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6237" w:type="dxa"/>
        <w:tblLook w:val="01E0" w:firstRow="1" w:lastRow="1" w:firstColumn="1" w:lastColumn="1" w:noHBand="0" w:noVBand="0"/>
      </w:tblPr>
      <w:tblGrid>
        <w:gridCol w:w="6340"/>
      </w:tblGrid>
      <w:tr w:rsidR="001D0324" w:rsidRPr="00E22490" w14:paraId="3E97661C" w14:textId="77777777" w:rsidTr="00C32003">
        <w:tc>
          <w:tcPr>
            <w:tcW w:w="6237" w:type="dxa"/>
          </w:tcPr>
          <w:tbl>
            <w:tblPr>
              <w:tblW w:w="6124" w:type="dxa"/>
              <w:tblLook w:val="04A0" w:firstRow="1" w:lastRow="0" w:firstColumn="1" w:lastColumn="0" w:noHBand="0" w:noVBand="1"/>
            </w:tblPr>
            <w:tblGrid>
              <w:gridCol w:w="3431"/>
              <w:gridCol w:w="2693"/>
            </w:tblGrid>
            <w:tr w:rsidR="00793BBC" w:rsidRPr="00E22490" w14:paraId="24F7D3A8" w14:textId="77777777" w:rsidTr="0056180B">
              <w:tc>
                <w:tcPr>
                  <w:tcW w:w="3431" w:type="dxa"/>
                </w:tcPr>
                <w:p w14:paraId="4A92BBDA" w14:textId="77777777" w:rsidR="00793BBC" w:rsidRPr="00E22490" w:rsidRDefault="00793BBC" w:rsidP="00793BBC">
                  <w:pPr>
                    <w:widowControl w:val="0"/>
                    <w:spacing w:line="340" w:lineRule="exact"/>
                    <w:rPr>
                      <w:rFonts w:asciiTheme="majorHAnsi" w:hAnsiTheme="majorHAnsi"/>
                      <w:color w:val="000000"/>
                      <w:sz w:val="22"/>
                      <w:szCs w:val="22"/>
                      <w:lang w:val="en-US"/>
                    </w:rPr>
                  </w:pPr>
                  <w:bookmarkStart w:id="0" w:name="OLE_LINK27"/>
                  <w:bookmarkStart w:id="1" w:name="OLE_LINK36"/>
                  <w:bookmarkStart w:id="2" w:name="OLE_LINK19"/>
                  <w:bookmarkStart w:id="3" w:name="OLE_LINK20"/>
                  <w:r w:rsidRPr="00E22490">
                    <w:rPr>
                      <w:rFonts w:asciiTheme="majorHAnsi" w:hAnsiTheme="majorHAnsi"/>
                      <w:color w:val="000000"/>
                      <w:sz w:val="22"/>
                      <w:szCs w:val="22"/>
                      <w:lang w:val="en-US"/>
                    </w:rPr>
                    <w:t>BỘ GIÁO DỤC ĐÀO TẠO</w:t>
                  </w:r>
                </w:p>
              </w:tc>
              <w:tc>
                <w:tcPr>
                  <w:tcW w:w="2693" w:type="dxa"/>
                </w:tcPr>
                <w:p w14:paraId="7A3D83D7" w14:textId="77777777" w:rsidR="00793BBC" w:rsidRPr="00E22490" w:rsidRDefault="00793BBC" w:rsidP="00793BBC">
                  <w:pPr>
                    <w:widowControl w:val="0"/>
                    <w:spacing w:line="340" w:lineRule="exact"/>
                    <w:jc w:val="right"/>
                    <w:rPr>
                      <w:rFonts w:asciiTheme="majorHAnsi" w:hAnsiTheme="majorHAnsi"/>
                      <w:color w:val="000000"/>
                      <w:sz w:val="22"/>
                      <w:szCs w:val="22"/>
                      <w:lang w:val="en-US"/>
                    </w:rPr>
                  </w:pPr>
                  <w:r w:rsidRPr="00E22490">
                    <w:rPr>
                      <w:rFonts w:asciiTheme="majorHAnsi" w:hAnsiTheme="majorHAnsi"/>
                      <w:color w:val="000000"/>
                      <w:sz w:val="22"/>
                      <w:szCs w:val="22"/>
                      <w:lang w:val="en-US"/>
                    </w:rPr>
                    <w:t>BỘ QUỐC PHÒNG</w:t>
                  </w:r>
                </w:p>
              </w:tc>
            </w:tr>
            <w:tr w:rsidR="00793BBC" w:rsidRPr="00E22490" w14:paraId="035B826F" w14:textId="77777777" w:rsidTr="0056180B">
              <w:tc>
                <w:tcPr>
                  <w:tcW w:w="6124" w:type="dxa"/>
                  <w:gridSpan w:val="2"/>
                </w:tcPr>
                <w:p w14:paraId="527F93F2" w14:textId="77777777" w:rsidR="00793BBC" w:rsidRPr="00E22490" w:rsidRDefault="00793BBC" w:rsidP="00793BBC">
                  <w:pPr>
                    <w:widowControl w:val="0"/>
                    <w:spacing w:line="340" w:lineRule="exact"/>
                    <w:jc w:val="center"/>
                    <w:rPr>
                      <w:rFonts w:asciiTheme="majorHAnsi" w:hAnsiTheme="majorHAnsi"/>
                      <w:b/>
                      <w:bCs/>
                      <w:color w:val="000000"/>
                      <w:sz w:val="22"/>
                      <w:szCs w:val="22"/>
                      <w:lang w:val="en-US"/>
                    </w:rPr>
                  </w:pPr>
                  <w:r w:rsidRPr="00E22490">
                    <w:rPr>
                      <w:rFonts w:asciiTheme="majorHAnsi" w:hAnsiTheme="majorHAnsi"/>
                      <w:b/>
                      <w:bCs/>
                      <w:color w:val="000000"/>
                      <w:sz w:val="22"/>
                      <w:szCs w:val="22"/>
                      <w:lang w:val="en-US"/>
                    </w:rPr>
                    <w:t>HỌC VIỆN QUÂN Y</w:t>
                  </w:r>
                </w:p>
              </w:tc>
            </w:tr>
          </w:tbl>
          <w:p w14:paraId="68A795CB"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r>
              <w:rPr>
                <w:noProof/>
                <w:lang w:val="en-US"/>
              </w:rPr>
              <mc:AlternateContent>
                <mc:Choice Requires="wps">
                  <w:drawing>
                    <wp:anchor distT="4294967294" distB="4294967294" distL="114300" distR="114300" simplePos="0" relativeHeight="251860992" behindDoc="0" locked="0" layoutInCell="1" allowOverlap="1" wp14:anchorId="4B870E0A" wp14:editId="17327744">
                      <wp:simplePos x="0" y="0"/>
                      <wp:positionH relativeFrom="column">
                        <wp:posOffset>1553210</wp:posOffset>
                      </wp:positionH>
                      <wp:positionV relativeFrom="paragraph">
                        <wp:posOffset>31749</wp:posOffset>
                      </wp:positionV>
                      <wp:extent cx="782955" cy="0"/>
                      <wp:effectExtent l="0" t="0" r="3619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295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7C17EF6" id="Straight Connector 1" o:spid="_x0000_s1026" style="position:absolute;z-index:2518609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22.3pt,2.5pt" to="183.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VJE5wEAAMQDAAAOAAAAZHJzL2Uyb0RvYy54bWysU01v2zAMvQ/YfxB0X5wEyNYacXpI0F26&#10;LUC6H8BKsi1MFgVRi5N/P0pOsna7DfNBoPjxxEc+rx9OgxNHE8mib+RiNpfCeIXa+q6R358fP9xJ&#10;QQm8BofeNPJsSD5s3r9bj6E2S+zRaRMFg3iqx9DIPqVQVxWp3gxAMwzGc7DFOEDia+wqHWFk9MFV&#10;y/n8YzVi1CGiMkTs3U1BuSn4bWtU+ta2ZJJwjeTeUjljOV/yWW3WUHcRQm/VpQ34hy4GsJ4fvUHt&#10;IIH4Ge1fUINVEQnbNFM4VNi2VpnCgdks5n+wOfQQTOHCw6FwGxP9P1j19biPwmrenRQeBl7RIUWw&#10;XZ/EFr3nAWIUizynMVDN6Vu/j5mpOvlDeEL1gzhWvQnmC4Up7dTGIaczVXEqcz/f5m5OSSh2frpb&#10;3q9WUqhrqIL6Whcipc8GB5GNRjrr80SghuMTpfwy1NeU7Pb4aJ0rW3VejI28Xy0zMrC2WgeJzSEw&#10;W/KdFOA6Fq1KsSASOqtzdcahM21dFEdg3bDcNI7P3K0UDihxgCmUbyrsQZsp9X7F7klUBOkL6sm9&#10;mF/93O4EXTp/82SmsQPqp5ISykhc4XxuyRQ5X1j/HnG2XlCf9/G6B5ZKKbvIOmvx9Z3t1z/f5hcA&#10;AAD//wMAUEsDBBQABgAIAAAAIQA9zDwL3AAAAAcBAAAPAAAAZHJzL2Rvd25yZXYueG1sTI/BTsMw&#10;EETvSPyDtUhcKuqQlgAhToWA3LhQQFy38ZJExOs0dtvA17NwgeNoRjNvitXkerWnMXSeDZzPE1DE&#10;tbcdNwZenquzK1AhIlvsPZOBTwqwKo+PCsytP/AT7dexUVLCIUcDbYxDrnWoW3IY5n4gFu/djw6j&#10;yLHRdsSDlLtep0mSaYcdy0KLA921VH+sd85AqF5pW33N6lnytmg8pdv7xwc05vRkur0BFWmKf2H4&#10;wRd0KIVp43dsg+oNpMtlJlEDF3JJ/EV2eQ1q86t1Wej//OU3AAAA//8DAFBLAQItABQABgAIAAAA&#10;IQC2gziS/gAAAOEBAAATAAAAAAAAAAAAAAAAAAAAAABbQ29udGVudF9UeXBlc10ueG1sUEsBAi0A&#10;FAAGAAgAAAAhADj9If/WAAAAlAEAAAsAAAAAAAAAAAAAAAAALwEAAF9yZWxzLy5yZWxzUEsBAi0A&#10;FAAGAAgAAAAhAMcpUkTnAQAAxAMAAA4AAAAAAAAAAAAAAAAALgIAAGRycy9lMm9Eb2MueG1sUEsB&#10;Ai0AFAAGAAgAAAAhAD3MPAvcAAAABwEAAA8AAAAAAAAAAAAAAAAAQQQAAGRycy9kb3ducmV2Lnht&#10;bFBLBQYAAAAABAAEAPMAAABKBQAAAAA=&#10;">
                      <o:lock v:ext="edit" shapetype="f"/>
                    </v:line>
                  </w:pict>
                </mc:Fallback>
              </mc:AlternateContent>
            </w:r>
          </w:p>
          <w:p w14:paraId="002A72CD" w14:textId="77777777" w:rsidR="00793BBC" w:rsidRDefault="00793BBC" w:rsidP="00793BBC">
            <w:pPr>
              <w:widowControl w:val="0"/>
              <w:spacing w:line="340" w:lineRule="exact"/>
              <w:jc w:val="center"/>
              <w:rPr>
                <w:rFonts w:asciiTheme="majorHAnsi" w:hAnsiTheme="majorHAnsi"/>
                <w:color w:val="000000"/>
                <w:sz w:val="22"/>
                <w:szCs w:val="22"/>
                <w:lang w:val="en-US"/>
              </w:rPr>
            </w:pPr>
          </w:p>
          <w:p w14:paraId="7782E515"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739B42D3" w14:textId="77777777" w:rsidR="00793BBC" w:rsidRPr="00E22490" w:rsidRDefault="00793BBC" w:rsidP="00793BBC">
            <w:pPr>
              <w:widowControl w:val="0"/>
              <w:spacing w:line="340" w:lineRule="exact"/>
              <w:jc w:val="center"/>
              <w:rPr>
                <w:rFonts w:asciiTheme="majorHAnsi" w:hAnsiTheme="majorHAnsi"/>
                <w:color w:val="000000"/>
                <w:sz w:val="22"/>
                <w:szCs w:val="22"/>
              </w:rPr>
            </w:pPr>
            <w:r>
              <w:rPr>
                <w:rFonts w:asciiTheme="majorHAnsi" w:hAnsiTheme="majorHAnsi"/>
                <w:color w:val="000000"/>
                <w:sz w:val="22"/>
                <w:szCs w:val="22"/>
              </w:rPr>
              <w:t>NGUYỄN THỊ BÍCH PHƯỢNG</w:t>
            </w:r>
          </w:p>
          <w:p w14:paraId="265F8BF8"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3A89718D"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45D5FA80"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3CF7D6E5"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0AFBD33B" w14:textId="77777777" w:rsidR="00793BBC" w:rsidRPr="00E22490" w:rsidRDefault="00793BBC" w:rsidP="00793BBC">
            <w:pPr>
              <w:widowControl w:val="0"/>
              <w:spacing w:line="340" w:lineRule="exact"/>
              <w:jc w:val="center"/>
              <w:rPr>
                <w:rFonts w:asciiTheme="majorHAnsi" w:hAnsiTheme="majorHAnsi"/>
                <w:iCs/>
                <w:color w:val="000000"/>
                <w:sz w:val="22"/>
                <w:szCs w:val="22"/>
              </w:rPr>
            </w:pPr>
            <w:r w:rsidRPr="00EC77BC">
              <w:rPr>
                <w:rFonts w:asciiTheme="majorHAnsi" w:hAnsiTheme="majorHAnsi"/>
                <w:b/>
                <w:bCs/>
              </w:rPr>
              <w:t>NGHIÊN CỨU T</w:t>
            </w:r>
            <w:r>
              <w:rPr>
                <w:rFonts w:asciiTheme="majorHAnsi" w:hAnsiTheme="majorHAnsi"/>
                <w:b/>
                <w:bCs/>
                <w:lang w:val="en-US"/>
              </w:rPr>
              <w:t xml:space="preserve">ÁC DỤNG CỦA LASER BÁN DẪN CÔNG SUẤT THẤP TRONG ĐIỀU TRỊ VẾT THƯƠNG THỰC NGHIỆM </w:t>
            </w:r>
          </w:p>
          <w:p w14:paraId="79E32F35" w14:textId="77777777" w:rsidR="00793BBC" w:rsidRPr="00E22490" w:rsidRDefault="00793BBC" w:rsidP="00793BBC">
            <w:pPr>
              <w:widowControl w:val="0"/>
              <w:spacing w:line="340" w:lineRule="exact"/>
              <w:rPr>
                <w:rFonts w:asciiTheme="majorHAnsi" w:hAnsiTheme="majorHAnsi"/>
                <w:sz w:val="22"/>
                <w:szCs w:val="22"/>
              </w:rPr>
            </w:pPr>
          </w:p>
          <w:p w14:paraId="1B970DFA" w14:textId="77777777" w:rsidR="00793BBC" w:rsidRPr="00E22490" w:rsidRDefault="00793BBC" w:rsidP="00793BBC">
            <w:pPr>
              <w:widowControl w:val="0"/>
              <w:spacing w:line="340" w:lineRule="exact"/>
              <w:rPr>
                <w:rFonts w:asciiTheme="majorHAnsi" w:hAnsiTheme="majorHAnsi"/>
                <w:sz w:val="22"/>
                <w:szCs w:val="22"/>
                <w:lang w:val="en-US"/>
              </w:rPr>
            </w:pPr>
            <w:r w:rsidRPr="00E22490">
              <w:rPr>
                <w:rFonts w:asciiTheme="majorHAnsi" w:hAnsiTheme="majorHAnsi"/>
                <w:sz w:val="22"/>
                <w:szCs w:val="22"/>
                <w:lang w:val="en-US"/>
              </w:rPr>
              <w:t xml:space="preserve">                               Ngành   </w:t>
            </w:r>
            <w:r w:rsidRPr="00955D46">
              <w:rPr>
                <w:rFonts w:asciiTheme="majorHAnsi" w:hAnsiTheme="majorHAnsi"/>
                <w:iCs/>
                <w:sz w:val="22"/>
                <w:szCs w:val="22"/>
                <w:lang w:val="en-US"/>
              </w:rPr>
              <w:t xml:space="preserve"> :</w:t>
            </w:r>
            <w:r>
              <w:rPr>
                <w:rFonts w:asciiTheme="majorHAnsi" w:hAnsiTheme="majorHAnsi"/>
                <w:sz w:val="22"/>
                <w:szCs w:val="22"/>
                <w:lang w:val="en-US"/>
              </w:rPr>
              <w:t xml:space="preserve"> Ngoại khoa</w:t>
            </w:r>
          </w:p>
          <w:p w14:paraId="0CFFDDE8" w14:textId="77777777" w:rsidR="00793BBC" w:rsidRPr="00E22490" w:rsidRDefault="00793BBC" w:rsidP="00793BBC">
            <w:pPr>
              <w:widowControl w:val="0"/>
              <w:spacing w:line="340" w:lineRule="exact"/>
              <w:rPr>
                <w:rFonts w:asciiTheme="majorHAnsi" w:hAnsiTheme="majorHAnsi"/>
                <w:iCs/>
                <w:color w:val="000000"/>
                <w:sz w:val="22"/>
                <w:szCs w:val="22"/>
              </w:rPr>
            </w:pPr>
            <w:r w:rsidRPr="00E22490">
              <w:rPr>
                <w:rFonts w:asciiTheme="majorHAnsi" w:hAnsiTheme="majorHAnsi"/>
                <w:sz w:val="22"/>
                <w:szCs w:val="22"/>
                <w:lang w:val="en-US"/>
              </w:rPr>
              <w:t xml:space="preserve">                               Mã số    </w:t>
            </w:r>
            <w:r w:rsidRPr="00955D46">
              <w:rPr>
                <w:rFonts w:asciiTheme="majorHAnsi" w:hAnsiTheme="majorHAnsi"/>
                <w:iCs/>
                <w:sz w:val="22"/>
                <w:szCs w:val="22"/>
                <w:lang w:val="en-US"/>
              </w:rPr>
              <w:t xml:space="preserve"> :</w:t>
            </w:r>
            <w:r w:rsidRPr="00E22490">
              <w:rPr>
                <w:rFonts w:asciiTheme="majorHAnsi" w:hAnsiTheme="majorHAnsi"/>
                <w:sz w:val="22"/>
                <w:szCs w:val="22"/>
              </w:rPr>
              <w:t xml:space="preserve"> </w:t>
            </w:r>
            <w:r>
              <w:rPr>
                <w:rFonts w:asciiTheme="majorHAnsi" w:hAnsiTheme="majorHAnsi"/>
                <w:iCs/>
                <w:color w:val="000000"/>
                <w:sz w:val="22"/>
                <w:szCs w:val="22"/>
              </w:rPr>
              <w:t>9 72 01 04</w:t>
            </w:r>
          </w:p>
          <w:p w14:paraId="4EF0B598" w14:textId="77777777" w:rsidR="00793BBC" w:rsidRDefault="00793BBC" w:rsidP="00793BBC">
            <w:pPr>
              <w:widowControl w:val="0"/>
              <w:spacing w:line="340" w:lineRule="exact"/>
              <w:rPr>
                <w:rFonts w:asciiTheme="majorHAnsi" w:hAnsiTheme="majorHAnsi"/>
                <w:sz w:val="22"/>
                <w:szCs w:val="22"/>
                <w:lang w:val="en-US"/>
              </w:rPr>
            </w:pPr>
          </w:p>
          <w:p w14:paraId="0373576C" w14:textId="77777777" w:rsidR="00793BBC" w:rsidRPr="00E22490" w:rsidRDefault="00793BBC" w:rsidP="00793BBC">
            <w:pPr>
              <w:widowControl w:val="0"/>
              <w:spacing w:line="340" w:lineRule="exact"/>
              <w:rPr>
                <w:rFonts w:asciiTheme="majorHAnsi" w:hAnsiTheme="majorHAnsi"/>
                <w:sz w:val="22"/>
                <w:szCs w:val="22"/>
                <w:lang w:val="en-US"/>
              </w:rPr>
            </w:pPr>
          </w:p>
          <w:p w14:paraId="7AED7D7B" w14:textId="77777777" w:rsidR="00793BBC" w:rsidRPr="00E22490" w:rsidRDefault="00793BBC" w:rsidP="00793BBC">
            <w:pPr>
              <w:widowControl w:val="0"/>
              <w:spacing w:line="340" w:lineRule="exact"/>
              <w:rPr>
                <w:rFonts w:asciiTheme="majorHAnsi" w:hAnsiTheme="majorHAnsi"/>
                <w:sz w:val="22"/>
                <w:szCs w:val="22"/>
              </w:rPr>
            </w:pPr>
          </w:p>
          <w:p w14:paraId="03F3E12E" w14:textId="77777777" w:rsidR="00793BBC" w:rsidRPr="00E22490" w:rsidRDefault="00793BBC" w:rsidP="00793BBC">
            <w:pPr>
              <w:autoSpaceDE w:val="0"/>
              <w:autoSpaceDN w:val="0"/>
              <w:adjustRightInd w:val="0"/>
              <w:spacing w:line="340" w:lineRule="exact"/>
              <w:jc w:val="center"/>
              <w:rPr>
                <w:sz w:val="22"/>
                <w:szCs w:val="22"/>
                <w:lang w:val="nl-NL"/>
              </w:rPr>
            </w:pPr>
            <w:r w:rsidRPr="00E22490">
              <w:rPr>
                <w:sz w:val="22"/>
                <w:szCs w:val="22"/>
                <w:lang w:val="nl-NL"/>
              </w:rPr>
              <w:t>TÓM TẮT LUẬN ÁN TIẾN SĨ Y HỌC</w:t>
            </w:r>
          </w:p>
          <w:p w14:paraId="3E12612D" w14:textId="77777777" w:rsidR="00793BBC" w:rsidRPr="00E22490" w:rsidRDefault="00793BBC" w:rsidP="00793BBC">
            <w:pPr>
              <w:widowControl w:val="0"/>
              <w:spacing w:line="340" w:lineRule="exact"/>
              <w:jc w:val="center"/>
              <w:rPr>
                <w:rFonts w:asciiTheme="majorHAnsi" w:hAnsiTheme="majorHAnsi"/>
                <w:sz w:val="22"/>
                <w:szCs w:val="22"/>
              </w:rPr>
            </w:pPr>
          </w:p>
          <w:p w14:paraId="6226CF6A" w14:textId="77777777" w:rsidR="00793BBC" w:rsidRPr="00E22490" w:rsidRDefault="00793BBC" w:rsidP="00793BBC">
            <w:pPr>
              <w:widowControl w:val="0"/>
              <w:spacing w:line="340" w:lineRule="exact"/>
              <w:rPr>
                <w:rFonts w:asciiTheme="majorHAnsi" w:hAnsiTheme="majorHAnsi"/>
                <w:sz w:val="22"/>
                <w:szCs w:val="22"/>
              </w:rPr>
            </w:pPr>
          </w:p>
          <w:p w14:paraId="05F00E12" w14:textId="77777777" w:rsidR="00793BBC" w:rsidRPr="00E22490" w:rsidRDefault="00793BBC" w:rsidP="00793BBC">
            <w:pPr>
              <w:widowControl w:val="0"/>
              <w:spacing w:line="340" w:lineRule="exact"/>
              <w:rPr>
                <w:rFonts w:asciiTheme="majorHAnsi" w:hAnsiTheme="majorHAnsi"/>
                <w:sz w:val="22"/>
                <w:szCs w:val="22"/>
              </w:rPr>
            </w:pPr>
          </w:p>
          <w:p w14:paraId="655885FA" w14:textId="77777777" w:rsidR="00793BBC" w:rsidRPr="00E22490" w:rsidRDefault="00793BBC" w:rsidP="00793BBC">
            <w:pPr>
              <w:widowControl w:val="0"/>
              <w:spacing w:line="340" w:lineRule="exact"/>
              <w:rPr>
                <w:rFonts w:asciiTheme="majorHAnsi" w:hAnsiTheme="majorHAnsi"/>
                <w:sz w:val="22"/>
                <w:szCs w:val="22"/>
              </w:rPr>
            </w:pPr>
          </w:p>
          <w:p w14:paraId="1018C5EE" w14:textId="77777777" w:rsidR="00793BBC" w:rsidRPr="00E22490" w:rsidRDefault="00793BBC" w:rsidP="00793BBC">
            <w:pPr>
              <w:widowControl w:val="0"/>
              <w:spacing w:line="340" w:lineRule="exact"/>
              <w:rPr>
                <w:rFonts w:asciiTheme="majorHAnsi" w:hAnsiTheme="majorHAnsi"/>
                <w:sz w:val="22"/>
                <w:szCs w:val="22"/>
              </w:rPr>
            </w:pPr>
          </w:p>
          <w:p w14:paraId="216DE37A" w14:textId="77777777" w:rsidR="00793BBC" w:rsidRPr="00E22490" w:rsidRDefault="00793BBC" w:rsidP="00793BBC">
            <w:pPr>
              <w:widowControl w:val="0"/>
              <w:spacing w:line="340" w:lineRule="exact"/>
              <w:rPr>
                <w:rFonts w:asciiTheme="majorHAnsi" w:hAnsiTheme="majorHAnsi"/>
                <w:sz w:val="22"/>
                <w:szCs w:val="22"/>
              </w:rPr>
            </w:pPr>
          </w:p>
          <w:p w14:paraId="0FBC72A6" w14:textId="10527DDD" w:rsidR="00793BBC" w:rsidRPr="00E22490" w:rsidRDefault="00793BBC" w:rsidP="00793BBC">
            <w:pPr>
              <w:widowControl w:val="0"/>
              <w:spacing w:line="340" w:lineRule="exact"/>
              <w:jc w:val="center"/>
              <w:rPr>
                <w:rFonts w:asciiTheme="majorHAnsi" w:hAnsiTheme="majorHAnsi"/>
                <w:b/>
                <w:bCs/>
                <w:sz w:val="22"/>
                <w:szCs w:val="22"/>
                <w:lang w:val="en-US"/>
              </w:rPr>
            </w:pPr>
            <w:r w:rsidRPr="00E22490">
              <w:rPr>
                <w:rFonts w:asciiTheme="majorHAnsi" w:hAnsiTheme="majorHAnsi"/>
                <w:b/>
                <w:bCs/>
                <w:sz w:val="22"/>
                <w:szCs w:val="22"/>
              </w:rPr>
              <w:t>HÀ NỘI, 202</w:t>
            </w:r>
            <w:r>
              <w:rPr>
                <w:rFonts w:asciiTheme="majorHAnsi" w:hAnsiTheme="majorHAnsi"/>
                <w:b/>
                <w:bCs/>
                <w:sz w:val="22"/>
                <w:szCs w:val="22"/>
                <w:lang w:val="en-US"/>
              </w:rPr>
              <w:t>4</w:t>
            </w:r>
          </w:p>
          <w:p w14:paraId="70A6EAD0" w14:textId="1D9D8DFC" w:rsidR="007F6FA7" w:rsidRPr="00E22490" w:rsidRDefault="007F6FA7" w:rsidP="004644B8">
            <w:pPr>
              <w:widowControl w:val="0"/>
              <w:spacing w:line="340" w:lineRule="exact"/>
              <w:jc w:val="center"/>
              <w:rPr>
                <w:rFonts w:asciiTheme="majorHAnsi" w:hAnsiTheme="majorHAnsi"/>
                <w:b/>
                <w:bCs/>
                <w:sz w:val="22"/>
                <w:szCs w:val="22"/>
                <w:lang w:val="en-US"/>
              </w:rPr>
            </w:pPr>
          </w:p>
          <w:p w14:paraId="6EC70DA5" w14:textId="77777777" w:rsidR="00793BBC" w:rsidRPr="00E22490" w:rsidRDefault="00793BBC" w:rsidP="00793BBC">
            <w:pPr>
              <w:keepNext/>
              <w:widowControl w:val="0"/>
              <w:spacing w:line="340" w:lineRule="exact"/>
              <w:rPr>
                <w:rFonts w:asciiTheme="majorHAnsi" w:hAnsiTheme="majorHAnsi"/>
                <w:color w:val="000000"/>
                <w:sz w:val="22"/>
                <w:szCs w:val="22"/>
                <w:lang w:val="en-US"/>
              </w:rPr>
            </w:pPr>
            <w:r w:rsidRPr="00E22490">
              <w:rPr>
                <w:sz w:val="22"/>
                <w:szCs w:val="22"/>
                <w:lang w:val="nl-NL"/>
              </w:rPr>
              <w:t>CÔNG TRÌNH ĐƯỢC HOÀN THÀNH TẠI:</w:t>
            </w:r>
            <w:r w:rsidRPr="00E22490">
              <w:rPr>
                <w:sz w:val="26"/>
                <w:szCs w:val="26"/>
                <w:lang w:val="nl-NL"/>
              </w:rPr>
              <w:t xml:space="preserve"> </w:t>
            </w:r>
            <w:r w:rsidRPr="00E22490">
              <w:rPr>
                <w:rFonts w:asciiTheme="majorHAnsi" w:hAnsiTheme="majorHAnsi"/>
                <w:color w:val="000000"/>
                <w:sz w:val="22"/>
                <w:szCs w:val="22"/>
                <w:lang w:val="en-US"/>
              </w:rPr>
              <w:t>HỌC VIỆN QUÂN Y</w:t>
            </w:r>
          </w:p>
          <w:p w14:paraId="656362BC" w14:textId="77777777" w:rsidR="00793BBC" w:rsidRPr="00E22490" w:rsidRDefault="00793BBC" w:rsidP="00793BBC">
            <w:pPr>
              <w:widowControl w:val="0"/>
              <w:spacing w:line="340" w:lineRule="exact"/>
              <w:jc w:val="center"/>
              <w:rPr>
                <w:rFonts w:asciiTheme="majorHAnsi" w:hAnsiTheme="majorHAnsi"/>
                <w:color w:val="000000"/>
                <w:sz w:val="22"/>
                <w:szCs w:val="22"/>
              </w:rPr>
            </w:pPr>
          </w:p>
          <w:p w14:paraId="30CFA070" w14:textId="77777777" w:rsidR="00793BBC" w:rsidRPr="00E22490" w:rsidRDefault="00793BBC" w:rsidP="00793BBC">
            <w:pPr>
              <w:widowControl w:val="0"/>
              <w:spacing w:line="340" w:lineRule="exact"/>
              <w:rPr>
                <w:rFonts w:asciiTheme="majorHAnsi" w:hAnsiTheme="majorHAnsi"/>
                <w:color w:val="000000"/>
                <w:sz w:val="22"/>
                <w:szCs w:val="22"/>
                <w:lang w:val="en-US"/>
              </w:rPr>
            </w:pPr>
            <w:r w:rsidRPr="00E22490">
              <w:rPr>
                <w:rFonts w:asciiTheme="majorHAnsi" w:hAnsiTheme="majorHAnsi"/>
                <w:color w:val="000000"/>
                <w:sz w:val="22"/>
                <w:szCs w:val="22"/>
              </w:rPr>
              <w:t>Người hướng dẫn khoa học:</w:t>
            </w:r>
            <w:r w:rsidRPr="00E22490">
              <w:rPr>
                <w:rFonts w:asciiTheme="majorHAnsi" w:hAnsiTheme="majorHAnsi"/>
                <w:color w:val="000000"/>
                <w:sz w:val="22"/>
                <w:szCs w:val="22"/>
                <w:lang w:val="en-US"/>
              </w:rPr>
              <w:t xml:space="preserve">   1. </w:t>
            </w:r>
            <w:r>
              <w:rPr>
                <w:rFonts w:asciiTheme="majorHAnsi" w:hAnsiTheme="majorHAnsi"/>
                <w:color w:val="000000"/>
                <w:sz w:val="22"/>
                <w:szCs w:val="22"/>
                <w:lang w:val="en-US"/>
              </w:rPr>
              <w:t>PGS.TS. Nguyễn Ngọc Tuấn</w:t>
            </w:r>
          </w:p>
          <w:p w14:paraId="284AAFDF"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r w:rsidRPr="00E22490">
              <w:rPr>
                <w:rFonts w:asciiTheme="majorHAnsi" w:hAnsiTheme="majorHAnsi"/>
                <w:color w:val="000000"/>
                <w:sz w:val="22"/>
                <w:szCs w:val="22"/>
                <w:lang w:val="en-US"/>
              </w:rPr>
              <w:t xml:space="preserve">          </w:t>
            </w:r>
            <w:r>
              <w:rPr>
                <w:rFonts w:asciiTheme="majorHAnsi" w:hAnsiTheme="majorHAnsi"/>
                <w:color w:val="000000"/>
                <w:sz w:val="22"/>
                <w:szCs w:val="22"/>
                <w:lang w:val="en-US"/>
              </w:rPr>
              <w:t xml:space="preserve">                      2. GS. TS. Nguyễn Như Lâm </w:t>
            </w:r>
          </w:p>
          <w:p w14:paraId="5449C6EB"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2D60F519"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7BA77DBF" w14:textId="77777777" w:rsidR="00793BBC" w:rsidRPr="00E22490" w:rsidRDefault="00793BBC" w:rsidP="00793BBC">
            <w:pPr>
              <w:widowControl w:val="0"/>
              <w:spacing w:line="340" w:lineRule="exact"/>
              <w:jc w:val="center"/>
              <w:rPr>
                <w:rFonts w:asciiTheme="majorHAnsi" w:hAnsiTheme="majorHAnsi"/>
                <w:color w:val="000000"/>
                <w:sz w:val="22"/>
                <w:szCs w:val="22"/>
                <w:lang w:val="en-US"/>
              </w:rPr>
            </w:pPr>
          </w:p>
          <w:p w14:paraId="638FF508" w14:textId="7E822372" w:rsidR="00793BBC" w:rsidRPr="00E22490" w:rsidRDefault="003D7B55" w:rsidP="003D7B55">
            <w:pPr>
              <w:widowControl w:val="0"/>
              <w:spacing w:line="340" w:lineRule="exact"/>
              <w:rPr>
                <w:rFonts w:asciiTheme="majorHAnsi" w:hAnsiTheme="majorHAnsi"/>
                <w:color w:val="000000"/>
                <w:sz w:val="22"/>
                <w:szCs w:val="22"/>
              </w:rPr>
            </w:pPr>
            <w:r>
              <w:rPr>
                <w:rFonts w:asciiTheme="majorHAnsi" w:hAnsiTheme="majorHAnsi"/>
                <w:color w:val="000000"/>
                <w:sz w:val="22"/>
                <w:szCs w:val="22"/>
                <w:lang w:val="en-US"/>
              </w:rPr>
              <w:t xml:space="preserve">         </w:t>
            </w:r>
            <w:r w:rsidR="00793BBC" w:rsidRPr="00E22490">
              <w:rPr>
                <w:rFonts w:asciiTheme="majorHAnsi" w:hAnsiTheme="majorHAnsi"/>
                <w:color w:val="000000"/>
                <w:sz w:val="22"/>
                <w:szCs w:val="22"/>
              </w:rPr>
              <w:t>Phản biệ</w:t>
            </w:r>
            <w:r>
              <w:rPr>
                <w:rFonts w:asciiTheme="majorHAnsi" w:hAnsiTheme="majorHAnsi"/>
                <w:color w:val="000000"/>
                <w:sz w:val="22"/>
                <w:szCs w:val="22"/>
              </w:rPr>
              <w:t>n 1: PGS.TS Nguyễn Mạnh Hà</w:t>
            </w:r>
          </w:p>
          <w:p w14:paraId="24B81C6F" w14:textId="354643AD" w:rsidR="00793BBC" w:rsidRPr="00E22490" w:rsidRDefault="00793BBC" w:rsidP="00793BBC">
            <w:pPr>
              <w:widowControl w:val="0"/>
              <w:spacing w:line="340" w:lineRule="exact"/>
              <w:rPr>
                <w:rFonts w:asciiTheme="majorHAnsi" w:hAnsiTheme="majorHAnsi"/>
                <w:color w:val="000000"/>
                <w:sz w:val="22"/>
                <w:szCs w:val="22"/>
              </w:rPr>
            </w:pPr>
            <w:r w:rsidRPr="00E22490">
              <w:rPr>
                <w:rFonts w:asciiTheme="majorHAnsi" w:hAnsiTheme="majorHAnsi"/>
                <w:color w:val="000000"/>
                <w:sz w:val="22"/>
                <w:szCs w:val="22"/>
                <w:lang w:val="en-US"/>
              </w:rPr>
              <w:t xml:space="preserve">         </w:t>
            </w:r>
            <w:r w:rsidRPr="00E22490">
              <w:rPr>
                <w:rFonts w:asciiTheme="majorHAnsi" w:hAnsiTheme="majorHAnsi"/>
                <w:color w:val="000000"/>
                <w:sz w:val="22"/>
                <w:szCs w:val="22"/>
              </w:rPr>
              <w:t>Phản biệ</w:t>
            </w:r>
            <w:r w:rsidR="003D7B55">
              <w:rPr>
                <w:rFonts w:asciiTheme="majorHAnsi" w:hAnsiTheme="majorHAnsi"/>
                <w:color w:val="000000"/>
                <w:sz w:val="22"/>
                <w:szCs w:val="22"/>
              </w:rPr>
              <w:t>n 2: PGS.TS Nguyễn Thanh Phương</w:t>
            </w:r>
          </w:p>
          <w:p w14:paraId="462790B6" w14:textId="6196BC5B" w:rsidR="00793BBC" w:rsidRPr="003D7B55" w:rsidRDefault="003D7B55" w:rsidP="003D7B55">
            <w:pPr>
              <w:widowControl w:val="0"/>
              <w:spacing w:line="340" w:lineRule="exact"/>
              <w:rPr>
                <w:rFonts w:asciiTheme="majorHAnsi" w:hAnsiTheme="majorHAnsi"/>
                <w:color w:val="000000"/>
                <w:sz w:val="22"/>
                <w:szCs w:val="22"/>
                <w:lang w:val="en-US"/>
              </w:rPr>
            </w:pPr>
            <w:r>
              <w:rPr>
                <w:rFonts w:asciiTheme="majorHAnsi" w:hAnsiTheme="majorHAnsi"/>
                <w:color w:val="000000"/>
                <w:sz w:val="22"/>
                <w:szCs w:val="22"/>
                <w:lang w:val="en-US"/>
              </w:rPr>
              <w:t xml:space="preserve">         </w:t>
            </w:r>
            <w:bookmarkStart w:id="4" w:name="_GoBack"/>
            <w:bookmarkEnd w:id="4"/>
            <w:r w:rsidR="00793BBC" w:rsidRPr="00E22490">
              <w:rPr>
                <w:rFonts w:asciiTheme="majorHAnsi" w:hAnsiTheme="majorHAnsi"/>
                <w:color w:val="000000"/>
                <w:sz w:val="22"/>
                <w:szCs w:val="22"/>
              </w:rPr>
              <w:t>Phản biệ</w:t>
            </w:r>
            <w:r>
              <w:rPr>
                <w:rFonts w:asciiTheme="majorHAnsi" w:hAnsiTheme="majorHAnsi"/>
                <w:color w:val="000000"/>
                <w:sz w:val="22"/>
                <w:szCs w:val="22"/>
              </w:rPr>
              <w:t xml:space="preserve">n 3: PGS.TS </w:t>
            </w:r>
            <w:r>
              <w:rPr>
                <w:rFonts w:asciiTheme="majorHAnsi" w:hAnsiTheme="majorHAnsi"/>
                <w:color w:val="000000"/>
                <w:sz w:val="22"/>
                <w:szCs w:val="22"/>
                <w:lang w:val="en-US"/>
              </w:rPr>
              <w:t>Nguyễn Trọng Lưu</w:t>
            </w:r>
          </w:p>
          <w:p w14:paraId="76E76D68" w14:textId="77777777" w:rsidR="00793BBC" w:rsidRPr="00E22490" w:rsidRDefault="00793BBC" w:rsidP="00793BBC">
            <w:pPr>
              <w:widowControl w:val="0"/>
              <w:spacing w:line="340" w:lineRule="exact"/>
              <w:jc w:val="center"/>
              <w:rPr>
                <w:rFonts w:asciiTheme="majorHAnsi" w:hAnsiTheme="majorHAnsi"/>
                <w:color w:val="000000"/>
                <w:sz w:val="22"/>
                <w:szCs w:val="22"/>
              </w:rPr>
            </w:pPr>
          </w:p>
          <w:p w14:paraId="275D2013" w14:textId="77777777" w:rsidR="00793BBC" w:rsidRPr="00E22490" w:rsidRDefault="00793BBC" w:rsidP="00793BBC">
            <w:pPr>
              <w:widowControl w:val="0"/>
              <w:spacing w:line="340" w:lineRule="exact"/>
              <w:jc w:val="center"/>
              <w:rPr>
                <w:rFonts w:asciiTheme="majorHAnsi" w:hAnsiTheme="majorHAnsi"/>
                <w:color w:val="000000"/>
                <w:sz w:val="22"/>
                <w:szCs w:val="22"/>
              </w:rPr>
            </w:pPr>
          </w:p>
          <w:p w14:paraId="3AA444F5" w14:textId="77777777" w:rsidR="00793BBC" w:rsidRPr="00E22490" w:rsidRDefault="00793BBC" w:rsidP="00793BBC">
            <w:pPr>
              <w:widowControl w:val="0"/>
              <w:spacing w:line="340" w:lineRule="exact"/>
              <w:jc w:val="center"/>
              <w:rPr>
                <w:rFonts w:asciiTheme="majorHAnsi" w:hAnsiTheme="majorHAnsi"/>
                <w:color w:val="000000"/>
                <w:sz w:val="22"/>
                <w:szCs w:val="22"/>
              </w:rPr>
            </w:pPr>
            <w:r w:rsidRPr="00E22490">
              <w:rPr>
                <w:rFonts w:asciiTheme="majorHAnsi" w:hAnsiTheme="majorHAnsi"/>
                <w:color w:val="000000"/>
                <w:sz w:val="22"/>
                <w:szCs w:val="22"/>
              </w:rPr>
              <w:t xml:space="preserve">Luận án sẽ được bảo vệ trước Hội đồng chấm luận án cấp trường </w:t>
            </w:r>
          </w:p>
          <w:p w14:paraId="4AF62C7E" w14:textId="77777777" w:rsidR="00793BBC" w:rsidRPr="00E22490" w:rsidRDefault="00793BBC" w:rsidP="00793BBC">
            <w:pPr>
              <w:widowControl w:val="0"/>
              <w:spacing w:line="340" w:lineRule="exact"/>
              <w:jc w:val="center"/>
              <w:rPr>
                <w:rFonts w:asciiTheme="majorHAnsi" w:hAnsiTheme="majorHAnsi"/>
                <w:color w:val="000000"/>
                <w:sz w:val="22"/>
                <w:szCs w:val="22"/>
              </w:rPr>
            </w:pPr>
            <w:r w:rsidRPr="00E22490">
              <w:rPr>
                <w:rFonts w:asciiTheme="majorHAnsi" w:hAnsiTheme="majorHAnsi"/>
                <w:color w:val="000000"/>
                <w:sz w:val="22"/>
                <w:szCs w:val="22"/>
              </w:rPr>
              <w:t xml:space="preserve">họp tại </w:t>
            </w:r>
            <w:r w:rsidRPr="00E22490">
              <w:rPr>
                <w:rFonts w:asciiTheme="majorHAnsi" w:hAnsiTheme="majorHAnsi"/>
                <w:color w:val="000000"/>
                <w:sz w:val="22"/>
                <w:szCs w:val="22"/>
                <w:lang w:val="en-US"/>
              </w:rPr>
              <w:t xml:space="preserve">Học viện Quân y </w:t>
            </w:r>
            <w:r w:rsidRPr="00E22490">
              <w:rPr>
                <w:rFonts w:asciiTheme="majorHAnsi" w:hAnsiTheme="majorHAnsi"/>
                <w:color w:val="000000"/>
                <w:sz w:val="22"/>
                <w:szCs w:val="22"/>
              </w:rPr>
              <w:t>vào hồi       giờ       ngày     tháng       năm</w:t>
            </w:r>
          </w:p>
          <w:p w14:paraId="6115AE2B" w14:textId="77777777" w:rsidR="00793BBC" w:rsidRPr="00E22490" w:rsidRDefault="00793BBC" w:rsidP="00793BBC">
            <w:pPr>
              <w:widowControl w:val="0"/>
              <w:spacing w:line="340" w:lineRule="exact"/>
              <w:rPr>
                <w:rFonts w:asciiTheme="majorHAnsi" w:hAnsiTheme="majorHAnsi"/>
                <w:iCs/>
                <w:color w:val="000000"/>
                <w:sz w:val="22"/>
                <w:szCs w:val="22"/>
              </w:rPr>
            </w:pPr>
          </w:p>
          <w:p w14:paraId="17C7A401" w14:textId="77777777" w:rsidR="00793BBC" w:rsidRPr="00E22490" w:rsidRDefault="00793BBC" w:rsidP="00793BBC">
            <w:pPr>
              <w:widowControl w:val="0"/>
              <w:spacing w:line="340" w:lineRule="exact"/>
              <w:rPr>
                <w:rFonts w:asciiTheme="majorHAnsi" w:hAnsiTheme="majorHAnsi"/>
                <w:iCs/>
                <w:color w:val="000000"/>
                <w:sz w:val="22"/>
                <w:szCs w:val="22"/>
              </w:rPr>
            </w:pPr>
          </w:p>
          <w:p w14:paraId="60EB81EB" w14:textId="77777777" w:rsidR="00793BBC" w:rsidRPr="00E22490" w:rsidRDefault="00793BBC" w:rsidP="00793BBC">
            <w:pPr>
              <w:widowControl w:val="0"/>
              <w:spacing w:line="340" w:lineRule="exact"/>
              <w:rPr>
                <w:rFonts w:asciiTheme="majorHAnsi" w:hAnsiTheme="majorHAnsi"/>
                <w:iCs/>
                <w:color w:val="000000"/>
                <w:sz w:val="22"/>
                <w:szCs w:val="22"/>
              </w:rPr>
            </w:pPr>
          </w:p>
          <w:p w14:paraId="45E4001E" w14:textId="77777777" w:rsidR="00793BBC" w:rsidRPr="00E22490" w:rsidRDefault="00793BBC" w:rsidP="00793BBC">
            <w:pPr>
              <w:widowControl w:val="0"/>
              <w:spacing w:line="340" w:lineRule="exact"/>
              <w:rPr>
                <w:rFonts w:asciiTheme="majorHAnsi" w:hAnsiTheme="majorHAnsi"/>
                <w:iCs/>
                <w:color w:val="000000"/>
                <w:sz w:val="22"/>
                <w:szCs w:val="22"/>
              </w:rPr>
            </w:pPr>
          </w:p>
          <w:p w14:paraId="56E56061" w14:textId="77777777" w:rsidR="00793BBC" w:rsidRPr="00E22490" w:rsidRDefault="00793BBC" w:rsidP="00793BBC">
            <w:pPr>
              <w:widowControl w:val="0"/>
              <w:spacing w:line="340" w:lineRule="exact"/>
              <w:rPr>
                <w:rFonts w:asciiTheme="majorHAnsi" w:hAnsiTheme="majorHAnsi"/>
                <w:iCs/>
                <w:color w:val="000000"/>
                <w:sz w:val="22"/>
                <w:szCs w:val="22"/>
              </w:rPr>
            </w:pPr>
          </w:p>
          <w:p w14:paraId="38AF4F24" w14:textId="77777777" w:rsidR="00793BBC" w:rsidRPr="00E22490" w:rsidRDefault="00793BBC" w:rsidP="00793BBC">
            <w:pPr>
              <w:widowControl w:val="0"/>
              <w:spacing w:line="340" w:lineRule="exact"/>
              <w:rPr>
                <w:rFonts w:asciiTheme="majorHAnsi" w:hAnsiTheme="majorHAnsi"/>
                <w:iCs/>
                <w:color w:val="000000"/>
                <w:sz w:val="22"/>
                <w:szCs w:val="22"/>
              </w:rPr>
            </w:pPr>
            <w:r w:rsidRPr="00E22490">
              <w:rPr>
                <w:rFonts w:asciiTheme="majorHAnsi" w:hAnsiTheme="majorHAnsi"/>
                <w:iCs/>
                <w:color w:val="000000"/>
                <w:sz w:val="22"/>
                <w:szCs w:val="22"/>
              </w:rPr>
              <w:t>Có thể tìm hiểu Luận án tại thư viện:</w:t>
            </w:r>
          </w:p>
          <w:p w14:paraId="387BF31E" w14:textId="77777777" w:rsidR="00793BBC" w:rsidRPr="00E22490" w:rsidRDefault="00793BBC" w:rsidP="00793BBC">
            <w:pPr>
              <w:widowControl w:val="0"/>
              <w:spacing w:line="340" w:lineRule="exact"/>
              <w:rPr>
                <w:rFonts w:asciiTheme="majorHAnsi" w:hAnsiTheme="majorHAnsi"/>
                <w:iCs/>
                <w:color w:val="000000"/>
                <w:sz w:val="22"/>
                <w:szCs w:val="22"/>
              </w:rPr>
            </w:pPr>
            <w:r w:rsidRPr="00E22490">
              <w:rPr>
                <w:rFonts w:asciiTheme="majorHAnsi" w:hAnsiTheme="majorHAnsi"/>
                <w:iCs/>
                <w:color w:val="000000"/>
                <w:sz w:val="22"/>
                <w:szCs w:val="22"/>
              </w:rPr>
              <w:t>- Thư viện Quốc gia Việt Nam</w:t>
            </w:r>
          </w:p>
          <w:p w14:paraId="062A93FA" w14:textId="77777777" w:rsidR="00793BBC" w:rsidRPr="00E22490" w:rsidRDefault="00793BBC" w:rsidP="00793BBC">
            <w:pPr>
              <w:widowControl w:val="0"/>
              <w:spacing w:line="340" w:lineRule="exact"/>
              <w:rPr>
                <w:rFonts w:asciiTheme="majorHAnsi" w:hAnsiTheme="majorHAnsi"/>
                <w:iCs/>
                <w:color w:val="000000"/>
                <w:sz w:val="22"/>
                <w:szCs w:val="22"/>
                <w:lang w:val="en-US"/>
              </w:rPr>
            </w:pPr>
            <w:r w:rsidRPr="00E22490">
              <w:rPr>
                <w:rFonts w:asciiTheme="majorHAnsi" w:hAnsiTheme="majorHAnsi"/>
                <w:iCs/>
                <w:color w:val="000000"/>
                <w:sz w:val="22"/>
                <w:szCs w:val="22"/>
                <w:lang w:val="en-US"/>
              </w:rPr>
              <w:t>- Thư viện Học viện Quân y</w:t>
            </w:r>
          </w:p>
          <w:p w14:paraId="2A7B9BA3" w14:textId="77777777" w:rsidR="00793BBC" w:rsidRPr="00E22490" w:rsidRDefault="00793BBC" w:rsidP="00793BBC">
            <w:pPr>
              <w:widowControl w:val="0"/>
              <w:spacing w:line="340" w:lineRule="exact"/>
              <w:rPr>
                <w:rFonts w:asciiTheme="majorHAnsi" w:hAnsiTheme="majorHAnsi"/>
                <w:sz w:val="22"/>
                <w:szCs w:val="22"/>
              </w:rPr>
            </w:pPr>
            <w:r w:rsidRPr="00E22490">
              <w:rPr>
                <w:rFonts w:asciiTheme="majorHAnsi" w:hAnsiTheme="majorHAnsi"/>
                <w:sz w:val="22"/>
                <w:szCs w:val="22"/>
                <w:lang w:val="en-US"/>
              </w:rPr>
              <w:t xml:space="preserve">                            </w:t>
            </w:r>
          </w:p>
          <w:p w14:paraId="59F246EA" w14:textId="2D7CCE50" w:rsidR="001D0324" w:rsidRPr="00E22490" w:rsidRDefault="001D0324" w:rsidP="00793BBC">
            <w:pPr>
              <w:widowControl w:val="0"/>
              <w:spacing w:line="340" w:lineRule="exact"/>
              <w:rPr>
                <w:rFonts w:asciiTheme="majorHAnsi" w:hAnsiTheme="majorHAnsi"/>
                <w:sz w:val="22"/>
                <w:szCs w:val="22"/>
                <w:lang w:val="en-US"/>
              </w:rPr>
            </w:pPr>
          </w:p>
        </w:tc>
      </w:tr>
      <w:tr w:rsidR="00C46EC9" w:rsidRPr="00E22490" w14:paraId="11B44E8D" w14:textId="77777777" w:rsidTr="00C32003">
        <w:tc>
          <w:tcPr>
            <w:tcW w:w="6237" w:type="dxa"/>
          </w:tcPr>
          <w:p w14:paraId="480C0F50" w14:textId="77777777" w:rsidR="00C46EC9" w:rsidRPr="00E22490" w:rsidRDefault="00C46EC9" w:rsidP="004644B8">
            <w:pPr>
              <w:widowControl w:val="0"/>
              <w:spacing w:line="340" w:lineRule="exact"/>
              <w:rPr>
                <w:rFonts w:asciiTheme="majorHAnsi" w:hAnsiTheme="majorHAnsi"/>
                <w:color w:val="000000"/>
                <w:lang w:val="en-US"/>
              </w:rPr>
            </w:pPr>
          </w:p>
        </w:tc>
      </w:tr>
      <w:bookmarkEnd w:id="0"/>
      <w:bookmarkEnd w:id="1"/>
      <w:bookmarkEnd w:id="2"/>
      <w:bookmarkEnd w:id="3"/>
    </w:tbl>
    <w:p w14:paraId="5135179D" w14:textId="77777777" w:rsidR="0047211A" w:rsidRPr="00E22490" w:rsidRDefault="00507F1A" w:rsidP="004644B8">
      <w:pPr>
        <w:keepNext/>
        <w:widowControl w:val="0"/>
        <w:spacing w:line="340" w:lineRule="exact"/>
        <w:jc w:val="center"/>
        <w:rPr>
          <w:rFonts w:asciiTheme="majorHAnsi" w:hAnsiTheme="majorHAnsi"/>
          <w:sz w:val="22"/>
          <w:szCs w:val="22"/>
        </w:rPr>
      </w:pPr>
      <w:r w:rsidRPr="00E22490">
        <w:rPr>
          <w:rFonts w:asciiTheme="majorHAnsi" w:hAnsiTheme="majorHAnsi"/>
          <w:sz w:val="22"/>
          <w:szCs w:val="22"/>
        </w:rPr>
        <w:br w:type="page"/>
      </w:r>
    </w:p>
    <w:p w14:paraId="7CD7BAE6" w14:textId="77777777" w:rsidR="003A04D0" w:rsidRPr="00E22490" w:rsidRDefault="003A04D0" w:rsidP="004644B8">
      <w:pPr>
        <w:widowControl w:val="0"/>
        <w:spacing w:line="340" w:lineRule="exact"/>
        <w:rPr>
          <w:rFonts w:asciiTheme="majorHAnsi" w:hAnsiTheme="majorHAnsi"/>
          <w:sz w:val="22"/>
          <w:szCs w:val="22"/>
        </w:rPr>
        <w:sectPr w:rsidR="003A04D0" w:rsidRPr="00E22490" w:rsidSect="00F97D64">
          <w:headerReference w:type="default" r:id="rId8"/>
          <w:type w:val="continuous"/>
          <w:pgSz w:w="8420" w:h="11907" w:orient="landscape" w:code="9"/>
          <w:pgMar w:top="1134" w:right="1134" w:bottom="1134" w:left="1134" w:header="709" w:footer="709" w:gutter="0"/>
          <w:pgBorders w:zOrder="back" w:display="firstPage">
            <w:top w:val="twistedLines1" w:sz="18" w:space="1" w:color="auto"/>
            <w:left w:val="twistedLines1" w:sz="18" w:space="4" w:color="auto"/>
            <w:bottom w:val="twistedLines1" w:sz="18" w:space="1" w:color="auto"/>
            <w:right w:val="twistedLines1" w:sz="18" w:space="4" w:color="auto"/>
          </w:pgBorders>
          <w:cols w:space="708"/>
          <w:docGrid w:linePitch="381"/>
        </w:sectPr>
      </w:pPr>
    </w:p>
    <w:p w14:paraId="7B29F3BA" w14:textId="77777777" w:rsidR="009417E6" w:rsidRPr="00E22490" w:rsidRDefault="003B7483" w:rsidP="00D267BD">
      <w:pPr>
        <w:pStyle w:val="Caption"/>
      </w:pPr>
      <w:bookmarkStart w:id="5" w:name="OLE_LINK50"/>
      <w:bookmarkStart w:id="6" w:name="OLE_LINK51"/>
      <w:r w:rsidRPr="00E22490">
        <w:lastRenderedPageBreak/>
        <w:t>ĐẶT VẤN ĐỀ</w:t>
      </w:r>
      <w:bookmarkEnd w:id="5"/>
      <w:bookmarkEnd w:id="6"/>
    </w:p>
    <w:p w14:paraId="61DD1451" w14:textId="0D2F89D9" w:rsidR="00EB6FD5" w:rsidRPr="00EB6FD5" w:rsidRDefault="00D73311" w:rsidP="001D1BF9">
      <w:pPr>
        <w:widowControl w:val="0"/>
        <w:spacing w:line="340" w:lineRule="exact"/>
        <w:ind w:firstLine="567"/>
        <w:jc w:val="both"/>
        <w:rPr>
          <w:rFonts w:asciiTheme="majorHAnsi" w:hAnsiTheme="majorHAnsi"/>
          <w:bCs/>
          <w:sz w:val="22"/>
          <w:szCs w:val="22"/>
          <w:lang w:val="en-US"/>
        </w:rPr>
      </w:pPr>
      <w:bookmarkStart w:id="7" w:name="_Toc532030185"/>
      <w:r>
        <w:rPr>
          <w:rFonts w:asciiTheme="majorHAnsi" w:hAnsiTheme="majorHAnsi"/>
          <w:bCs/>
          <w:sz w:val="22"/>
          <w:szCs w:val="22"/>
          <w:lang w:val="en-US"/>
        </w:rPr>
        <w:t>Q</w:t>
      </w:r>
      <w:r w:rsidR="00EB6FD5" w:rsidRPr="00EB6FD5">
        <w:rPr>
          <w:rFonts w:asciiTheme="majorHAnsi" w:hAnsiTheme="majorHAnsi"/>
          <w:bCs/>
          <w:sz w:val="22"/>
          <w:szCs w:val="22"/>
          <w:lang w:val="en-US"/>
        </w:rPr>
        <w:t xml:space="preserve">uá trình điều trị </w:t>
      </w:r>
      <w:r w:rsidR="000C66E3">
        <w:rPr>
          <w:rFonts w:asciiTheme="majorHAnsi" w:hAnsiTheme="majorHAnsi"/>
          <w:bCs/>
          <w:sz w:val="22"/>
          <w:szCs w:val="22"/>
          <w:lang w:val="en-US"/>
        </w:rPr>
        <w:t xml:space="preserve">nhiều vết thương </w:t>
      </w:r>
      <w:r>
        <w:rPr>
          <w:rFonts w:asciiTheme="majorHAnsi" w:hAnsiTheme="majorHAnsi"/>
          <w:bCs/>
          <w:sz w:val="22"/>
          <w:szCs w:val="22"/>
          <w:lang w:val="en-US"/>
        </w:rPr>
        <w:t xml:space="preserve">hiện nay </w:t>
      </w:r>
      <w:r w:rsidR="00EB6FD5" w:rsidRPr="00EB6FD5">
        <w:rPr>
          <w:rFonts w:asciiTheme="majorHAnsi" w:hAnsiTheme="majorHAnsi"/>
          <w:bCs/>
          <w:sz w:val="22"/>
          <w:szCs w:val="22"/>
          <w:lang w:val="en-US"/>
        </w:rPr>
        <w:t>vẫn còn là thách thức của y học</w:t>
      </w:r>
      <w:r>
        <w:rPr>
          <w:rFonts w:asciiTheme="majorHAnsi" w:hAnsiTheme="majorHAnsi"/>
          <w:bCs/>
          <w:sz w:val="22"/>
          <w:szCs w:val="22"/>
          <w:lang w:val="en-US"/>
        </w:rPr>
        <w:t xml:space="preserve"> mặc dù đã có nhiều liệu pháp </w:t>
      </w:r>
      <w:r w:rsidR="00EB6FD5" w:rsidRPr="00EB6FD5">
        <w:rPr>
          <w:rFonts w:asciiTheme="majorHAnsi" w:hAnsiTheme="majorHAnsi"/>
          <w:bCs/>
          <w:sz w:val="22"/>
          <w:szCs w:val="22"/>
          <w:lang w:val="en-US"/>
        </w:rPr>
        <w:t>được nghiên cứu và áp dụng làm thúc đẩy nhanh quá trình liền vế</w:t>
      </w:r>
      <w:r>
        <w:rPr>
          <w:rFonts w:asciiTheme="majorHAnsi" w:hAnsiTheme="majorHAnsi"/>
          <w:bCs/>
          <w:sz w:val="22"/>
          <w:szCs w:val="22"/>
          <w:lang w:val="en-US"/>
        </w:rPr>
        <w:t xml:space="preserve">t thương. </w:t>
      </w:r>
      <w:r w:rsidR="00EB6FD5" w:rsidRPr="00EB6FD5">
        <w:rPr>
          <w:rFonts w:asciiTheme="majorHAnsi" w:hAnsiTheme="majorHAnsi"/>
          <w:bCs/>
          <w:sz w:val="22"/>
          <w:szCs w:val="22"/>
          <w:lang w:val="en-US"/>
        </w:rPr>
        <w:t xml:space="preserve">Laser công suất </w:t>
      </w:r>
      <w:r w:rsidR="000C66E3">
        <w:rPr>
          <w:rFonts w:asciiTheme="majorHAnsi" w:hAnsiTheme="majorHAnsi"/>
          <w:bCs/>
          <w:sz w:val="22"/>
          <w:szCs w:val="22"/>
          <w:lang w:val="en-US"/>
        </w:rPr>
        <w:t xml:space="preserve">thấp </w:t>
      </w:r>
      <w:r w:rsidR="007E1D78">
        <w:rPr>
          <w:rFonts w:asciiTheme="majorHAnsi" w:hAnsiTheme="majorHAnsi"/>
          <w:bCs/>
          <w:sz w:val="22"/>
          <w:szCs w:val="22"/>
          <w:lang w:val="en-US"/>
        </w:rPr>
        <w:t xml:space="preserve">(LLLT) </w:t>
      </w:r>
      <w:r w:rsidR="000C66E3">
        <w:rPr>
          <w:rFonts w:asciiTheme="majorHAnsi" w:hAnsiTheme="majorHAnsi"/>
          <w:bCs/>
          <w:sz w:val="22"/>
          <w:szCs w:val="22"/>
          <w:lang w:val="en-US"/>
        </w:rPr>
        <w:t xml:space="preserve">với </w:t>
      </w:r>
      <w:r w:rsidR="000C66E3" w:rsidRPr="00EB6FD5">
        <w:rPr>
          <w:rFonts w:asciiTheme="majorHAnsi" w:hAnsiTheme="majorHAnsi"/>
          <w:bCs/>
          <w:sz w:val="22"/>
          <w:szCs w:val="22"/>
          <w:lang w:val="en-US"/>
        </w:rPr>
        <w:t xml:space="preserve">khả năng </w:t>
      </w:r>
      <w:r w:rsidR="007C7924">
        <w:rPr>
          <w:rFonts w:asciiTheme="majorHAnsi" w:hAnsiTheme="majorHAnsi"/>
          <w:bCs/>
          <w:sz w:val="22"/>
          <w:szCs w:val="22"/>
          <w:lang w:val="en-US"/>
        </w:rPr>
        <w:t xml:space="preserve">điều chỉnh hoạt động của tế bào, </w:t>
      </w:r>
      <w:r w:rsidR="000C66E3" w:rsidRPr="00EB6FD5">
        <w:rPr>
          <w:rFonts w:asciiTheme="majorHAnsi" w:hAnsiTheme="majorHAnsi"/>
          <w:bCs/>
          <w:sz w:val="22"/>
          <w:szCs w:val="22"/>
          <w:lang w:val="en-US"/>
        </w:rPr>
        <w:t>tăng chuyển hóa tế</w:t>
      </w:r>
      <w:r w:rsidR="007C7924">
        <w:rPr>
          <w:rFonts w:asciiTheme="majorHAnsi" w:hAnsiTheme="majorHAnsi"/>
          <w:bCs/>
          <w:sz w:val="22"/>
          <w:szCs w:val="22"/>
          <w:lang w:val="en-US"/>
        </w:rPr>
        <w:t xml:space="preserve"> bào làm tăng tốc độ liền vết thương, </w:t>
      </w:r>
      <w:r w:rsidR="000C66E3" w:rsidRPr="00EB6FD5">
        <w:rPr>
          <w:rFonts w:asciiTheme="majorHAnsi" w:hAnsiTheme="majorHAnsi"/>
          <w:bCs/>
          <w:sz w:val="22"/>
          <w:szCs w:val="22"/>
          <w:lang w:val="en-US"/>
        </w:rPr>
        <w:t>là cách tiếp cận mới trong điều trị các vết thương hiệ</w:t>
      </w:r>
      <w:r w:rsidR="000C66E3">
        <w:rPr>
          <w:rFonts w:asciiTheme="majorHAnsi" w:hAnsiTheme="majorHAnsi"/>
          <w:bCs/>
          <w:sz w:val="22"/>
          <w:szCs w:val="22"/>
          <w:lang w:val="en-US"/>
        </w:rPr>
        <w:t xml:space="preserve">n </w:t>
      </w:r>
      <w:r w:rsidR="007C7924">
        <w:rPr>
          <w:rFonts w:asciiTheme="majorHAnsi" w:hAnsiTheme="majorHAnsi"/>
          <w:bCs/>
          <w:sz w:val="22"/>
          <w:szCs w:val="22"/>
          <w:lang w:val="en-US"/>
        </w:rPr>
        <w:t>nay.</w:t>
      </w:r>
      <w:r w:rsidR="004303B8">
        <w:rPr>
          <w:rFonts w:asciiTheme="majorHAnsi" w:hAnsiTheme="majorHAnsi"/>
          <w:bCs/>
          <w:sz w:val="22"/>
          <w:szCs w:val="22"/>
          <w:lang w:val="en-US"/>
        </w:rPr>
        <w:t xml:space="preserve"> </w:t>
      </w:r>
      <w:r w:rsidR="00EB6FD5" w:rsidRPr="00EB6FD5">
        <w:rPr>
          <w:rFonts w:asciiTheme="majorHAnsi" w:hAnsiTheme="majorHAnsi"/>
          <w:bCs/>
          <w:sz w:val="22"/>
          <w:szCs w:val="22"/>
          <w:lang w:val="en-US"/>
        </w:rPr>
        <w:t xml:space="preserve">Lợi ích của </w:t>
      </w:r>
      <w:r w:rsidR="007E1D78">
        <w:rPr>
          <w:rFonts w:asciiTheme="majorHAnsi" w:hAnsiTheme="majorHAnsi"/>
          <w:bCs/>
          <w:sz w:val="22"/>
          <w:szCs w:val="22"/>
          <w:lang w:val="en-US"/>
        </w:rPr>
        <w:t xml:space="preserve">LLLT </w:t>
      </w:r>
      <w:r w:rsidR="00EB6FD5" w:rsidRPr="00EB6FD5">
        <w:rPr>
          <w:rFonts w:asciiTheme="majorHAnsi" w:hAnsiTheme="majorHAnsi"/>
          <w:bCs/>
          <w:sz w:val="22"/>
          <w:szCs w:val="22"/>
          <w:lang w:val="en-US"/>
        </w:rPr>
        <w:t xml:space="preserve">trong điều trị vết thương đã được biết đến từ những năm 1960 khi Laser He-Ne ra đời </w:t>
      </w:r>
      <w:r w:rsidR="000C66E3">
        <w:rPr>
          <w:rFonts w:asciiTheme="majorHAnsi" w:hAnsiTheme="majorHAnsi"/>
          <w:bCs/>
          <w:sz w:val="22"/>
          <w:szCs w:val="22"/>
          <w:lang w:val="en-US"/>
        </w:rPr>
        <w:t xml:space="preserve">và </w:t>
      </w:r>
      <w:r w:rsidR="00EB6FD5" w:rsidRPr="00EB6FD5">
        <w:rPr>
          <w:rFonts w:asciiTheme="majorHAnsi" w:hAnsiTheme="majorHAnsi"/>
          <w:bCs/>
          <w:sz w:val="22"/>
          <w:szCs w:val="22"/>
          <w:lang w:val="en-US"/>
        </w:rPr>
        <w:t>được ứng dụng rộng rãi trong lĩnh vực vết thương</w:t>
      </w:r>
      <w:r w:rsidR="005F099D">
        <w:rPr>
          <w:rFonts w:asciiTheme="majorHAnsi" w:hAnsiTheme="majorHAnsi"/>
          <w:bCs/>
          <w:sz w:val="22"/>
          <w:szCs w:val="22"/>
          <w:lang w:val="en-US"/>
        </w:rPr>
        <w:t xml:space="preserve"> trên thế giới và trong nước</w:t>
      </w:r>
      <w:r w:rsidR="00EB6FD5" w:rsidRPr="00EB6FD5">
        <w:rPr>
          <w:rFonts w:asciiTheme="majorHAnsi" w:hAnsiTheme="majorHAnsi"/>
          <w:bCs/>
          <w:sz w:val="22"/>
          <w:szCs w:val="22"/>
          <w:lang w:val="en-US"/>
        </w:rPr>
        <w:t>. Khi thiết bị</w:t>
      </w:r>
      <w:r w:rsidR="0056180B">
        <w:rPr>
          <w:rFonts w:asciiTheme="majorHAnsi" w:hAnsiTheme="majorHAnsi"/>
          <w:bCs/>
          <w:sz w:val="22"/>
          <w:szCs w:val="22"/>
          <w:lang w:val="en-US"/>
        </w:rPr>
        <w:t xml:space="preserve"> l</w:t>
      </w:r>
      <w:r w:rsidR="00EB6FD5" w:rsidRPr="00EB6FD5">
        <w:rPr>
          <w:rFonts w:asciiTheme="majorHAnsi" w:hAnsiTheme="majorHAnsi"/>
          <w:bCs/>
          <w:sz w:val="22"/>
          <w:szCs w:val="22"/>
          <w:lang w:val="en-US"/>
        </w:rPr>
        <w:t xml:space="preserve">aser bán dẫn công suất thấp xuất hiện trên thị trường đã thể hiện nhiều ưu điểm </w:t>
      </w:r>
      <w:r w:rsidR="005F099D">
        <w:rPr>
          <w:rFonts w:asciiTheme="majorHAnsi" w:hAnsiTheme="majorHAnsi"/>
          <w:bCs/>
          <w:sz w:val="22"/>
          <w:szCs w:val="22"/>
          <w:lang w:val="en-US"/>
        </w:rPr>
        <w:t xml:space="preserve">và có nhiều nghiên cứu, ứng dụng trên vết thương ở </w:t>
      </w:r>
      <w:r w:rsidR="00EB6FD5" w:rsidRPr="00EB6FD5">
        <w:rPr>
          <w:rFonts w:asciiTheme="majorHAnsi" w:hAnsiTheme="majorHAnsi"/>
          <w:bCs/>
          <w:sz w:val="22"/>
          <w:szCs w:val="22"/>
          <w:lang w:val="en-US"/>
        </w:rPr>
        <w:t>vùng điều trị từ đỏ hay hồng ngoại với phổ</w:t>
      </w:r>
      <w:r w:rsidR="000C66E3">
        <w:rPr>
          <w:rFonts w:asciiTheme="majorHAnsi" w:hAnsiTheme="majorHAnsi"/>
          <w:bCs/>
          <w:sz w:val="22"/>
          <w:szCs w:val="22"/>
          <w:lang w:val="en-US"/>
        </w:rPr>
        <w:t xml:space="preserve"> (600nm-1000nm). </w:t>
      </w:r>
    </w:p>
    <w:p w14:paraId="283BE3E3" w14:textId="5A75CF8F" w:rsidR="00EB6FD5" w:rsidRPr="00EB6FD5" w:rsidRDefault="00EB6FD5" w:rsidP="001D1BF9">
      <w:pPr>
        <w:widowControl w:val="0"/>
        <w:spacing w:line="340" w:lineRule="exact"/>
        <w:ind w:firstLine="567"/>
        <w:jc w:val="both"/>
        <w:rPr>
          <w:rFonts w:asciiTheme="majorHAnsi" w:hAnsiTheme="majorHAnsi"/>
          <w:bCs/>
          <w:sz w:val="22"/>
          <w:szCs w:val="22"/>
          <w:lang w:val="en-US"/>
        </w:rPr>
      </w:pPr>
      <w:r w:rsidRPr="00EB6FD5">
        <w:rPr>
          <w:rFonts w:asciiTheme="majorHAnsi" w:hAnsiTheme="majorHAnsi"/>
          <w:bCs/>
          <w:sz w:val="22"/>
          <w:szCs w:val="22"/>
          <w:lang w:val="en-US"/>
        </w:rPr>
        <w:t xml:space="preserve">Xuất phát từ mong muốn nghiên cứu và ứng dụng </w:t>
      </w:r>
      <w:r w:rsidR="007E1D78">
        <w:rPr>
          <w:rFonts w:asciiTheme="majorHAnsi" w:hAnsiTheme="majorHAnsi"/>
          <w:bCs/>
          <w:sz w:val="22"/>
          <w:szCs w:val="22"/>
          <w:lang w:val="en-US"/>
        </w:rPr>
        <w:t xml:space="preserve">LLLT </w:t>
      </w:r>
      <w:r w:rsidRPr="00EB6FD5">
        <w:rPr>
          <w:rFonts w:asciiTheme="majorHAnsi" w:hAnsiTheme="majorHAnsi"/>
          <w:bCs/>
          <w:sz w:val="22"/>
          <w:szCs w:val="22"/>
          <w:lang w:val="en-US"/>
        </w:rPr>
        <w:t>trên vết thương, chúng tôi đã phối hợp với Viện Hàn lâm Khoa học và Công nghệ Việt Nam sản xuấ</w:t>
      </w:r>
      <w:r w:rsidR="0056180B">
        <w:rPr>
          <w:rFonts w:asciiTheme="majorHAnsi" w:hAnsiTheme="majorHAnsi"/>
          <w:bCs/>
          <w:sz w:val="22"/>
          <w:szCs w:val="22"/>
          <w:lang w:val="en-US"/>
        </w:rPr>
        <w:t>t thành công t</w:t>
      </w:r>
      <w:r w:rsidRPr="00EB6FD5">
        <w:rPr>
          <w:rFonts w:asciiTheme="majorHAnsi" w:hAnsiTheme="majorHAnsi"/>
          <w:bCs/>
          <w:sz w:val="22"/>
          <w:szCs w:val="22"/>
          <w:lang w:val="en-US"/>
        </w:rPr>
        <w:t>hiết bị</w:t>
      </w:r>
      <w:r w:rsidR="008C0CC7">
        <w:rPr>
          <w:rFonts w:asciiTheme="majorHAnsi" w:hAnsiTheme="majorHAnsi"/>
          <w:bCs/>
          <w:sz w:val="22"/>
          <w:szCs w:val="22"/>
          <w:lang w:val="en-US"/>
        </w:rPr>
        <w:t xml:space="preserve"> l</w:t>
      </w:r>
      <w:r w:rsidRPr="00EB6FD5">
        <w:rPr>
          <w:rFonts w:asciiTheme="majorHAnsi" w:hAnsiTheme="majorHAnsi"/>
          <w:bCs/>
          <w:sz w:val="22"/>
          <w:szCs w:val="22"/>
          <w:lang w:val="en-US"/>
        </w:rPr>
        <w:t>aser bán dẫn công suất thấp với 4 bước sóng nằm trong dải từ đỏ tới hồng ngoạ</w:t>
      </w:r>
      <w:r w:rsidR="007C7924">
        <w:rPr>
          <w:rFonts w:asciiTheme="majorHAnsi" w:hAnsiTheme="majorHAnsi"/>
          <w:bCs/>
          <w:sz w:val="22"/>
          <w:szCs w:val="22"/>
          <w:lang w:val="en-US"/>
        </w:rPr>
        <w:t xml:space="preserve">i (670, 780, 805 và 980nm). </w:t>
      </w:r>
      <w:r w:rsidRPr="00EB6FD5">
        <w:rPr>
          <w:rFonts w:asciiTheme="majorHAnsi" w:hAnsiTheme="majorHAnsi"/>
          <w:bCs/>
          <w:sz w:val="22"/>
          <w:szCs w:val="22"/>
          <w:lang w:val="en-US"/>
        </w:rPr>
        <w:t>Do vậy, cần có nghiên cứu đánh giá tác dụng của thiết bị làm cơ sở cho phép ứng dụng rộng rãi trên lâm sàng. Chúng tôi tiến hành đề tài “</w:t>
      </w:r>
      <w:r w:rsidRPr="004303B8">
        <w:rPr>
          <w:rFonts w:asciiTheme="majorHAnsi" w:hAnsiTheme="majorHAnsi"/>
          <w:b/>
          <w:bCs/>
          <w:sz w:val="22"/>
          <w:szCs w:val="22"/>
          <w:lang w:val="en-US"/>
        </w:rPr>
        <w:t>Nghiên cứu tác dụng củ</w:t>
      </w:r>
      <w:r w:rsidR="000670F4">
        <w:rPr>
          <w:rFonts w:asciiTheme="majorHAnsi" w:hAnsiTheme="majorHAnsi"/>
          <w:b/>
          <w:bCs/>
          <w:sz w:val="22"/>
          <w:szCs w:val="22"/>
          <w:lang w:val="en-US"/>
        </w:rPr>
        <w:t>a l</w:t>
      </w:r>
      <w:r w:rsidRPr="004303B8">
        <w:rPr>
          <w:rFonts w:asciiTheme="majorHAnsi" w:hAnsiTheme="majorHAnsi"/>
          <w:b/>
          <w:bCs/>
          <w:sz w:val="22"/>
          <w:szCs w:val="22"/>
          <w:lang w:val="en-US"/>
        </w:rPr>
        <w:t>aser bán dẫn công suất thấp trong điều trị vết thương thực nghiệm</w:t>
      </w:r>
      <w:r w:rsidRPr="00EB6FD5">
        <w:rPr>
          <w:rFonts w:asciiTheme="majorHAnsi" w:hAnsiTheme="majorHAnsi"/>
          <w:bCs/>
          <w:sz w:val="22"/>
          <w:szCs w:val="22"/>
          <w:lang w:val="en-US"/>
        </w:rPr>
        <w:t xml:space="preserve">” với hai mục tiêu: </w:t>
      </w:r>
    </w:p>
    <w:p w14:paraId="1CA2451F" w14:textId="79C84704" w:rsidR="00EB6FD5" w:rsidRPr="00EB6FD5" w:rsidRDefault="00EB6FD5" w:rsidP="00EB6FD5">
      <w:pPr>
        <w:widowControl w:val="0"/>
        <w:spacing w:line="340" w:lineRule="exact"/>
        <w:ind w:firstLine="360"/>
        <w:jc w:val="both"/>
        <w:rPr>
          <w:rFonts w:asciiTheme="majorHAnsi" w:hAnsiTheme="majorHAnsi"/>
          <w:bCs/>
          <w:i/>
          <w:sz w:val="22"/>
          <w:szCs w:val="22"/>
          <w:lang w:val="en-US"/>
        </w:rPr>
      </w:pPr>
      <w:r w:rsidRPr="00EB6FD5">
        <w:rPr>
          <w:rFonts w:asciiTheme="majorHAnsi" w:hAnsiTheme="majorHAnsi"/>
          <w:bCs/>
          <w:i/>
          <w:sz w:val="22"/>
          <w:szCs w:val="22"/>
          <w:lang w:val="en-US"/>
        </w:rPr>
        <w:t>1.</w:t>
      </w:r>
      <w:r w:rsidRPr="00EB6FD5">
        <w:rPr>
          <w:rFonts w:asciiTheme="majorHAnsi" w:hAnsiTheme="majorHAnsi"/>
          <w:bCs/>
          <w:i/>
          <w:sz w:val="22"/>
          <w:szCs w:val="22"/>
          <w:lang w:val="en-US"/>
        </w:rPr>
        <w:tab/>
        <w:t>Đánh giá khả năng phân lập nguyên bào sợi từ mô vết thương mạn tính và tác dụng củ</w:t>
      </w:r>
      <w:r w:rsidR="000670F4">
        <w:rPr>
          <w:rFonts w:asciiTheme="majorHAnsi" w:hAnsiTheme="majorHAnsi"/>
          <w:bCs/>
          <w:i/>
          <w:sz w:val="22"/>
          <w:szCs w:val="22"/>
          <w:lang w:val="en-US"/>
        </w:rPr>
        <w:t>a l</w:t>
      </w:r>
      <w:r w:rsidRPr="00EB6FD5">
        <w:rPr>
          <w:rFonts w:asciiTheme="majorHAnsi" w:hAnsiTheme="majorHAnsi"/>
          <w:bCs/>
          <w:i/>
          <w:sz w:val="22"/>
          <w:szCs w:val="22"/>
          <w:lang w:val="en-US"/>
        </w:rPr>
        <w:t xml:space="preserve">aser công suất thấp tới khả năng tăng sinh và di cư của nguyên bào sợi vết thương mạn tính người. </w:t>
      </w:r>
    </w:p>
    <w:p w14:paraId="0EC60DBD" w14:textId="63BFDD82" w:rsidR="00EB6FD5" w:rsidRPr="00EB6FD5" w:rsidRDefault="00EB6FD5" w:rsidP="00EB6FD5">
      <w:pPr>
        <w:widowControl w:val="0"/>
        <w:spacing w:line="340" w:lineRule="exact"/>
        <w:ind w:firstLine="360"/>
        <w:jc w:val="both"/>
        <w:rPr>
          <w:rFonts w:asciiTheme="majorHAnsi" w:hAnsiTheme="majorHAnsi"/>
          <w:bCs/>
          <w:i/>
          <w:sz w:val="22"/>
          <w:szCs w:val="22"/>
          <w:lang w:val="en-US"/>
        </w:rPr>
      </w:pPr>
      <w:r w:rsidRPr="00EB6FD5">
        <w:rPr>
          <w:rFonts w:asciiTheme="majorHAnsi" w:hAnsiTheme="majorHAnsi"/>
          <w:bCs/>
          <w:i/>
          <w:sz w:val="22"/>
          <w:szCs w:val="22"/>
          <w:lang w:val="en-US"/>
        </w:rPr>
        <w:t>2.</w:t>
      </w:r>
      <w:r w:rsidRPr="00EB6FD5">
        <w:rPr>
          <w:rFonts w:asciiTheme="majorHAnsi" w:hAnsiTheme="majorHAnsi"/>
          <w:bCs/>
          <w:i/>
          <w:sz w:val="22"/>
          <w:szCs w:val="22"/>
          <w:lang w:val="en-US"/>
        </w:rPr>
        <w:tab/>
        <w:t>Đánh giá hiệu quả củ</w:t>
      </w:r>
      <w:r w:rsidR="000670F4">
        <w:rPr>
          <w:rFonts w:asciiTheme="majorHAnsi" w:hAnsiTheme="majorHAnsi"/>
          <w:bCs/>
          <w:i/>
          <w:sz w:val="22"/>
          <w:szCs w:val="22"/>
          <w:lang w:val="en-US"/>
        </w:rPr>
        <w:t>a l</w:t>
      </w:r>
      <w:r w:rsidRPr="00EB6FD5">
        <w:rPr>
          <w:rFonts w:asciiTheme="majorHAnsi" w:hAnsiTheme="majorHAnsi"/>
          <w:bCs/>
          <w:i/>
          <w:sz w:val="22"/>
          <w:szCs w:val="22"/>
          <w:lang w:val="en-US"/>
        </w:rPr>
        <w:t>aser công suất thấp tới quá trình liền vết thương cấp tính trên động vật thực nghiệm.</w:t>
      </w:r>
    </w:p>
    <w:p w14:paraId="5F09B7A4" w14:textId="77777777" w:rsidR="00EB6FD5" w:rsidRDefault="00EB6FD5" w:rsidP="004303B8">
      <w:pPr>
        <w:widowControl w:val="0"/>
        <w:spacing w:line="340" w:lineRule="exact"/>
        <w:jc w:val="both"/>
        <w:rPr>
          <w:rFonts w:asciiTheme="majorHAnsi" w:hAnsiTheme="majorHAnsi"/>
          <w:bCs/>
          <w:sz w:val="22"/>
          <w:szCs w:val="22"/>
          <w:lang w:val="en-US"/>
        </w:rPr>
      </w:pPr>
    </w:p>
    <w:p w14:paraId="6D57E955" w14:textId="77777777" w:rsidR="00793BBC" w:rsidRDefault="00793BBC" w:rsidP="001D1BF9">
      <w:pPr>
        <w:widowControl w:val="0"/>
        <w:spacing w:line="340" w:lineRule="exact"/>
        <w:ind w:firstLine="567"/>
        <w:jc w:val="both"/>
        <w:rPr>
          <w:rFonts w:asciiTheme="majorHAnsi" w:hAnsiTheme="majorHAnsi"/>
          <w:b/>
          <w:bCs/>
          <w:sz w:val="22"/>
          <w:szCs w:val="22"/>
          <w:lang w:val="en-US"/>
        </w:rPr>
      </w:pPr>
    </w:p>
    <w:p w14:paraId="0AC9C6B0" w14:textId="259EC349" w:rsidR="002341D3" w:rsidRPr="00E22490" w:rsidRDefault="002341D3" w:rsidP="001D1BF9">
      <w:pPr>
        <w:widowControl w:val="0"/>
        <w:spacing w:line="340" w:lineRule="exact"/>
        <w:ind w:firstLine="567"/>
        <w:jc w:val="both"/>
        <w:rPr>
          <w:rFonts w:asciiTheme="majorHAnsi" w:hAnsiTheme="majorHAnsi"/>
          <w:b/>
          <w:bCs/>
          <w:sz w:val="22"/>
          <w:szCs w:val="22"/>
          <w:lang w:val="en-US"/>
        </w:rPr>
      </w:pPr>
      <w:r w:rsidRPr="00E22490">
        <w:rPr>
          <w:rFonts w:asciiTheme="majorHAnsi" w:hAnsiTheme="majorHAnsi"/>
          <w:b/>
          <w:bCs/>
          <w:sz w:val="22"/>
          <w:szCs w:val="22"/>
          <w:lang w:val="en-US"/>
        </w:rPr>
        <w:lastRenderedPageBreak/>
        <w:t>Những đóng góp mới của Luận án:</w:t>
      </w:r>
    </w:p>
    <w:p w14:paraId="6714B517" w14:textId="205BBFC5" w:rsidR="008C03BA" w:rsidRDefault="002341D3" w:rsidP="001D1BF9">
      <w:pPr>
        <w:widowControl w:val="0"/>
        <w:spacing w:line="340" w:lineRule="exact"/>
        <w:ind w:firstLine="567"/>
        <w:jc w:val="both"/>
        <w:rPr>
          <w:rFonts w:asciiTheme="majorHAnsi" w:hAnsiTheme="majorHAnsi"/>
          <w:sz w:val="22"/>
          <w:szCs w:val="22"/>
          <w:lang w:val="en-US"/>
        </w:rPr>
      </w:pPr>
      <w:r w:rsidRPr="00E22490">
        <w:rPr>
          <w:rFonts w:asciiTheme="majorHAnsi" w:hAnsiTheme="majorHAnsi"/>
          <w:sz w:val="22"/>
          <w:szCs w:val="22"/>
          <w:lang w:val="en-US"/>
        </w:rPr>
        <w:t xml:space="preserve">- Phân lập </w:t>
      </w:r>
      <w:r w:rsidR="00484B63">
        <w:rPr>
          <w:rFonts w:asciiTheme="majorHAnsi" w:hAnsiTheme="majorHAnsi"/>
          <w:sz w:val="22"/>
          <w:szCs w:val="22"/>
          <w:lang w:val="en-US"/>
        </w:rPr>
        <w:t xml:space="preserve">thành công nguyên bào sợi </w:t>
      </w:r>
      <w:r w:rsidR="007E1D78">
        <w:rPr>
          <w:rFonts w:asciiTheme="majorHAnsi" w:hAnsiTheme="majorHAnsi"/>
          <w:sz w:val="22"/>
          <w:szCs w:val="22"/>
          <w:lang w:val="en-US"/>
        </w:rPr>
        <w:t xml:space="preserve">(NBS) </w:t>
      </w:r>
      <w:r w:rsidR="008C03BA">
        <w:rPr>
          <w:rFonts w:asciiTheme="majorHAnsi" w:hAnsiTheme="majorHAnsi"/>
          <w:sz w:val="22"/>
          <w:szCs w:val="22"/>
          <w:lang w:val="en-US"/>
        </w:rPr>
        <w:t>từ mô vết thương mạ</w:t>
      </w:r>
      <w:r w:rsidR="00F40CD6">
        <w:rPr>
          <w:rFonts w:asciiTheme="majorHAnsi" w:hAnsiTheme="majorHAnsi"/>
          <w:sz w:val="22"/>
          <w:szCs w:val="22"/>
          <w:lang w:val="en-US"/>
        </w:rPr>
        <w:t>n tính (vết loét tỳ đè và vết loét đái tháo đường) và sử dụng nguyên bào sợi phân lập được để đánh giá tác dụng củ</w:t>
      </w:r>
      <w:r w:rsidR="000670F4">
        <w:rPr>
          <w:rFonts w:asciiTheme="majorHAnsi" w:hAnsiTheme="majorHAnsi"/>
          <w:sz w:val="22"/>
          <w:szCs w:val="22"/>
          <w:lang w:val="en-US"/>
        </w:rPr>
        <w:t>a l</w:t>
      </w:r>
      <w:r w:rsidR="00F40CD6">
        <w:rPr>
          <w:rFonts w:asciiTheme="majorHAnsi" w:hAnsiTheme="majorHAnsi"/>
          <w:sz w:val="22"/>
          <w:szCs w:val="22"/>
          <w:lang w:val="en-US"/>
        </w:rPr>
        <w:t>aser công suất thấp.</w:t>
      </w:r>
    </w:p>
    <w:p w14:paraId="2B3D1AF4" w14:textId="63010281" w:rsidR="00587423" w:rsidRDefault="00587423" w:rsidP="001D1BF9">
      <w:pPr>
        <w:widowControl w:val="0"/>
        <w:spacing w:line="340" w:lineRule="exact"/>
        <w:ind w:firstLine="567"/>
        <w:jc w:val="both"/>
        <w:rPr>
          <w:rFonts w:asciiTheme="majorHAnsi" w:hAnsiTheme="majorHAnsi"/>
          <w:sz w:val="22"/>
          <w:szCs w:val="22"/>
          <w:lang w:val="en-US"/>
        </w:rPr>
      </w:pPr>
      <w:r w:rsidRPr="00587423">
        <w:rPr>
          <w:rFonts w:asciiTheme="majorHAnsi" w:hAnsiTheme="majorHAnsi"/>
          <w:sz w:val="22"/>
          <w:szCs w:val="22"/>
          <w:lang w:val="en-US"/>
        </w:rPr>
        <w:t>- Đánh giá ảnh hưởng củ</w:t>
      </w:r>
      <w:r w:rsidR="000670F4">
        <w:rPr>
          <w:rFonts w:asciiTheme="majorHAnsi" w:hAnsiTheme="majorHAnsi"/>
          <w:sz w:val="22"/>
          <w:szCs w:val="22"/>
          <w:lang w:val="en-US"/>
        </w:rPr>
        <w:t>a l</w:t>
      </w:r>
      <w:r w:rsidRPr="00587423">
        <w:rPr>
          <w:rFonts w:asciiTheme="majorHAnsi" w:hAnsiTheme="majorHAnsi"/>
          <w:sz w:val="22"/>
          <w:szCs w:val="22"/>
          <w:lang w:val="en-US"/>
        </w:rPr>
        <w:t>aser công suất thấp với mức năng lượng 3J/cm</w:t>
      </w:r>
      <w:r w:rsidRPr="00587423">
        <w:rPr>
          <w:rFonts w:asciiTheme="majorHAnsi" w:hAnsiTheme="majorHAnsi"/>
          <w:sz w:val="22"/>
          <w:szCs w:val="22"/>
          <w:vertAlign w:val="superscript"/>
          <w:lang w:val="en-US"/>
        </w:rPr>
        <w:t>2</w:t>
      </w:r>
      <w:r w:rsidRPr="00587423">
        <w:rPr>
          <w:rFonts w:asciiTheme="majorHAnsi" w:hAnsiTheme="majorHAnsi"/>
          <w:sz w:val="22"/>
          <w:szCs w:val="22"/>
          <w:lang w:val="en-US"/>
        </w:rPr>
        <w:t xml:space="preserve"> tới khả năng tăng sinh và di cư của nguyên bào sợi phân lập từ mô vết thương mạn tính người ở 4 bước sóng khác nhau (670, 780, 805 và 980nm). Laser công suất thấp không làm thay đổi hình thái nguyên bào sợi; gây kích thích sinh học, tăng sinh và di cư các nguyên bào sợi nuôi cấy. Tuy nhiên, hiệu quả phụ thuộc vào bước sóng, tăng cao nhất ở bước sóng 670 và 780nm</w:t>
      </w:r>
      <w:r>
        <w:rPr>
          <w:rFonts w:asciiTheme="majorHAnsi" w:hAnsiTheme="majorHAnsi"/>
          <w:sz w:val="22"/>
          <w:szCs w:val="22"/>
          <w:lang w:val="en-US"/>
        </w:rPr>
        <w:t>.</w:t>
      </w:r>
    </w:p>
    <w:p w14:paraId="0FCA0F9A" w14:textId="35139183" w:rsidR="007E381A" w:rsidRPr="001D1BF9" w:rsidRDefault="007E381A" w:rsidP="001D1BF9">
      <w:pPr>
        <w:widowControl w:val="0"/>
        <w:spacing w:line="340" w:lineRule="exact"/>
        <w:ind w:firstLine="567"/>
        <w:jc w:val="both"/>
        <w:rPr>
          <w:rFonts w:asciiTheme="majorHAnsi" w:hAnsiTheme="majorHAnsi"/>
          <w:spacing w:val="-2"/>
          <w:sz w:val="22"/>
          <w:szCs w:val="22"/>
          <w:lang w:val="en-US"/>
        </w:rPr>
      </w:pPr>
      <w:r w:rsidRPr="001D1BF9">
        <w:rPr>
          <w:rFonts w:asciiTheme="majorHAnsi" w:hAnsiTheme="majorHAnsi"/>
          <w:spacing w:val="-2"/>
          <w:sz w:val="22"/>
          <w:szCs w:val="22"/>
          <w:lang w:val="en-US"/>
        </w:rPr>
        <w:t>- Đánh giá hiệu quả củ</w:t>
      </w:r>
      <w:r w:rsidR="000670F4">
        <w:rPr>
          <w:rFonts w:asciiTheme="majorHAnsi" w:hAnsiTheme="majorHAnsi"/>
          <w:spacing w:val="-2"/>
          <w:sz w:val="22"/>
          <w:szCs w:val="22"/>
          <w:lang w:val="en-US"/>
        </w:rPr>
        <w:t>a l</w:t>
      </w:r>
      <w:r w:rsidRPr="001D1BF9">
        <w:rPr>
          <w:rFonts w:asciiTheme="majorHAnsi" w:hAnsiTheme="majorHAnsi"/>
          <w:spacing w:val="-2"/>
          <w:sz w:val="22"/>
          <w:szCs w:val="22"/>
          <w:lang w:val="en-US"/>
        </w:rPr>
        <w:t>aser công suất thấp</w:t>
      </w:r>
      <w:r w:rsidRPr="001D1BF9">
        <w:rPr>
          <w:rFonts w:eastAsia="Calibri" w:cs="Times New Roman"/>
          <w:spacing w:val="-2"/>
          <w:sz w:val="22"/>
          <w:szCs w:val="22"/>
          <w:lang w:val="en-US"/>
        </w:rPr>
        <w:t xml:space="preserve"> tới quá trình liền vết thương cấp tính trên động vật thực nghiệm. Laser công suất thấp </w:t>
      </w:r>
      <w:r w:rsidRPr="001D1BF9">
        <w:rPr>
          <w:rFonts w:asciiTheme="majorHAnsi" w:hAnsiTheme="majorHAnsi"/>
          <w:spacing w:val="-2"/>
          <w:sz w:val="22"/>
          <w:szCs w:val="22"/>
          <w:lang w:val="en-US"/>
        </w:rPr>
        <w:t xml:space="preserve">với mức năng lượng và bước sóng phù hợp </w:t>
      </w:r>
      <w:r w:rsidRPr="001D1BF9">
        <w:rPr>
          <w:rFonts w:eastAsia="Calibri" w:cs="Times New Roman"/>
          <w:spacing w:val="-2"/>
          <w:sz w:val="22"/>
          <w:szCs w:val="22"/>
          <w:lang w:val="en-US"/>
        </w:rPr>
        <w:t>(780nm, liều 3J/cm</w:t>
      </w:r>
      <w:r w:rsidRPr="001D1BF9">
        <w:rPr>
          <w:rFonts w:eastAsia="Calibri" w:cs="Times New Roman"/>
          <w:spacing w:val="-2"/>
          <w:sz w:val="22"/>
          <w:szCs w:val="22"/>
          <w:vertAlign w:val="superscript"/>
          <w:lang w:val="en-US"/>
        </w:rPr>
        <w:t>2</w:t>
      </w:r>
      <w:r w:rsidRPr="001D1BF9">
        <w:rPr>
          <w:rFonts w:eastAsia="Calibri" w:cs="Times New Roman"/>
          <w:spacing w:val="-2"/>
          <w:sz w:val="22"/>
          <w:szCs w:val="22"/>
          <w:lang w:val="en-US"/>
        </w:rPr>
        <w:t>) có tác dụng kích thích tái tạo mô và thu hẹp vết thương, làm giảm viêm, kích thích tăng sinh mạ</w:t>
      </w:r>
      <w:r w:rsidR="00CF4AB3" w:rsidRPr="001D1BF9">
        <w:rPr>
          <w:rFonts w:eastAsia="Calibri" w:cs="Times New Roman"/>
          <w:spacing w:val="-2"/>
          <w:sz w:val="22"/>
          <w:szCs w:val="22"/>
          <w:lang w:val="en-US"/>
        </w:rPr>
        <w:t>ch máu và</w:t>
      </w:r>
      <w:r w:rsidRPr="001D1BF9">
        <w:rPr>
          <w:rFonts w:eastAsia="Calibri" w:cs="Times New Roman"/>
          <w:spacing w:val="-2"/>
          <w:sz w:val="22"/>
          <w:szCs w:val="22"/>
          <w:lang w:val="en-US"/>
        </w:rPr>
        <w:t xml:space="preserve"> tăng sinh nguyên bào sợi. Laser công suất thấp an toàn, không gây tác dụng phụ trên động vật thực nghiệm</w:t>
      </w:r>
      <w:r w:rsidRPr="001D1BF9">
        <w:rPr>
          <w:rFonts w:eastAsia="Calibri" w:cs="Times New Roman"/>
          <w:spacing w:val="-2"/>
          <w:sz w:val="24"/>
          <w:szCs w:val="24"/>
          <w:lang w:val="en-US"/>
        </w:rPr>
        <w:t xml:space="preserve">. </w:t>
      </w:r>
    </w:p>
    <w:p w14:paraId="56DD4F0D" w14:textId="5598801D" w:rsidR="007E381A" w:rsidRPr="001D1BF9" w:rsidRDefault="00FF0D21" w:rsidP="001D1BF9">
      <w:pPr>
        <w:widowControl w:val="0"/>
        <w:spacing w:line="340" w:lineRule="exact"/>
        <w:ind w:firstLine="567"/>
        <w:jc w:val="both"/>
        <w:rPr>
          <w:rFonts w:asciiTheme="majorHAnsi" w:hAnsiTheme="majorHAnsi"/>
          <w:spacing w:val="-4"/>
          <w:sz w:val="22"/>
          <w:szCs w:val="22"/>
          <w:lang w:val="en-US"/>
        </w:rPr>
      </w:pPr>
      <w:r w:rsidRPr="001D1BF9">
        <w:rPr>
          <w:rFonts w:asciiTheme="majorHAnsi" w:hAnsiTheme="majorHAnsi"/>
          <w:b/>
          <w:bCs/>
          <w:spacing w:val="-4"/>
          <w:sz w:val="22"/>
          <w:szCs w:val="22"/>
          <w:lang w:val="en-US"/>
        </w:rPr>
        <w:t xml:space="preserve">Bố cục luận án: </w:t>
      </w:r>
      <w:r w:rsidRPr="001D1BF9">
        <w:rPr>
          <w:rFonts w:asciiTheme="majorHAnsi" w:hAnsiTheme="majorHAnsi"/>
          <w:spacing w:val="-4"/>
          <w:sz w:val="22"/>
          <w:szCs w:val="22"/>
          <w:lang w:val="en-US"/>
        </w:rPr>
        <w:t>Luận án gồm 1</w:t>
      </w:r>
      <w:r w:rsidR="00B77435" w:rsidRPr="001D1BF9">
        <w:rPr>
          <w:rFonts w:asciiTheme="majorHAnsi" w:hAnsiTheme="majorHAnsi"/>
          <w:spacing w:val="-4"/>
          <w:sz w:val="22"/>
          <w:szCs w:val="22"/>
          <w:lang w:val="en-US"/>
        </w:rPr>
        <w:t>23</w:t>
      </w:r>
      <w:r w:rsidRPr="001D1BF9">
        <w:rPr>
          <w:rFonts w:asciiTheme="majorHAnsi" w:hAnsiTheme="majorHAnsi"/>
          <w:spacing w:val="-4"/>
          <w:sz w:val="22"/>
          <w:szCs w:val="22"/>
          <w:lang w:val="en-US"/>
        </w:rPr>
        <w:t xml:space="preserve"> trang (chưa bao gồm tài liệu tham khảo</w:t>
      </w:r>
      <w:r w:rsidR="00863C7C" w:rsidRPr="001D1BF9">
        <w:rPr>
          <w:rFonts w:asciiTheme="majorHAnsi" w:hAnsiTheme="majorHAnsi"/>
          <w:spacing w:val="-4"/>
          <w:sz w:val="22"/>
          <w:szCs w:val="22"/>
          <w:lang w:val="en-US"/>
        </w:rPr>
        <w:t xml:space="preserve"> và phụ lục</w:t>
      </w:r>
      <w:r w:rsidRPr="001D1BF9">
        <w:rPr>
          <w:rFonts w:asciiTheme="majorHAnsi" w:hAnsiTheme="majorHAnsi"/>
          <w:spacing w:val="-4"/>
          <w:sz w:val="22"/>
          <w:szCs w:val="22"/>
          <w:lang w:val="en-US"/>
        </w:rPr>
        <w:t xml:space="preserve">). Trong đó, Đặt vấn đề: </w:t>
      </w:r>
      <w:r w:rsidR="00C1007C" w:rsidRPr="001D1BF9">
        <w:rPr>
          <w:rFonts w:asciiTheme="majorHAnsi" w:hAnsiTheme="majorHAnsi"/>
          <w:spacing w:val="-4"/>
          <w:sz w:val="22"/>
          <w:szCs w:val="22"/>
          <w:lang w:val="en-US"/>
        </w:rPr>
        <w:t>0</w:t>
      </w:r>
      <w:r w:rsidRPr="001D1BF9">
        <w:rPr>
          <w:rFonts w:asciiTheme="majorHAnsi" w:hAnsiTheme="majorHAnsi"/>
          <w:spacing w:val="-4"/>
          <w:sz w:val="22"/>
          <w:szCs w:val="22"/>
          <w:lang w:val="en-US"/>
        </w:rPr>
        <w:t xml:space="preserve">2 trang; Tổng quan tài liệu: </w:t>
      </w:r>
      <w:r w:rsidR="00C1007C" w:rsidRPr="001D1BF9">
        <w:rPr>
          <w:rFonts w:asciiTheme="majorHAnsi" w:hAnsiTheme="majorHAnsi"/>
          <w:spacing w:val="-4"/>
          <w:sz w:val="22"/>
          <w:szCs w:val="22"/>
          <w:lang w:val="en-US"/>
        </w:rPr>
        <w:t>30</w:t>
      </w:r>
      <w:r w:rsidR="00353666" w:rsidRPr="001D1BF9">
        <w:rPr>
          <w:rFonts w:asciiTheme="majorHAnsi" w:hAnsiTheme="majorHAnsi"/>
          <w:spacing w:val="-4"/>
          <w:sz w:val="22"/>
          <w:szCs w:val="22"/>
          <w:lang w:val="en-US"/>
        </w:rPr>
        <w:t xml:space="preserve"> trang; Đối tượng, phương pháp nghiên cứu: 2</w:t>
      </w:r>
      <w:r w:rsidR="00C1007C" w:rsidRPr="001D1BF9">
        <w:rPr>
          <w:rFonts w:asciiTheme="majorHAnsi" w:hAnsiTheme="majorHAnsi"/>
          <w:spacing w:val="-4"/>
          <w:sz w:val="22"/>
          <w:szCs w:val="22"/>
          <w:lang w:val="en-US"/>
        </w:rPr>
        <w:t>3</w:t>
      </w:r>
      <w:r w:rsidR="00353666" w:rsidRPr="001D1BF9">
        <w:rPr>
          <w:rFonts w:asciiTheme="majorHAnsi" w:hAnsiTheme="majorHAnsi"/>
          <w:spacing w:val="-4"/>
          <w:sz w:val="22"/>
          <w:szCs w:val="22"/>
          <w:lang w:val="en-US"/>
        </w:rPr>
        <w:t xml:space="preserve"> trang; Kết quả nghiên cứu: </w:t>
      </w:r>
      <w:r w:rsidR="00D004EA" w:rsidRPr="001D1BF9">
        <w:rPr>
          <w:rFonts w:asciiTheme="majorHAnsi" w:hAnsiTheme="majorHAnsi"/>
          <w:spacing w:val="-4"/>
          <w:sz w:val="22"/>
          <w:szCs w:val="22"/>
          <w:lang w:val="en-US"/>
        </w:rPr>
        <w:t>3</w:t>
      </w:r>
      <w:r w:rsidR="00C1007C" w:rsidRPr="001D1BF9">
        <w:rPr>
          <w:rFonts w:asciiTheme="majorHAnsi" w:hAnsiTheme="majorHAnsi"/>
          <w:spacing w:val="-4"/>
          <w:sz w:val="22"/>
          <w:szCs w:val="22"/>
          <w:lang w:val="en-US"/>
        </w:rPr>
        <w:t>6</w:t>
      </w:r>
      <w:r w:rsidR="00353666" w:rsidRPr="001D1BF9">
        <w:rPr>
          <w:rFonts w:asciiTheme="majorHAnsi" w:hAnsiTheme="majorHAnsi"/>
          <w:spacing w:val="-4"/>
          <w:sz w:val="22"/>
          <w:szCs w:val="22"/>
          <w:lang w:val="en-US"/>
        </w:rPr>
        <w:t xml:space="preserve"> trang; Bàn luận: </w:t>
      </w:r>
      <w:r w:rsidR="00C1007C" w:rsidRPr="001D1BF9">
        <w:rPr>
          <w:rFonts w:asciiTheme="majorHAnsi" w:hAnsiTheme="majorHAnsi"/>
          <w:spacing w:val="-4"/>
          <w:sz w:val="22"/>
          <w:szCs w:val="22"/>
          <w:lang w:val="en-US"/>
        </w:rPr>
        <w:t>24</w:t>
      </w:r>
      <w:r w:rsidR="00353666" w:rsidRPr="001D1BF9">
        <w:rPr>
          <w:rFonts w:asciiTheme="majorHAnsi" w:hAnsiTheme="majorHAnsi"/>
          <w:spacing w:val="-4"/>
          <w:sz w:val="22"/>
          <w:szCs w:val="22"/>
          <w:lang w:val="en-US"/>
        </w:rPr>
        <w:t xml:space="preserve"> trang; Kết luận: </w:t>
      </w:r>
      <w:r w:rsidR="00C1007C" w:rsidRPr="001D1BF9">
        <w:rPr>
          <w:rFonts w:asciiTheme="majorHAnsi" w:hAnsiTheme="majorHAnsi"/>
          <w:spacing w:val="-4"/>
          <w:sz w:val="22"/>
          <w:szCs w:val="22"/>
          <w:lang w:val="en-US"/>
        </w:rPr>
        <w:t>0</w:t>
      </w:r>
      <w:r w:rsidR="00353666" w:rsidRPr="001D1BF9">
        <w:rPr>
          <w:rFonts w:asciiTheme="majorHAnsi" w:hAnsiTheme="majorHAnsi"/>
          <w:spacing w:val="-4"/>
          <w:sz w:val="22"/>
          <w:szCs w:val="22"/>
          <w:lang w:val="en-US"/>
        </w:rPr>
        <w:t>2 trang</w:t>
      </w:r>
      <w:r w:rsidR="00863C7C" w:rsidRPr="001D1BF9">
        <w:rPr>
          <w:rFonts w:asciiTheme="majorHAnsi" w:hAnsiTheme="majorHAnsi"/>
          <w:spacing w:val="-4"/>
          <w:sz w:val="22"/>
          <w:szCs w:val="22"/>
          <w:lang w:val="en-US"/>
        </w:rPr>
        <w:t xml:space="preserve">; Kiến nghị: </w:t>
      </w:r>
      <w:r w:rsidR="00C1007C" w:rsidRPr="001D1BF9">
        <w:rPr>
          <w:rFonts w:asciiTheme="majorHAnsi" w:hAnsiTheme="majorHAnsi"/>
          <w:spacing w:val="-4"/>
          <w:sz w:val="22"/>
          <w:szCs w:val="22"/>
          <w:lang w:val="en-US"/>
        </w:rPr>
        <w:t>0</w:t>
      </w:r>
      <w:r w:rsidR="00863C7C" w:rsidRPr="001D1BF9">
        <w:rPr>
          <w:rFonts w:asciiTheme="majorHAnsi" w:hAnsiTheme="majorHAnsi"/>
          <w:spacing w:val="-4"/>
          <w:sz w:val="22"/>
          <w:szCs w:val="22"/>
          <w:lang w:val="en-US"/>
        </w:rPr>
        <w:t>1 trang</w:t>
      </w:r>
      <w:r w:rsidR="00AB7705" w:rsidRPr="001D1BF9">
        <w:rPr>
          <w:rFonts w:asciiTheme="majorHAnsi" w:hAnsiTheme="majorHAnsi"/>
          <w:spacing w:val="-4"/>
          <w:sz w:val="22"/>
          <w:szCs w:val="22"/>
          <w:lang w:val="en-US"/>
        </w:rPr>
        <w:t xml:space="preserve">; Danh mục các công trình đã công bố </w:t>
      </w:r>
      <w:r w:rsidR="00C1007C" w:rsidRPr="001D1BF9">
        <w:rPr>
          <w:rFonts w:asciiTheme="majorHAnsi" w:hAnsiTheme="majorHAnsi"/>
          <w:spacing w:val="-4"/>
          <w:sz w:val="22"/>
          <w:szCs w:val="22"/>
          <w:lang w:val="en-US"/>
        </w:rPr>
        <w:t>0</w:t>
      </w:r>
      <w:r w:rsidR="00AB7705" w:rsidRPr="001D1BF9">
        <w:rPr>
          <w:rFonts w:asciiTheme="majorHAnsi" w:hAnsiTheme="majorHAnsi"/>
          <w:spacing w:val="-4"/>
          <w:sz w:val="22"/>
          <w:szCs w:val="22"/>
          <w:lang w:val="en-US"/>
        </w:rPr>
        <w:t>1 trang.</w:t>
      </w:r>
    </w:p>
    <w:p w14:paraId="179186EC" w14:textId="77777777" w:rsidR="001D1BF9" w:rsidRDefault="001D1BF9">
      <w:pPr>
        <w:spacing w:after="200" w:line="276" w:lineRule="auto"/>
        <w:rPr>
          <w:rFonts w:asciiTheme="majorHAnsi" w:eastAsiaTheme="majorEastAsia" w:hAnsiTheme="majorHAnsi"/>
          <w:b/>
          <w:bCs/>
          <w:caps/>
          <w:color w:val="000000" w:themeColor="text1"/>
          <w:sz w:val="22"/>
          <w:lang w:val="pt-BR"/>
        </w:rPr>
      </w:pPr>
      <w:bookmarkStart w:id="8" w:name="_Toc131325044"/>
      <w:bookmarkEnd w:id="7"/>
      <w:r>
        <w:br w:type="page"/>
      </w:r>
    </w:p>
    <w:p w14:paraId="6B46076D" w14:textId="1D566C9D" w:rsidR="00BD756E" w:rsidRPr="00E22490" w:rsidRDefault="00BD756E" w:rsidP="00DD21CD">
      <w:pPr>
        <w:pStyle w:val="Heading1"/>
        <w:rPr>
          <w:i/>
          <w:iCs/>
        </w:rPr>
      </w:pPr>
      <w:r w:rsidRPr="00E22490">
        <w:lastRenderedPageBreak/>
        <w:t>Tổng quan</w:t>
      </w:r>
      <w:bookmarkEnd w:id="8"/>
      <w:r w:rsidR="002341D3" w:rsidRPr="00E22490">
        <w:t xml:space="preserve"> tài liệu</w:t>
      </w:r>
      <w:r w:rsidRPr="00E22490">
        <w:t xml:space="preserve"> </w:t>
      </w:r>
    </w:p>
    <w:p w14:paraId="75054DEF" w14:textId="1F11241D" w:rsidR="005F3992" w:rsidRPr="005F3992" w:rsidRDefault="005F3992" w:rsidP="00E536E8">
      <w:pPr>
        <w:pStyle w:val="Heading2"/>
      </w:pPr>
      <w:bookmarkStart w:id="9" w:name="_Toc131325045"/>
      <w:r w:rsidRPr="005F3992">
        <w:t>Tổng quan về sinh lý liền vết thương và các yếu tố ảnh hưởng tới quá trình liền vết thương</w:t>
      </w:r>
      <w:r w:rsidRPr="005F3992">
        <w:rPr>
          <w:lang w:val="en-US"/>
        </w:rPr>
        <w:t xml:space="preserve"> </w:t>
      </w:r>
      <w:bookmarkEnd w:id="9"/>
    </w:p>
    <w:p w14:paraId="44292D41" w14:textId="08DE5791" w:rsidR="005F3992" w:rsidRPr="005F3992" w:rsidRDefault="005F3992" w:rsidP="001D1BF9">
      <w:pPr>
        <w:widowControl w:val="0"/>
        <w:spacing w:line="340" w:lineRule="exact"/>
        <w:ind w:firstLine="567"/>
        <w:jc w:val="both"/>
        <w:rPr>
          <w:rFonts w:asciiTheme="majorHAnsi" w:eastAsia="Times New Roman" w:hAnsiTheme="majorHAnsi"/>
          <w:sz w:val="22"/>
          <w:szCs w:val="22"/>
          <w:lang w:val="de-DE" w:eastAsia="vi-VN"/>
        </w:rPr>
      </w:pPr>
      <w:bookmarkStart w:id="10" w:name="_Toc11069237"/>
      <w:r w:rsidRPr="005F3992">
        <w:rPr>
          <w:rFonts w:asciiTheme="majorHAnsi" w:eastAsia="Times New Roman" w:hAnsiTheme="majorHAnsi"/>
          <w:sz w:val="22"/>
          <w:szCs w:val="22"/>
          <w:lang w:val="de-DE" w:eastAsia="vi-VN"/>
        </w:rPr>
        <w:t xml:space="preserve">Liền vết thương là một quá trình phức tạp, trải qua 3 giai đoạn kế tiếp, đan xen và ảnh hưởng lẫn nhau: giai đoạn viêm, giai đoạn tăng sinh và giai đoạn tái tạo. Giai đoạn viêm diễn ra ngay sau khi mô tổn thương, bao gồm đông máu xuất hiện để hạn chế quá trình chảy máu, quá trình viêm và sự tham gia của hệ thống miễn dịch. Giai đoạn tăng sinh đặc trưng bởi </w:t>
      </w:r>
      <w:r w:rsidR="003D6E1C">
        <w:rPr>
          <w:rFonts w:asciiTheme="majorHAnsi" w:eastAsia="Times New Roman" w:hAnsiTheme="majorHAnsi"/>
          <w:sz w:val="22"/>
          <w:szCs w:val="22"/>
          <w:lang w:val="de-DE" w:eastAsia="vi-VN"/>
        </w:rPr>
        <w:t xml:space="preserve">quá trình tân tạo mạch và </w:t>
      </w:r>
      <w:r w:rsidRPr="005F3992">
        <w:rPr>
          <w:rFonts w:asciiTheme="majorHAnsi" w:eastAsia="Times New Roman" w:hAnsiTheme="majorHAnsi"/>
          <w:sz w:val="22"/>
          <w:szCs w:val="22"/>
          <w:lang w:val="de-DE" w:eastAsia="vi-VN"/>
        </w:rPr>
        <w:t xml:space="preserve">sự gia tăng </w:t>
      </w:r>
      <w:r w:rsidR="007E1D78">
        <w:rPr>
          <w:rFonts w:asciiTheme="majorHAnsi" w:eastAsia="Times New Roman" w:hAnsiTheme="majorHAnsi"/>
          <w:sz w:val="22"/>
          <w:szCs w:val="22"/>
          <w:lang w:val="de-DE" w:eastAsia="vi-VN"/>
        </w:rPr>
        <w:t>NBS</w:t>
      </w:r>
      <w:r w:rsidRPr="005F3992">
        <w:rPr>
          <w:rFonts w:asciiTheme="majorHAnsi" w:eastAsia="Times New Roman" w:hAnsiTheme="majorHAnsi"/>
          <w:sz w:val="22"/>
          <w:szCs w:val="22"/>
          <w:lang w:val="de-DE" w:eastAsia="vi-VN"/>
        </w:rPr>
        <w:t xml:space="preserve"> và lưới collagen </w:t>
      </w:r>
      <w:r w:rsidR="007E1D78">
        <w:rPr>
          <w:rFonts w:asciiTheme="majorHAnsi" w:eastAsia="Times New Roman" w:hAnsiTheme="majorHAnsi"/>
          <w:sz w:val="22"/>
          <w:szCs w:val="22"/>
          <w:lang w:val="de-DE" w:eastAsia="vi-VN"/>
        </w:rPr>
        <w:t xml:space="preserve">để </w:t>
      </w:r>
      <w:r w:rsidRPr="005F3992">
        <w:rPr>
          <w:rFonts w:asciiTheme="majorHAnsi" w:eastAsia="Times New Roman" w:hAnsiTheme="majorHAnsi"/>
          <w:sz w:val="22"/>
          <w:szCs w:val="22"/>
          <w:lang w:val="de-DE" w:eastAsia="vi-VN"/>
        </w:rPr>
        <w:t>hình th</w:t>
      </w:r>
      <w:r w:rsidR="003D6E1C">
        <w:rPr>
          <w:rFonts w:asciiTheme="majorHAnsi" w:eastAsia="Times New Roman" w:hAnsiTheme="majorHAnsi"/>
          <w:sz w:val="22"/>
          <w:szCs w:val="22"/>
          <w:lang w:val="de-DE" w:eastAsia="vi-VN"/>
        </w:rPr>
        <w:t>ành lưới ngoại bào ở vết thương</w:t>
      </w:r>
      <w:r w:rsidRPr="005F3992">
        <w:rPr>
          <w:rFonts w:asciiTheme="majorHAnsi" w:eastAsia="Times New Roman" w:hAnsiTheme="majorHAnsi"/>
          <w:sz w:val="22"/>
          <w:szCs w:val="22"/>
          <w:lang w:val="de-DE" w:eastAsia="vi-VN"/>
        </w:rPr>
        <w:t xml:space="preserve">. Giai đoạn cuối cùng nhưng dài nhất là quá trình tái tạo với đặc trưng là tái cấu trúc lại collagen và co lại sẹo. </w:t>
      </w:r>
    </w:p>
    <w:p w14:paraId="7AB9E236" w14:textId="58DE6DE4" w:rsidR="005F3992" w:rsidRPr="005F3992" w:rsidRDefault="005F3992" w:rsidP="001D1BF9">
      <w:pPr>
        <w:widowControl w:val="0"/>
        <w:spacing w:line="340" w:lineRule="exact"/>
        <w:ind w:firstLine="567"/>
        <w:jc w:val="both"/>
        <w:rPr>
          <w:rFonts w:asciiTheme="majorHAnsi" w:eastAsia="Times New Roman" w:hAnsiTheme="majorHAnsi"/>
          <w:sz w:val="22"/>
          <w:szCs w:val="22"/>
          <w:lang w:val="de-DE" w:eastAsia="vi-VN"/>
        </w:rPr>
      </w:pPr>
      <w:r w:rsidRPr="005F3992">
        <w:rPr>
          <w:rFonts w:asciiTheme="majorHAnsi" w:eastAsia="Times New Roman" w:hAnsiTheme="majorHAnsi"/>
          <w:sz w:val="22"/>
          <w:szCs w:val="22"/>
          <w:lang w:val="de-DE" w:eastAsia="vi-VN"/>
        </w:rPr>
        <w:t xml:space="preserve">Nguyên bào sợi là quần thể tế bào chiếm ưu thế trong vết thương và đóng một vai trò quan trọng trong cả ba giai đoạn của quá trình liền vết thương. Nghiên cứu gần đây về liền vết thương đã tập trung vào </w:t>
      </w:r>
      <w:r w:rsidR="003C4199">
        <w:rPr>
          <w:rFonts w:asciiTheme="majorHAnsi" w:eastAsia="Times New Roman" w:hAnsiTheme="majorHAnsi"/>
          <w:sz w:val="22"/>
          <w:szCs w:val="22"/>
          <w:lang w:val="de-DE" w:eastAsia="vi-VN"/>
        </w:rPr>
        <w:t>NBS</w:t>
      </w:r>
      <w:r w:rsidRPr="005F3992">
        <w:rPr>
          <w:rFonts w:asciiTheme="majorHAnsi" w:eastAsia="Times New Roman" w:hAnsiTheme="majorHAnsi"/>
          <w:sz w:val="22"/>
          <w:szCs w:val="22"/>
          <w:lang w:val="de-DE" w:eastAsia="vi-VN"/>
        </w:rPr>
        <w:t xml:space="preserve"> và các chức năng của chúng liên quan đến các giai đoạn liền vết thương khác nhau. Rối loạn chức năng </w:t>
      </w:r>
      <w:r w:rsidR="003C4199">
        <w:rPr>
          <w:rFonts w:asciiTheme="majorHAnsi" w:eastAsia="Times New Roman" w:hAnsiTheme="majorHAnsi"/>
          <w:sz w:val="22"/>
          <w:szCs w:val="22"/>
          <w:lang w:val="de-DE" w:eastAsia="vi-VN"/>
        </w:rPr>
        <w:t>NBS</w:t>
      </w:r>
      <w:r w:rsidRPr="005F3992">
        <w:rPr>
          <w:rFonts w:asciiTheme="majorHAnsi" w:eastAsia="Times New Roman" w:hAnsiTheme="majorHAnsi"/>
          <w:sz w:val="22"/>
          <w:szCs w:val="22"/>
          <w:lang w:val="de-DE" w:eastAsia="vi-VN"/>
        </w:rPr>
        <w:t xml:space="preserve"> có thể là nguyên nh</w:t>
      </w:r>
      <w:r w:rsidR="003D6E1C">
        <w:rPr>
          <w:rFonts w:asciiTheme="majorHAnsi" w:eastAsia="Times New Roman" w:hAnsiTheme="majorHAnsi"/>
          <w:sz w:val="22"/>
          <w:szCs w:val="22"/>
          <w:lang w:val="de-DE" w:eastAsia="vi-VN"/>
        </w:rPr>
        <w:t>ân dẫn đến chậm liền vết thương</w:t>
      </w:r>
      <w:r w:rsidRPr="005F3992">
        <w:rPr>
          <w:rFonts w:asciiTheme="majorHAnsi" w:eastAsia="Times New Roman" w:hAnsiTheme="majorHAnsi"/>
          <w:sz w:val="22"/>
          <w:szCs w:val="22"/>
          <w:lang w:val="de-DE" w:eastAsia="vi-VN"/>
        </w:rPr>
        <w:t xml:space="preserve">. </w:t>
      </w:r>
    </w:p>
    <w:p w14:paraId="01A8435E" w14:textId="42F80CF1" w:rsidR="005F3992" w:rsidRPr="00E22490" w:rsidRDefault="005F3992" w:rsidP="001D1BF9">
      <w:pPr>
        <w:widowControl w:val="0"/>
        <w:spacing w:line="340" w:lineRule="exact"/>
        <w:ind w:firstLine="567"/>
        <w:jc w:val="both"/>
        <w:rPr>
          <w:rFonts w:asciiTheme="majorHAnsi" w:eastAsia="Times New Roman" w:hAnsiTheme="majorHAnsi"/>
          <w:sz w:val="22"/>
          <w:szCs w:val="22"/>
          <w:lang w:val="de-DE" w:eastAsia="vi-VN"/>
        </w:rPr>
      </w:pPr>
      <w:r w:rsidRPr="005F3992">
        <w:rPr>
          <w:rFonts w:asciiTheme="majorHAnsi" w:eastAsia="Times New Roman" w:hAnsiTheme="majorHAnsi"/>
          <w:sz w:val="22"/>
          <w:szCs w:val="22"/>
          <w:lang w:val="de-DE" w:eastAsia="vi-VN"/>
        </w:rPr>
        <w:t>Các vết thương chịu ảnh hưởng của nhiều yếu tố tác động toàn thân và tại chỗ lên các giai đoạn của quá trình liền thương. Các yếu tố tại chỗ như: oxy mô, tình trạng thiếu máu, nhiễm khuẩn hay dị vật ảnh hưởng t</w:t>
      </w:r>
      <w:r w:rsidR="003C4199">
        <w:rPr>
          <w:rFonts w:asciiTheme="majorHAnsi" w:eastAsia="Times New Roman" w:hAnsiTheme="majorHAnsi"/>
          <w:sz w:val="22"/>
          <w:szCs w:val="22"/>
          <w:lang w:val="de-DE" w:eastAsia="vi-VN"/>
        </w:rPr>
        <w:t xml:space="preserve">rực tiếp đến nền vết thương. </w:t>
      </w:r>
      <w:r w:rsidRPr="005F3992">
        <w:rPr>
          <w:rFonts w:asciiTheme="majorHAnsi" w:eastAsia="Times New Roman" w:hAnsiTheme="majorHAnsi"/>
          <w:sz w:val="22"/>
          <w:szCs w:val="22"/>
          <w:lang w:val="de-DE" w:eastAsia="vi-VN"/>
        </w:rPr>
        <w:t>Trong khi đó yếu tố toàn thân như sức khỏe toàn trạng, tình trạng bệnh lý kết hợp của mỗi bệnh nhân ảnh hưởng đến khả năng liền. Các yếu tố này có mối liên quan đến nhau và yếu tố toàn thân tác động thông qua yếu tố tại chỗ ảnh hưởng tới quá trình liền thương</w:t>
      </w:r>
    </w:p>
    <w:bookmarkEnd w:id="10"/>
    <w:p w14:paraId="7B87725A" w14:textId="3071C051" w:rsidR="00DA6363" w:rsidRPr="00E22490" w:rsidRDefault="005F3992" w:rsidP="00E536E8">
      <w:pPr>
        <w:pStyle w:val="Heading2"/>
      </w:pPr>
      <w:r w:rsidRPr="005F3992">
        <w:t>Laser công suất thấp</w:t>
      </w:r>
      <w:r>
        <w:rPr>
          <w:lang w:val="en-US"/>
        </w:rPr>
        <w:t xml:space="preserve"> </w:t>
      </w:r>
    </w:p>
    <w:p w14:paraId="416A97E1" w14:textId="13DB298D" w:rsidR="005F3992" w:rsidRPr="005F3992" w:rsidRDefault="005F3992" w:rsidP="001D1BF9">
      <w:pPr>
        <w:widowControl w:val="0"/>
        <w:spacing w:line="340" w:lineRule="exact"/>
        <w:ind w:firstLine="567"/>
        <w:jc w:val="both"/>
        <w:rPr>
          <w:rFonts w:asciiTheme="majorHAnsi" w:hAnsiTheme="majorHAnsi"/>
          <w:sz w:val="22"/>
          <w:szCs w:val="22"/>
        </w:rPr>
      </w:pPr>
      <w:bookmarkStart w:id="11" w:name="_Toc131325050"/>
      <w:bookmarkStart w:id="12" w:name="OLE_LINK82"/>
      <w:bookmarkStart w:id="13" w:name="OLE_LINK83"/>
      <w:bookmarkStart w:id="14" w:name="OLE_LINK84"/>
      <w:bookmarkStart w:id="15" w:name="_Hlk57959702"/>
      <w:r w:rsidRPr="005F3992">
        <w:rPr>
          <w:rFonts w:asciiTheme="majorHAnsi" w:hAnsiTheme="majorHAnsi"/>
          <w:sz w:val="22"/>
          <w:szCs w:val="22"/>
        </w:rPr>
        <w:t>Liệ</w:t>
      </w:r>
      <w:r w:rsidR="000670F4">
        <w:rPr>
          <w:rFonts w:asciiTheme="majorHAnsi" w:hAnsiTheme="majorHAnsi"/>
          <w:sz w:val="22"/>
          <w:szCs w:val="22"/>
        </w:rPr>
        <w:t>u pháp l</w:t>
      </w:r>
      <w:r w:rsidRPr="005F3992">
        <w:rPr>
          <w:rFonts w:asciiTheme="majorHAnsi" w:hAnsiTheme="majorHAnsi"/>
          <w:sz w:val="22"/>
          <w:szCs w:val="22"/>
        </w:rPr>
        <w:t xml:space="preserve">aser công suất thấp là ứng dụng ánh sáng laser trong </w:t>
      </w:r>
      <w:r w:rsidRPr="005F3992">
        <w:rPr>
          <w:rFonts w:asciiTheme="majorHAnsi" w:hAnsiTheme="majorHAnsi"/>
          <w:sz w:val="22"/>
          <w:szCs w:val="22"/>
        </w:rPr>
        <w:lastRenderedPageBreak/>
        <w:t xml:space="preserve">dải công suất (1mW-500mW) điều trị bệnh để kích thích tái tạo mô, giảm viêm và giảm đau. Hiệu ứng trị liệu </w:t>
      </w:r>
      <w:r w:rsidR="003C4199">
        <w:rPr>
          <w:rFonts w:asciiTheme="majorHAnsi" w:hAnsiTheme="majorHAnsi"/>
          <w:sz w:val="22"/>
          <w:szCs w:val="22"/>
          <w:lang w:val="en-US"/>
        </w:rPr>
        <w:t>của LLLT</w:t>
      </w:r>
      <w:r w:rsidRPr="005F3992">
        <w:rPr>
          <w:rFonts w:asciiTheme="majorHAnsi" w:hAnsiTheme="majorHAnsi"/>
          <w:sz w:val="22"/>
          <w:szCs w:val="22"/>
        </w:rPr>
        <w:t xml:space="preserve"> là hiệu ứng quang hóa. Khi nguồn sáng tiếp xúc với da, cho phép năng lượng photon xuyên qua mô, tương tác với các phân tử sinh học nội bào khác nhau để phục hồi chức năng tế bào và tăng cường quá trình chữa bệnh của cơ thể. </w:t>
      </w:r>
      <w:r w:rsidR="003C4199">
        <w:rPr>
          <w:rFonts w:asciiTheme="majorHAnsi" w:hAnsiTheme="majorHAnsi"/>
          <w:sz w:val="22"/>
          <w:szCs w:val="22"/>
          <w:lang w:val="en-US"/>
        </w:rPr>
        <w:t>LLLT</w:t>
      </w:r>
      <w:r w:rsidRPr="005F3992">
        <w:rPr>
          <w:rFonts w:asciiTheme="majorHAnsi" w:hAnsiTheme="majorHAnsi"/>
          <w:sz w:val="22"/>
          <w:szCs w:val="22"/>
        </w:rPr>
        <w:t xml:space="preserve"> kích thích hoạt động của tế bào do có khả năng điều chỉnh lại quá trình chuyển hóa và tăng sinh tế bào. Khi các tế bào đích đã hấp thụ các photon làm gia tăng hoạt động trao đổi chất bên trong tế bào, tăng vận chuyển các chất dinh dưỡng qua màng tế bào và tăng sản xuất ATP dẫn đến một loạt các tác dụng có lợi, tăng cường chức năng tế bào và kết quả cuối cùng là tăng tốc độ chữa liền vết thương. </w:t>
      </w:r>
    </w:p>
    <w:p w14:paraId="31515F64" w14:textId="305ACAD1" w:rsidR="005F3992" w:rsidRPr="005F3992" w:rsidRDefault="005F3992" w:rsidP="001D1BF9">
      <w:pPr>
        <w:widowControl w:val="0"/>
        <w:spacing w:line="340" w:lineRule="exact"/>
        <w:ind w:firstLine="567"/>
        <w:jc w:val="both"/>
        <w:rPr>
          <w:rFonts w:asciiTheme="majorHAnsi" w:hAnsiTheme="majorHAnsi"/>
          <w:sz w:val="22"/>
          <w:szCs w:val="22"/>
        </w:rPr>
      </w:pPr>
      <w:r w:rsidRPr="005F3992">
        <w:rPr>
          <w:rFonts w:asciiTheme="majorHAnsi" w:hAnsiTheme="majorHAnsi"/>
          <w:sz w:val="22"/>
          <w:szCs w:val="22"/>
        </w:rPr>
        <w:t xml:space="preserve">Trên thế giới, </w:t>
      </w:r>
      <w:r w:rsidR="003C4199">
        <w:rPr>
          <w:rFonts w:asciiTheme="majorHAnsi" w:hAnsiTheme="majorHAnsi"/>
          <w:sz w:val="22"/>
          <w:szCs w:val="22"/>
          <w:lang w:val="en-US"/>
        </w:rPr>
        <w:t>LLLT</w:t>
      </w:r>
      <w:r w:rsidRPr="005F3992">
        <w:rPr>
          <w:rFonts w:asciiTheme="majorHAnsi" w:hAnsiTheme="majorHAnsi"/>
          <w:sz w:val="22"/>
          <w:szCs w:val="22"/>
        </w:rPr>
        <w:t xml:space="preserve"> được nghiên cứu trên </w:t>
      </w:r>
      <w:r w:rsidRPr="005F3992">
        <w:rPr>
          <w:rFonts w:asciiTheme="majorHAnsi" w:hAnsiTheme="majorHAnsi"/>
          <w:i/>
          <w:sz w:val="22"/>
          <w:szCs w:val="22"/>
        </w:rPr>
        <w:t>in vitro</w:t>
      </w:r>
      <w:r w:rsidRPr="005F3992">
        <w:rPr>
          <w:rFonts w:asciiTheme="majorHAnsi" w:hAnsiTheme="majorHAnsi"/>
          <w:sz w:val="22"/>
          <w:szCs w:val="22"/>
        </w:rPr>
        <w:t xml:space="preserve">, </w:t>
      </w:r>
      <w:r w:rsidRPr="005F3992">
        <w:rPr>
          <w:rFonts w:asciiTheme="majorHAnsi" w:hAnsiTheme="majorHAnsi"/>
          <w:i/>
          <w:sz w:val="22"/>
          <w:szCs w:val="22"/>
        </w:rPr>
        <w:t>in vivo</w:t>
      </w:r>
      <w:r w:rsidRPr="005F3992">
        <w:rPr>
          <w:rFonts w:asciiTheme="majorHAnsi" w:hAnsiTheme="majorHAnsi"/>
          <w:sz w:val="22"/>
          <w:szCs w:val="22"/>
        </w:rPr>
        <w:t xml:space="preserve"> và </w:t>
      </w:r>
      <w:r>
        <w:rPr>
          <w:rFonts w:asciiTheme="majorHAnsi" w:hAnsiTheme="majorHAnsi"/>
          <w:sz w:val="22"/>
          <w:szCs w:val="22"/>
          <w:lang w:val="en-US"/>
        </w:rPr>
        <w:t xml:space="preserve">trên </w:t>
      </w:r>
      <w:r w:rsidRPr="005F3992">
        <w:rPr>
          <w:rFonts w:asciiTheme="majorHAnsi" w:hAnsiTheme="majorHAnsi"/>
          <w:sz w:val="22"/>
          <w:szCs w:val="22"/>
        </w:rPr>
        <w:t>các thử nghiệm lâm sàng</w:t>
      </w:r>
      <w:r w:rsidR="005B4B3D">
        <w:rPr>
          <w:rFonts w:asciiTheme="majorHAnsi" w:hAnsiTheme="majorHAnsi"/>
          <w:sz w:val="22"/>
          <w:szCs w:val="22"/>
          <w:lang w:val="en-US"/>
        </w:rPr>
        <w:t xml:space="preserve"> các loại bệnh lý khác nhau</w:t>
      </w:r>
      <w:r w:rsidRPr="005F3992">
        <w:rPr>
          <w:rFonts w:asciiTheme="majorHAnsi" w:hAnsiTheme="majorHAnsi"/>
          <w:sz w:val="22"/>
          <w:szCs w:val="22"/>
        </w:rPr>
        <w:t xml:space="preserve">. Đối với </w:t>
      </w:r>
      <w:r w:rsidR="005B4B3D">
        <w:rPr>
          <w:rFonts w:asciiTheme="majorHAnsi" w:hAnsiTheme="majorHAnsi"/>
          <w:sz w:val="22"/>
          <w:szCs w:val="22"/>
          <w:lang w:val="en-US"/>
        </w:rPr>
        <w:t>lĩnh vực</w:t>
      </w:r>
      <w:r w:rsidRPr="005F3992">
        <w:rPr>
          <w:rFonts w:asciiTheme="majorHAnsi" w:hAnsiTheme="majorHAnsi"/>
          <w:sz w:val="22"/>
          <w:szCs w:val="22"/>
        </w:rPr>
        <w:t xml:space="preserve"> vết thương, đã có nhiều nghiên cứu đánh giá hiệu quả của </w:t>
      </w:r>
      <w:r w:rsidR="003C4199">
        <w:rPr>
          <w:rFonts w:asciiTheme="majorHAnsi" w:hAnsiTheme="majorHAnsi"/>
          <w:sz w:val="22"/>
          <w:szCs w:val="22"/>
          <w:lang w:val="en-US"/>
        </w:rPr>
        <w:t>LLLT</w:t>
      </w:r>
      <w:r w:rsidRPr="005F3992">
        <w:rPr>
          <w:rFonts w:asciiTheme="majorHAnsi" w:hAnsiTheme="majorHAnsi"/>
          <w:sz w:val="22"/>
          <w:szCs w:val="22"/>
        </w:rPr>
        <w:t xml:space="preserve"> trên bệnh nhân loét bàn chân đái tháo đường, loét tỳ đè và loét do suy tĩnh mạch nhưng kết quả cũng chưa thống nhất. Nhiều nghiên cứu cho thấy </w:t>
      </w:r>
      <w:r w:rsidR="003C4199">
        <w:rPr>
          <w:rFonts w:asciiTheme="majorHAnsi" w:hAnsiTheme="majorHAnsi"/>
          <w:sz w:val="22"/>
          <w:szCs w:val="22"/>
          <w:lang w:val="en-US"/>
        </w:rPr>
        <w:t>LLLT</w:t>
      </w:r>
      <w:r w:rsidRPr="005F3992">
        <w:rPr>
          <w:rFonts w:asciiTheme="majorHAnsi" w:hAnsiTheme="majorHAnsi"/>
          <w:sz w:val="22"/>
          <w:szCs w:val="22"/>
        </w:rPr>
        <w:t xml:space="preserve"> làm tăng tốc độ liền vết thương </w:t>
      </w:r>
      <w:r w:rsidR="005A1D80">
        <w:rPr>
          <w:rFonts w:asciiTheme="majorHAnsi" w:hAnsiTheme="majorHAnsi"/>
          <w:sz w:val="22"/>
          <w:szCs w:val="22"/>
          <w:lang w:val="en-US"/>
        </w:rPr>
        <w:t xml:space="preserve">do làm </w:t>
      </w:r>
      <w:r w:rsidR="005A1D80" w:rsidRPr="005F3992">
        <w:rPr>
          <w:rFonts w:asciiTheme="majorHAnsi" w:hAnsiTheme="majorHAnsi"/>
          <w:sz w:val="22"/>
          <w:szCs w:val="22"/>
        </w:rPr>
        <w:t>giảm quá trình viêm</w:t>
      </w:r>
      <w:r w:rsidR="005A1D80">
        <w:rPr>
          <w:rFonts w:asciiTheme="majorHAnsi" w:hAnsiTheme="majorHAnsi"/>
          <w:sz w:val="22"/>
          <w:szCs w:val="22"/>
        </w:rPr>
        <w:t xml:space="preserve">, </w:t>
      </w:r>
      <w:r w:rsidRPr="005F3992">
        <w:rPr>
          <w:rFonts w:asciiTheme="majorHAnsi" w:hAnsiTheme="majorHAnsi"/>
          <w:sz w:val="22"/>
          <w:szCs w:val="22"/>
        </w:rPr>
        <w:t xml:space="preserve">kích thích quá trình biểu mô hóa, tăng sinh và biệt hóa của </w:t>
      </w:r>
      <w:r w:rsidR="003C4199">
        <w:rPr>
          <w:rFonts w:asciiTheme="majorHAnsi" w:hAnsiTheme="majorHAnsi"/>
          <w:sz w:val="22"/>
          <w:szCs w:val="22"/>
          <w:lang w:val="en-US"/>
        </w:rPr>
        <w:t>NBS</w:t>
      </w:r>
      <w:r w:rsidRPr="005F3992">
        <w:rPr>
          <w:rFonts w:asciiTheme="majorHAnsi" w:hAnsiTheme="majorHAnsi"/>
          <w:sz w:val="22"/>
          <w:szCs w:val="22"/>
        </w:rPr>
        <w:t xml:space="preserve">, tăng tổng hợp protein </w:t>
      </w:r>
      <w:r w:rsidR="005A1D80">
        <w:rPr>
          <w:rFonts w:asciiTheme="majorHAnsi" w:hAnsiTheme="majorHAnsi"/>
          <w:sz w:val="22"/>
          <w:szCs w:val="22"/>
          <w:lang w:val="en-US"/>
        </w:rPr>
        <w:t xml:space="preserve">và </w:t>
      </w:r>
      <w:r w:rsidRPr="005F3992">
        <w:rPr>
          <w:rFonts w:asciiTheme="majorHAnsi" w:hAnsiTheme="majorHAnsi"/>
          <w:sz w:val="22"/>
          <w:szCs w:val="22"/>
        </w:rPr>
        <w:t>chất nền ngoại bào.</w:t>
      </w:r>
    </w:p>
    <w:p w14:paraId="32B5644E" w14:textId="040BEB54" w:rsidR="00E353A4" w:rsidRDefault="005F3992" w:rsidP="001D1BF9">
      <w:pPr>
        <w:widowControl w:val="0"/>
        <w:spacing w:line="340" w:lineRule="exact"/>
        <w:ind w:firstLine="567"/>
        <w:jc w:val="both"/>
        <w:rPr>
          <w:rFonts w:asciiTheme="majorHAnsi" w:hAnsiTheme="majorHAnsi"/>
          <w:sz w:val="22"/>
          <w:szCs w:val="22"/>
        </w:rPr>
      </w:pPr>
      <w:r w:rsidRPr="005F3992">
        <w:rPr>
          <w:rFonts w:asciiTheme="majorHAnsi" w:hAnsiTheme="majorHAnsi"/>
          <w:sz w:val="22"/>
          <w:szCs w:val="22"/>
        </w:rPr>
        <w:t>Tại Việ</w:t>
      </w:r>
      <w:r w:rsidR="005B4B3D">
        <w:rPr>
          <w:rFonts w:asciiTheme="majorHAnsi" w:hAnsiTheme="majorHAnsi"/>
          <w:sz w:val="22"/>
          <w:szCs w:val="22"/>
        </w:rPr>
        <w:t>t Nam</w:t>
      </w:r>
      <w:r w:rsidR="005B4B3D">
        <w:rPr>
          <w:rFonts w:asciiTheme="majorHAnsi" w:hAnsiTheme="majorHAnsi"/>
          <w:sz w:val="22"/>
          <w:szCs w:val="22"/>
          <w:lang w:val="en-US"/>
        </w:rPr>
        <w:t>,</w:t>
      </w:r>
      <w:r w:rsidR="005B4B3D">
        <w:rPr>
          <w:rFonts w:asciiTheme="majorHAnsi" w:hAnsiTheme="majorHAnsi"/>
          <w:sz w:val="22"/>
          <w:szCs w:val="22"/>
        </w:rPr>
        <w:t xml:space="preserve"> các</w:t>
      </w:r>
      <w:r w:rsidRPr="005F3992">
        <w:rPr>
          <w:rFonts w:asciiTheme="majorHAnsi" w:hAnsiTheme="majorHAnsi"/>
          <w:sz w:val="22"/>
          <w:szCs w:val="22"/>
        </w:rPr>
        <w:t xml:space="preserve"> nghiên cứu, ứng dụng </w:t>
      </w:r>
      <w:r w:rsidR="003C4199">
        <w:rPr>
          <w:rFonts w:asciiTheme="majorHAnsi" w:hAnsiTheme="majorHAnsi"/>
          <w:sz w:val="22"/>
          <w:szCs w:val="22"/>
          <w:lang w:val="en-US"/>
        </w:rPr>
        <w:t>LLLT</w:t>
      </w:r>
      <w:r w:rsidRPr="005F3992">
        <w:rPr>
          <w:rFonts w:asciiTheme="majorHAnsi" w:hAnsiTheme="majorHAnsi"/>
          <w:sz w:val="22"/>
          <w:szCs w:val="22"/>
        </w:rPr>
        <w:t xml:space="preserve"> trên vết thương, vết bỏng</w:t>
      </w:r>
      <w:r w:rsidR="005B4B3D">
        <w:rPr>
          <w:rFonts w:asciiTheme="majorHAnsi" w:hAnsiTheme="majorHAnsi"/>
          <w:sz w:val="22"/>
          <w:szCs w:val="22"/>
          <w:lang w:val="en-US"/>
        </w:rPr>
        <w:t xml:space="preserve"> mới chỉ sử dụ</w:t>
      </w:r>
      <w:r w:rsidR="000670F4">
        <w:rPr>
          <w:rFonts w:asciiTheme="majorHAnsi" w:hAnsiTheme="majorHAnsi"/>
          <w:sz w:val="22"/>
          <w:szCs w:val="22"/>
          <w:lang w:val="en-US"/>
        </w:rPr>
        <w:t>ng l</w:t>
      </w:r>
      <w:r w:rsidR="005B4B3D">
        <w:rPr>
          <w:rFonts w:asciiTheme="majorHAnsi" w:hAnsiTheme="majorHAnsi"/>
          <w:sz w:val="22"/>
          <w:szCs w:val="22"/>
          <w:lang w:val="en-US"/>
        </w:rPr>
        <w:t>aser He-Ne</w:t>
      </w:r>
      <w:r w:rsidRPr="005F3992">
        <w:rPr>
          <w:rFonts w:asciiTheme="majorHAnsi" w:hAnsiTheme="majorHAnsi"/>
          <w:sz w:val="22"/>
          <w:szCs w:val="22"/>
        </w:rPr>
        <w:t xml:space="preserve"> và chứng minh được hiệu quả liền vết thương, vết bỏng. Laser bán dẫn công suất thấp ra đời đã cho thấy tính ưu việt và được ứng dụng phổ biến trên thế giới. Tuy nhiên tại Việt Nam nghiên cứu về</w:t>
      </w:r>
      <w:r w:rsidR="000670F4">
        <w:rPr>
          <w:rFonts w:asciiTheme="majorHAnsi" w:hAnsiTheme="majorHAnsi"/>
          <w:sz w:val="22"/>
          <w:szCs w:val="22"/>
        </w:rPr>
        <w:t xml:space="preserve"> l</w:t>
      </w:r>
      <w:r w:rsidRPr="005F3992">
        <w:rPr>
          <w:rFonts w:asciiTheme="majorHAnsi" w:hAnsiTheme="majorHAnsi"/>
          <w:sz w:val="22"/>
          <w:szCs w:val="22"/>
        </w:rPr>
        <w:t>aser bán dẫn công suất thấp còn hạn chế và chưa được ứng dụng trên vết thương.</w:t>
      </w:r>
    </w:p>
    <w:p w14:paraId="0C82E6CA" w14:textId="77777777" w:rsidR="001D1BF9" w:rsidRDefault="001D1BF9">
      <w:pPr>
        <w:spacing w:after="200" w:line="276" w:lineRule="auto"/>
        <w:rPr>
          <w:rFonts w:asciiTheme="majorHAnsi" w:eastAsiaTheme="majorEastAsia" w:hAnsiTheme="majorHAnsi"/>
          <w:b/>
          <w:bCs/>
          <w:caps/>
          <w:color w:val="000000" w:themeColor="text1"/>
          <w:sz w:val="22"/>
          <w:lang w:val="pt-BR"/>
        </w:rPr>
      </w:pPr>
      <w:bookmarkStart w:id="16" w:name="_Toc131325064"/>
      <w:bookmarkEnd w:id="11"/>
      <w:bookmarkEnd w:id="12"/>
      <w:bookmarkEnd w:id="13"/>
      <w:bookmarkEnd w:id="14"/>
      <w:bookmarkEnd w:id="15"/>
      <w:r>
        <w:br w:type="page"/>
      </w:r>
    </w:p>
    <w:p w14:paraId="10FAEA69" w14:textId="44F1D4F0" w:rsidR="00A73B27" w:rsidRPr="00E22490" w:rsidRDefault="00094E11" w:rsidP="00DD21CD">
      <w:pPr>
        <w:pStyle w:val="Heading1"/>
      </w:pPr>
      <w:r w:rsidRPr="00E22490">
        <w:lastRenderedPageBreak/>
        <w:t xml:space="preserve">ĐỐI TƯỢNG, </w:t>
      </w:r>
      <w:r w:rsidR="00A73B27" w:rsidRPr="00E22490">
        <w:t>Nguyên liệu, trang thiết bị và phương pháp nghiên cứu</w:t>
      </w:r>
      <w:bookmarkEnd w:id="16"/>
    </w:p>
    <w:p w14:paraId="04FF87A7" w14:textId="77777777" w:rsidR="00BD756E" w:rsidRPr="00E22490" w:rsidRDefault="00BD756E" w:rsidP="00E536E8">
      <w:pPr>
        <w:pStyle w:val="Heading2"/>
      </w:pPr>
      <w:bookmarkStart w:id="17" w:name="_Toc131325065"/>
      <w:r w:rsidRPr="00E22490">
        <w:t>Đối tượng nghiên cứu</w:t>
      </w:r>
      <w:bookmarkEnd w:id="17"/>
    </w:p>
    <w:p w14:paraId="41DAEC03" w14:textId="5451EE29" w:rsidR="009541B0" w:rsidRDefault="009541B0" w:rsidP="001D1BF9">
      <w:pPr>
        <w:spacing w:line="340" w:lineRule="exact"/>
        <w:ind w:firstLine="567"/>
        <w:jc w:val="both"/>
        <w:rPr>
          <w:rFonts w:asciiTheme="majorHAnsi" w:hAnsiTheme="majorHAnsi"/>
          <w:sz w:val="22"/>
          <w:szCs w:val="22"/>
          <w:lang w:val="de-DE"/>
        </w:rPr>
      </w:pPr>
      <w:r w:rsidRPr="009541B0">
        <w:rPr>
          <w:rFonts w:asciiTheme="majorHAnsi" w:hAnsiTheme="majorHAnsi"/>
          <w:sz w:val="22"/>
          <w:szCs w:val="22"/>
          <w:lang w:val="de-DE"/>
        </w:rPr>
        <w:t>Nguyên bào sợi được phân lập từ mô vết thương mạ</w:t>
      </w:r>
      <w:r w:rsidR="005E5376">
        <w:rPr>
          <w:rFonts w:asciiTheme="majorHAnsi" w:hAnsiTheme="majorHAnsi"/>
          <w:sz w:val="22"/>
          <w:szCs w:val="22"/>
          <w:lang w:val="de-DE"/>
        </w:rPr>
        <w:t xml:space="preserve">n tính của </w:t>
      </w:r>
      <w:r w:rsidRPr="009541B0">
        <w:rPr>
          <w:rFonts w:asciiTheme="majorHAnsi" w:hAnsiTheme="majorHAnsi"/>
          <w:sz w:val="22"/>
          <w:szCs w:val="22"/>
          <w:lang w:val="de-DE"/>
        </w:rPr>
        <w:t xml:space="preserve">bệnh nhân loét tỳ đè </w:t>
      </w:r>
      <w:r w:rsidR="005E5376">
        <w:rPr>
          <w:rFonts w:asciiTheme="majorHAnsi" w:hAnsiTheme="majorHAnsi"/>
          <w:sz w:val="22"/>
          <w:szCs w:val="22"/>
          <w:lang w:val="de-DE"/>
        </w:rPr>
        <w:t xml:space="preserve">và </w:t>
      </w:r>
      <w:r w:rsidRPr="009541B0">
        <w:rPr>
          <w:rFonts w:asciiTheme="majorHAnsi" w:hAnsiTheme="majorHAnsi"/>
          <w:sz w:val="22"/>
          <w:szCs w:val="22"/>
          <w:lang w:val="de-DE"/>
        </w:rPr>
        <w:t>loét đái tháo đường</w:t>
      </w:r>
      <w:r>
        <w:rPr>
          <w:rFonts w:asciiTheme="majorHAnsi" w:hAnsiTheme="majorHAnsi"/>
          <w:sz w:val="22"/>
          <w:szCs w:val="22"/>
          <w:lang w:val="de-DE"/>
        </w:rPr>
        <w:t xml:space="preserve"> đáp ứng đầy đủ tiêu chuẩn lựa chọ</w:t>
      </w:r>
      <w:r w:rsidR="00DB0326">
        <w:rPr>
          <w:rFonts w:asciiTheme="majorHAnsi" w:hAnsiTheme="majorHAnsi"/>
          <w:sz w:val="22"/>
          <w:szCs w:val="22"/>
          <w:lang w:val="de-DE"/>
        </w:rPr>
        <w:t xml:space="preserve">n. </w:t>
      </w:r>
      <w:r w:rsidRPr="009541B0">
        <w:rPr>
          <w:rFonts w:asciiTheme="majorHAnsi" w:hAnsiTheme="majorHAnsi"/>
          <w:sz w:val="22"/>
          <w:szCs w:val="22"/>
          <w:lang w:val="de-DE"/>
        </w:rPr>
        <w:t xml:space="preserve">Các </w:t>
      </w:r>
      <w:r w:rsidR="003C4199">
        <w:rPr>
          <w:rFonts w:asciiTheme="majorHAnsi" w:hAnsiTheme="majorHAnsi"/>
          <w:sz w:val="22"/>
          <w:szCs w:val="22"/>
          <w:lang w:val="de-DE"/>
        </w:rPr>
        <w:t xml:space="preserve">NBS </w:t>
      </w:r>
      <w:r w:rsidRPr="009541B0">
        <w:rPr>
          <w:rFonts w:asciiTheme="majorHAnsi" w:hAnsiTheme="majorHAnsi"/>
          <w:sz w:val="22"/>
          <w:szCs w:val="22"/>
          <w:lang w:val="de-DE"/>
        </w:rPr>
        <w:t xml:space="preserve">khỏe mạnh được sử dụng làm nhóm chứng là </w:t>
      </w:r>
      <w:r w:rsidR="003C4199">
        <w:rPr>
          <w:rFonts w:asciiTheme="majorHAnsi" w:hAnsiTheme="majorHAnsi"/>
          <w:sz w:val="22"/>
          <w:szCs w:val="22"/>
          <w:lang w:val="de-DE"/>
        </w:rPr>
        <w:t>NBS</w:t>
      </w:r>
      <w:r w:rsidRPr="009541B0">
        <w:rPr>
          <w:rFonts w:asciiTheme="majorHAnsi" w:hAnsiTheme="majorHAnsi"/>
          <w:sz w:val="22"/>
          <w:szCs w:val="22"/>
          <w:lang w:val="de-DE"/>
        </w:rPr>
        <w:t xml:space="preserve"> được phân lập từ phần thừa của mảnh da dày toàn lớp của bệnh nhân điều trị di chứng bỏng.</w:t>
      </w:r>
    </w:p>
    <w:p w14:paraId="11AADFC4" w14:textId="46F14F92" w:rsidR="009541B0" w:rsidRPr="00E22490" w:rsidRDefault="009541B0" w:rsidP="001D1BF9">
      <w:pPr>
        <w:spacing w:line="340" w:lineRule="exact"/>
        <w:ind w:firstLine="567"/>
        <w:jc w:val="both"/>
        <w:rPr>
          <w:rFonts w:asciiTheme="majorHAnsi" w:hAnsiTheme="majorHAnsi"/>
          <w:sz w:val="22"/>
          <w:szCs w:val="22"/>
          <w:lang w:val="de-DE"/>
        </w:rPr>
      </w:pPr>
      <w:r w:rsidRPr="009541B0">
        <w:rPr>
          <w:rFonts w:asciiTheme="majorHAnsi" w:hAnsiTheme="majorHAnsi"/>
          <w:sz w:val="22"/>
          <w:szCs w:val="22"/>
          <w:lang w:val="de-DE"/>
        </w:rPr>
        <w:t xml:space="preserve">30 thỏ trắng đạt tiêu chuẩn thí nghiệm, khoẻ mạnh, nhanh nhẹn, lông trắng mượt, không có bệnh ngoài da và đường tiêu hóa, trọng lượng 2,2 - 2,7 kg. </w:t>
      </w:r>
    </w:p>
    <w:p w14:paraId="29FCC20D" w14:textId="348BE0A2" w:rsidR="006C319F" w:rsidRPr="006C319F" w:rsidRDefault="006C319F" w:rsidP="00E536E8">
      <w:pPr>
        <w:pStyle w:val="Heading2"/>
      </w:pPr>
      <w:bookmarkStart w:id="18" w:name="_Toc131325066"/>
      <w:r>
        <w:rPr>
          <w:lang w:val="en-US"/>
        </w:rPr>
        <w:t>T</w:t>
      </w:r>
      <w:r w:rsidR="00BD756E" w:rsidRPr="00E22490">
        <w:t>hiết bị</w:t>
      </w:r>
      <w:bookmarkEnd w:id="18"/>
    </w:p>
    <w:p w14:paraId="039F048B" w14:textId="7BEB7926" w:rsidR="003D6E1C" w:rsidRDefault="000670F4" w:rsidP="00AD4FED">
      <w:pPr>
        <w:widowControl w:val="0"/>
        <w:spacing w:line="340" w:lineRule="exact"/>
        <w:ind w:firstLine="510"/>
        <w:jc w:val="both"/>
        <w:rPr>
          <w:rFonts w:asciiTheme="majorHAnsi" w:eastAsia="Times New Roman" w:hAnsiTheme="majorHAnsi"/>
          <w:sz w:val="22"/>
          <w:szCs w:val="22"/>
          <w:lang w:val="en-US" w:eastAsia="vi-VN"/>
        </w:rPr>
      </w:pPr>
      <w:r>
        <w:rPr>
          <w:rFonts w:asciiTheme="majorHAnsi" w:eastAsia="Times New Roman" w:hAnsiTheme="majorHAnsi"/>
          <w:sz w:val="22"/>
          <w:szCs w:val="22"/>
          <w:lang w:val="en-US" w:eastAsia="vi-VN"/>
        </w:rPr>
        <w:t>Thiết bị l</w:t>
      </w:r>
      <w:r w:rsidR="002476E0" w:rsidRPr="002476E0">
        <w:rPr>
          <w:rFonts w:asciiTheme="majorHAnsi" w:eastAsia="Times New Roman" w:hAnsiTheme="majorHAnsi"/>
          <w:sz w:val="22"/>
          <w:szCs w:val="22"/>
          <w:lang w:val="en-US" w:eastAsia="vi-VN"/>
        </w:rPr>
        <w:t>aser bán dẫn cô</w:t>
      </w:r>
      <w:r>
        <w:rPr>
          <w:rFonts w:asciiTheme="majorHAnsi" w:eastAsia="Times New Roman" w:hAnsiTheme="majorHAnsi"/>
          <w:sz w:val="22"/>
          <w:szCs w:val="22"/>
          <w:lang w:val="en-US" w:eastAsia="vi-VN"/>
        </w:rPr>
        <w:t>ng suất thấp của Viện Khoa học V</w:t>
      </w:r>
      <w:r w:rsidR="002476E0" w:rsidRPr="002476E0">
        <w:rPr>
          <w:rFonts w:asciiTheme="majorHAnsi" w:eastAsia="Times New Roman" w:hAnsiTheme="majorHAnsi"/>
          <w:sz w:val="22"/>
          <w:szCs w:val="22"/>
          <w:lang w:val="en-US" w:eastAsia="vi-VN"/>
        </w:rPr>
        <w:t xml:space="preserve">ật liệu - Viện Hàn Lâm Khoa học </w:t>
      </w:r>
      <w:r>
        <w:rPr>
          <w:rFonts w:asciiTheme="majorHAnsi" w:eastAsia="Times New Roman" w:hAnsiTheme="majorHAnsi"/>
          <w:sz w:val="22"/>
          <w:szCs w:val="22"/>
          <w:lang w:val="en-US" w:eastAsia="vi-VN"/>
        </w:rPr>
        <w:t>và C</w:t>
      </w:r>
      <w:r w:rsidR="002476E0" w:rsidRPr="002476E0">
        <w:rPr>
          <w:rFonts w:asciiTheme="majorHAnsi" w:eastAsia="Times New Roman" w:hAnsiTheme="majorHAnsi"/>
          <w:sz w:val="22"/>
          <w:szCs w:val="22"/>
          <w:lang w:val="en-US" w:eastAsia="vi-VN"/>
        </w:rPr>
        <w:t>ông nghệ Việt Nam.</w:t>
      </w:r>
      <w:r w:rsidR="003D6E1C" w:rsidRPr="003D6E1C">
        <w:t xml:space="preserve"> </w:t>
      </w:r>
    </w:p>
    <w:p w14:paraId="2375FCBE" w14:textId="5F31F494" w:rsidR="006C319F" w:rsidRDefault="006C319F" w:rsidP="00E536E8">
      <w:pPr>
        <w:pStyle w:val="Heading2"/>
      </w:pPr>
      <w:bookmarkStart w:id="19" w:name="_Toc131325069"/>
      <w:r>
        <w:rPr>
          <w:lang w:val="en-US"/>
        </w:rPr>
        <w:t xml:space="preserve">Dụng cụ, </w:t>
      </w:r>
      <w:r>
        <w:t>h</w:t>
      </w:r>
      <w:r w:rsidRPr="006C319F">
        <w:t xml:space="preserve">óa chất </w:t>
      </w:r>
    </w:p>
    <w:p w14:paraId="21A4F225" w14:textId="404D3B69" w:rsidR="006C319F" w:rsidRPr="006C319F" w:rsidRDefault="003C4199" w:rsidP="006C319F">
      <w:pPr>
        <w:widowControl w:val="0"/>
        <w:spacing w:line="340" w:lineRule="exact"/>
        <w:ind w:firstLine="510"/>
        <w:jc w:val="both"/>
        <w:rPr>
          <w:rFonts w:asciiTheme="majorHAnsi" w:eastAsia="Times New Roman" w:hAnsiTheme="majorHAnsi"/>
          <w:sz w:val="22"/>
          <w:szCs w:val="22"/>
          <w:lang w:val="en-US" w:eastAsia="vi-VN"/>
        </w:rPr>
      </w:pPr>
      <w:r>
        <w:rPr>
          <w:rFonts w:asciiTheme="majorHAnsi" w:eastAsia="Times New Roman" w:hAnsiTheme="majorHAnsi"/>
          <w:sz w:val="22"/>
          <w:szCs w:val="22"/>
          <w:lang w:val="en-US" w:eastAsia="vi-VN"/>
        </w:rPr>
        <w:t xml:space="preserve">Dụng cụ, hóa chất </w:t>
      </w:r>
      <w:r w:rsidR="006C319F" w:rsidRPr="00E22490">
        <w:rPr>
          <w:rFonts w:asciiTheme="majorHAnsi" w:eastAsia="Times New Roman" w:hAnsiTheme="majorHAnsi"/>
          <w:sz w:val="22"/>
          <w:szCs w:val="22"/>
          <w:lang w:val="en-US" w:eastAsia="vi-VN"/>
        </w:rPr>
        <w:t>đạt tiêu chuẩn phòng thí nghiệm.</w:t>
      </w:r>
    </w:p>
    <w:p w14:paraId="117527D8" w14:textId="41D7D035" w:rsidR="00BD756E" w:rsidRDefault="00BD756E" w:rsidP="00E536E8">
      <w:pPr>
        <w:pStyle w:val="Heading2"/>
      </w:pPr>
      <w:bookmarkStart w:id="20" w:name="_Toc131325070"/>
      <w:bookmarkEnd w:id="19"/>
      <w:r w:rsidRPr="00E22490">
        <w:t>Phương pháp nghiên cứu</w:t>
      </w:r>
      <w:bookmarkEnd w:id="20"/>
    </w:p>
    <w:p w14:paraId="647DF7BC" w14:textId="0230A75E" w:rsidR="003D6E1C" w:rsidRDefault="003D6E1C" w:rsidP="003D6E1C">
      <w:pPr>
        <w:widowControl w:val="0"/>
        <w:spacing w:line="340" w:lineRule="exact"/>
        <w:jc w:val="both"/>
        <w:rPr>
          <w:rFonts w:asciiTheme="majorHAnsi" w:eastAsia="Times New Roman" w:hAnsiTheme="majorHAnsi"/>
          <w:b/>
          <w:i/>
          <w:sz w:val="22"/>
          <w:szCs w:val="22"/>
          <w:lang w:val="en-US" w:eastAsia="vi-VN"/>
        </w:rPr>
      </w:pPr>
      <w:r w:rsidRPr="003D6E1C">
        <w:rPr>
          <w:rFonts w:asciiTheme="majorHAnsi" w:eastAsia="Times New Roman" w:hAnsiTheme="majorHAnsi"/>
          <w:b/>
          <w:i/>
          <w:sz w:val="22"/>
          <w:szCs w:val="22"/>
          <w:lang w:val="en-US" w:eastAsia="vi-VN"/>
        </w:rPr>
        <w:t>2.4.1. Đánh giá khả năng phân lập nguyên bào sợi từ mô vết t</w:t>
      </w:r>
      <w:r w:rsidR="0056180B">
        <w:rPr>
          <w:rFonts w:asciiTheme="majorHAnsi" w:eastAsia="Times New Roman" w:hAnsiTheme="majorHAnsi"/>
          <w:b/>
          <w:i/>
          <w:sz w:val="22"/>
          <w:szCs w:val="22"/>
          <w:lang w:val="en-US" w:eastAsia="vi-VN"/>
        </w:rPr>
        <w:t>hương mạn tính và tác dụng của l</w:t>
      </w:r>
      <w:r w:rsidRPr="003D6E1C">
        <w:rPr>
          <w:rFonts w:asciiTheme="majorHAnsi" w:eastAsia="Times New Roman" w:hAnsiTheme="majorHAnsi"/>
          <w:b/>
          <w:i/>
          <w:sz w:val="22"/>
          <w:szCs w:val="22"/>
          <w:lang w:val="en-US" w:eastAsia="vi-VN"/>
        </w:rPr>
        <w:t>aser công suất thấp trên nguyên bào sợi phân lập từ mô vết thương mạn tính người</w:t>
      </w:r>
    </w:p>
    <w:p w14:paraId="4E22BBC4" w14:textId="1D3F46F8" w:rsidR="004A4DE7" w:rsidRDefault="004A4DE7" w:rsidP="00D267BD">
      <w:pPr>
        <w:spacing w:line="360" w:lineRule="auto"/>
        <w:contextualSpacing/>
        <w:jc w:val="both"/>
        <w:rPr>
          <w:rFonts w:eastAsia="Calibri" w:cs="Times New Roman"/>
          <w:color w:val="000000"/>
          <w:sz w:val="22"/>
          <w:szCs w:val="22"/>
          <w:lang w:val="en-US"/>
        </w:rPr>
      </w:pPr>
      <w:r>
        <w:rPr>
          <w:rFonts w:eastAsia="Calibri" w:cs="Times New Roman"/>
          <w:color w:val="000000"/>
          <w:sz w:val="22"/>
          <w:szCs w:val="22"/>
          <w:lang w:val="en-US"/>
        </w:rPr>
        <w:t>2.4.1</w:t>
      </w:r>
      <w:r w:rsidR="003C4199">
        <w:rPr>
          <w:rFonts w:eastAsia="Calibri" w:cs="Times New Roman"/>
          <w:color w:val="000000"/>
          <w:sz w:val="22"/>
          <w:szCs w:val="22"/>
          <w:lang w:val="en-US"/>
        </w:rPr>
        <w:t>.1. P</w:t>
      </w:r>
      <w:r w:rsidRPr="004A4DE7">
        <w:rPr>
          <w:rFonts w:eastAsia="Calibri" w:cs="Times New Roman"/>
          <w:color w:val="000000"/>
          <w:sz w:val="22"/>
          <w:szCs w:val="22"/>
          <w:lang w:val="en-US"/>
        </w:rPr>
        <w:t>hân lập nguyên bào sợi từ mô vết thương mạn tính</w:t>
      </w:r>
    </w:p>
    <w:p w14:paraId="29E18477" w14:textId="48872376" w:rsidR="004A4DE7" w:rsidRDefault="00E43EE0" w:rsidP="001D1BF9">
      <w:pPr>
        <w:spacing w:line="360" w:lineRule="auto"/>
        <w:ind w:firstLine="568"/>
        <w:contextualSpacing/>
        <w:jc w:val="both"/>
        <w:rPr>
          <w:rFonts w:eastAsia="Calibri" w:cs="Times New Roman"/>
          <w:color w:val="000000"/>
          <w:sz w:val="22"/>
          <w:szCs w:val="22"/>
          <w:lang w:val="en-US"/>
        </w:rPr>
      </w:pPr>
      <w:r w:rsidRPr="00405C37">
        <w:rPr>
          <w:rFonts w:eastAsia="Calibri" w:cs="Times New Roman"/>
          <w:color w:val="000000"/>
          <w:sz w:val="22"/>
          <w:szCs w:val="22"/>
          <w:lang w:val="en-US"/>
        </w:rPr>
        <w:t xml:space="preserve">Sinh thiết 60 mẫu mô từ 10 vết loét do tỳ đè và 10 vết loét đái tháo đường tại 3 vị trí khác nhau: vị trí 1 (nền vết loét), vị trí 2 (mép vết loét) và vị trí 3 (da lành cạnh vết loét) để phân lập </w:t>
      </w:r>
      <w:r w:rsidR="003C4199">
        <w:rPr>
          <w:rFonts w:eastAsia="Calibri" w:cs="Times New Roman"/>
          <w:color w:val="000000"/>
          <w:sz w:val="22"/>
          <w:szCs w:val="22"/>
          <w:lang w:val="en-US"/>
        </w:rPr>
        <w:t>NBS</w:t>
      </w:r>
      <w:r w:rsidRPr="00405C37">
        <w:rPr>
          <w:rFonts w:eastAsia="Calibri" w:cs="Times New Roman"/>
          <w:color w:val="000000"/>
          <w:sz w:val="22"/>
          <w:szCs w:val="22"/>
          <w:lang w:val="en-US"/>
        </w:rPr>
        <w:t xml:space="preserve"> và so sánh với quá trình nuôi cấy, phân lập </w:t>
      </w:r>
      <w:r w:rsidR="003C4199">
        <w:rPr>
          <w:rFonts w:eastAsia="Calibri" w:cs="Times New Roman"/>
          <w:color w:val="000000"/>
          <w:sz w:val="22"/>
          <w:szCs w:val="22"/>
          <w:lang w:val="en-US"/>
        </w:rPr>
        <w:t>NBS</w:t>
      </w:r>
      <w:r w:rsidRPr="00405C37">
        <w:rPr>
          <w:rFonts w:eastAsia="Calibri" w:cs="Times New Roman"/>
          <w:color w:val="000000"/>
          <w:sz w:val="22"/>
          <w:szCs w:val="22"/>
          <w:lang w:val="en-US"/>
        </w:rPr>
        <w:t xml:space="preserve"> khỏe mạnh.</w:t>
      </w:r>
    </w:p>
    <w:p w14:paraId="53381164" w14:textId="6637CCC8" w:rsidR="00405C37" w:rsidRDefault="004A4DE7" w:rsidP="001D1BF9">
      <w:pPr>
        <w:spacing w:line="360" w:lineRule="auto"/>
        <w:ind w:firstLine="568"/>
        <w:contextualSpacing/>
        <w:jc w:val="both"/>
        <w:rPr>
          <w:rFonts w:eastAsia="Calibri" w:cs="Times New Roman"/>
          <w:color w:val="000000"/>
          <w:sz w:val="22"/>
          <w:szCs w:val="22"/>
          <w:lang w:val="en-US"/>
        </w:rPr>
      </w:pPr>
      <w:r>
        <w:rPr>
          <w:rFonts w:eastAsia="Calibri" w:cs="Times New Roman"/>
          <w:color w:val="000000"/>
          <w:sz w:val="22"/>
          <w:szCs w:val="22"/>
          <w:lang w:val="en-US"/>
        </w:rPr>
        <w:t xml:space="preserve">Đánh giá: </w:t>
      </w:r>
      <w:r w:rsidR="003C4199">
        <w:rPr>
          <w:rFonts w:eastAsia="Calibri" w:cs="Times New Roman"/>
          <w:color w:val="000000"/>
          <w:sz w:val="22"/>
          <w:szCs w:val="22"/>
          <w:lang w:val="en-US"/>
        </w:rPr>
        <w:t>Khả năng</w:t>
      </w:r>
      <w:r w:rsidRPr="004A4DE7">
        <w:rPr>
          <w:rFonts w:eastAsia="Calibri" w:cs="Times New Roman"/>
          <w:color w:val="000000"/>
          <w:sz w:val="22"/>
          <w:szCs w:val="22"/>
          <w:lang w:val="en-US"/>
        </w:rPr>
        <w:t xml:space="preserve"> mọ</w:t>
      </w:r>
      <w:r w:rsidR="003C4199">
        <w:rPr>
          <w:rFonts w:eastAsia="Calibri" w:cs="Times New Roman"/>
          <w:color w:val="000000"/>
          <w:sz w:val="22"/>
          <w:szCs w:val="22"/>
          <w:lang w:val="en-US"/>
        </w:rPr>
        <w:t>c</w:t>
      </w:r>
      <w:r>
        <w:rPr>
          <w:rFonts w:eastAsia="Calibri" w:cs="Times New Roman"/>
          <w:color w:val="000000"/>
          <w:sz w:val="22"/>
          <w:szCs w:val="22"/>
          <w:lang w:val="en-US"/>
        </w:rPr>
        <w:t>, t</w:t>
      </w:r>
      <w:r w:rsidRPr="004A4DE7">
        <w:rPr>
          <w:rFonts w:eastAsia="Calibri" w:cs="Times New Roman"/>
          <w:color w:val="000000"/>
          <w:sz w:val="22"/>
          <w:szCs w:val="22"/>
          <w:lang w:val="en-US"/>
        </w:rPr>
        <w:t>hời gian mọc</w:t>
      </w:r>
      <w:r w:rsidR="003C4199">
        <w:rPr>
          <w:rFonts w:eastAsia="Calibri" w:cs="Times New Roman"/>
          <w:color w:val="000000"/>
          <w:sz w:val="22"/>
          <w:szCs w:val="22"/>
          <w:lang w:val="en-US"/>
        </w:rPr>
        <w:t xml:space="preserve"> NBS</w:t>
      </w:r>
      <w:r>
        <w:rPr>
          <w:rFonts w:eastAsia="Calibri" w:cs="Times New Roman"/>
          <w:color w:val="000000"/>
          <w:sz w:val="22"/>
          <w:szCs w:val="22"/>
          <w:lang w:val="en-US"/>
        </w:rPr>
        <w:t>, thời gian phân lập qua các thế hệ P1, P2, P3</w:t>
      </w:r>
      <w:r w:rsidR="00B32082">
        <w:rPr>
          <w:rFonts w:eastAsia="Calibri" w:cs="Times New Roman"/>
          <w:color w:val="000000"/>
          <w:sz w:val="22"/>
          <w:szCs w:val="22"/>
          <w:lang w:val="en-US"/>
        </w:rPr>
        <w:t xml:space="preserve"> và khả năng nhân lên</w:t>
      </w:r>
      <w:r w:rsidRPr="004A4DE7">
        <w:rPr>
          <w:rFonts w:eastAsia="Calibri" w:cs="Times New Roman"/>
          <w:color w:val="000000"/>
          <w:sz w:val="22"/>
          <w:szCs w:val="22"/>
          <w:lang w:val="en-US"/>
        </w:rPr>
        <w:t xml:space="preserve"> của </w:t>
      </w:r>
      <w:r w:rsidR="003C4199">
        <w:rPr>
          <w:rFonts w:eastAsia="Calibri" w:cs="Times New Roman"/>
          <w:color w:val="000000"/>
          <w:sz w:val="22"/>
          <w:szCs w:val="22"/>
          <w:lang w:val="en-US"/>
        </w:rPr>
        <w:t>NBS</w:t>
      </w:r>
      <w:r w:rsidRPr="004A4DE7">
        <w:rPr>
          <w:rFonts w:eastAsia="Calibri" w:cs="Times New Roman"/>
          <w:color w:val="000000"/>
          <w:sz w:val="22"/>
          <w:szCs w:val="22"/>
          <w:lang w:val="en-US"/>
        </w:rPr>
        <w:t xml:space="preserve"> phân lập </w:t>
      </w:r>
      <w:r w:rsidRPr="004A4DE7">
        <w:rPr>
          <w:rFonts w:eastAsia="Calibri" w:cs="Times New Roman"/>
          <w:color w:val="000000"/>
          <w:sz w:val="22"/>
          <w:szCs w:val="22"/>
          <w:lang w:val="en-US"/>
        </w:rPr>
        <w:lastRenderedPageBreak/>
        <w:t xml:space="preserve">tại các vị trí nuôi cấy và so sánh với </w:t>
      </w:r>
      <w:r w:rsidR="003C4199">
        <w:rPr>
          <w:rFonts w:eastAsia="Calibri" w:cs="Times New Roman"/>
          <w:color w:val="000000"/>
          <w:sz w:val="22"/>
          <w:szCs w:val="22"/>
          <w:lang w:val="en-US"/>
        </w:rPr>
        <w:t>NBS</w:t>
      </w:r>
      <w:r w:rsidRPr="004A4DE7">
        <w:rPr>
          <w:rFonts w:eastAsia="Calibri" w:cs="Times New Roman"/>
          <w:color w:val="000000"/>
          <w:sz w:val="22"/>
          <w:szCs w:val="22"/>
          <w:lang w:val="en-US"/>
        </w:rPr>
        <w:t xml:space="preserve"> </w:t>
      </w:r>
      <w:r w:rsidR="00B32082">
        <w:rPr>
          <w:rFonts w:eastAsia="Calibri" w:cs="Times New Roman"/>
          <w:color w:val="000000"/>
          <w:sz w:val="22"/>
          <w:szCs w:val="22"/>
          <w:lang w:val="en-US"/>
        </w:rPr>
        <w:t xml:space="preserve">phân lập từ mô </w:t>
      </w:r>
      <w:r w:rsidRPr="004A4DE7">
        <w:rPr>
          <w:rFonts w:eastAsia="Calibri" w:cs="Times New Roman"/>
          <w:color w:val="000000"/>
          <w:sz w:val="22"/>
          <w:szCs w:val="22"/>
          <w:lang w:val="en-US"/>
        </w:rPr>
        <w:t>khỏe mạnh.</w:t>
      </w:r>
      <w:r w:rsidR="00B32082">
        <w:rPr>
          <w:rFonts w:eastAsia="Calibri" w:cs="Times New Roman"/>
          <w:color w:val="000000"/>
          <w:sz w:val="22"/>
          <w:szCs w:val="22"/>
          <w:lang w:val="en-US"/>
        </w:rPr>
        <w:t xml:space="preserve"> </w:t>
      </w:r>
      <w:r w:rsidR="003C4199">
        <w:rPr>
          <w:rFonts w:eastAsia="Calibri" w:cs="Times New Roman"/>
          <w:color w:val="000000"/>
          <w:sz w:val="22"/>
          <w:szCs w:val="22"/>
          <w:lang w:val="en-US"/>
        </w:rPr>
        <w:t>Đánh giá</w:t>
      </w:r>
      <w:r w:rsidR="00B32082">
        <w:rPr>
          <w:rFonts w:eastAsia="Calibri" w:cs="Times New Roman"/>
          <w:color w:val="000000"/>
          <w:sz w:val="22"/>
          <w:szCs w:val="22"/>
          <w:lang w:val="en-US"/>
        </w:rPr>
        <w:t xml:space="preserve"> quá trình tăng sinh và di cư của </w:t>
      </w:r>
      <w:r w:rsidR="003C4199">
        <w:rPr>
          <w:rFonts w:eastAsia="Calibri" w:cs="Times New Roman"/>
          <w:color w:val="000000"/>
          <w:sz w:val="22"/>
          <w:szCs w:val="22"/>
          <w:lang w:val="en-US"/>
        </w:rPr>
        <w:t>NBS</w:t>
      </w:r>
      <w:r w:rsidR="00B32082">
        <w:rPr>
          <w:rFonts w:eastAsia="Calibri" w:cs="Times New Roman"/>
          <w:color w:val="000000"/>
          <w:sz w:val="22"/>
          <w:szCs w:val="22"/>
          <w:lang w:val="en-US"/>
        </w:rPr>
        <w:t xml:space="preserve"> thế hệ P3 phân lập từ mô vết thương mạn tính và mô khỏe mạnh (chứng).</w:t>
      </w:r>
    </w:p>
    <w:p w14:paraId="43519A78" w14:textId="2AE4B7D9" w:rsidR="004A4DE7" w:rsidRDefault="004A4DE7" w:rsidP="001D1BF9">
      <w:pPr>
        <w:spacing w:line="360" w:lineRule="auto"/>
        <w:contextualSpacing/>
        <w:jc w:val="both"/>
        <w:rPr>
          <w:rFonts w:eastAsia="Calibri" w:cs="Times New Roman"/>
          <w:color w:val="000000"/>
          <w:sz w:val="22"/>
          <w:szCs w:val="22"/>
          <w:lang w:val="en-US"/>
        </w:rPr>
      </w:pPr>
      <w:r>
        <w:rPr>
          <w:rFonts w:eastAsia="Calibri" w:cs="Times New Roman"/>
          <w:color w:val="000000"/>
          <w:sz w:val="22"/>
          <w:szCs w:val="22"/>
          <w:lang w:val="en-US"/>
        </w:rPr>
        <w:t>2.4.1.2</w:t>
      </w:r>
      <w:r w:rsidRPr="004A4DE7">
        <w:rPr>
          <w:rFonts w:eastAsia="Calibri" w:cs="Times New Roman"/>
          <w:color w:val="000000"/>
          <w:sz w:val="22"/>
          <w:szCs w:val="22"/>
          <w:lang w:val="en-US"/>
        </w:rPr>
        <w:t>. Đánh giá tác dụng củ</w:t>
      </w:r>
      <w:r w:rsidR="0056180B">
        <w:rPr>
          <w:rFonts w:eastAsia="Calibri" w:cs="Times New Roman"/>
          <w:color w:val="000000"/>
          <w:sz w:val="22"/>
          <w:szCs w:val="22"/>
          <w:lang w:val="en-US"/>
        </w:rPr>
        <w:t>a l</w:t>
      </w:r>
      <w:r w:rsidRPr="004A4DE7">
        <w:rPr>
          <w:rFonts w:eastAsia="Calibri" w:cs="Times New Roman"/>
          <w:color w:val="000000"/>
          <w:sz w:val="22"/>
          <w:szCs w:val="22"/>
          <w:lang w:val="en-US"/>
        </w:rPr>
        <w:t>aser công suất thấp trên nguyên bào sợi phân lập từ mô vết thương mạn tính người</w:t>
      </w:r>
    </w:p>
    <w:p w14:paraId="19716A12" w14:textId="0848B6F3" w:rsidR="00B32B9A" w:rsidRDefault="00E43EE0" w:rsidP="001D1BF9">
      <w:pPr>
        <w:spacing w:line="360" w:lineRule="auto"/>
        <w:ind w:firstLine="568"/>
        <w:contextualSpacing/>
        <w:jc w:val="both"/>
        <w:rPr>
          <w:rFonts w:eastAsia="Calibri" w:cs="Times New Roman"/>
          <w:color w:val="000000"/>
          <w:sz w:val="22"/>
          <w:szCs w:val="22"/>
          <w:lang w:val="en-US"/>
        </w:rPr>
      </w:pPr>
      <w:r w:rsidRPr="00405C37">
        <w:rPr>
          <w:rFonts w:eastAsia="Calibri" w:cs="Times New Roman"/>
          <w:color w:val="000000"/>
          <w:sz w:val="22"/>
          <w:szCs w:val="22"/>
          <w:lang w:val="en-US"/>
        </w:rPr>
        <w:t xml:space="preserve">Sử dụng </w:t>
      </w:r>
      <w:r w:rsidR="003C4199">
        <w:rPr>
          <w:rFonts w:eastAsia="Calibri" w:cs="Times New Roman"/>
          <w:color w:val="000000"/>
          <w:sz w:val="22"/>
          <w:szCs w:val="22"/>
          <w:lang w:val="en-US"/>
        </w:rPr>
        <w:t>NBS</w:t>
      </w:r>
      <w:r w:rsidRPr="00405C37">
        <w:rPr>
          <w:rFonts w:eastAsia="Calibri" w:cs="Times New Roman"/>
          <w:color w:val="000000"/>
          <w:sz w:val="22"/>
          <w:szCs w:val="22"/>
          <w:lang w:val="en-US"/>
        </w:rPr>
        <w:t xml:space="preserve"> phân lập được từ mô vết thương mạn tính ở thế hệ P3 để đánh giá ảnh hưởng của </w:t>
      </w:r>
      <w:r w:rsidR="003C4199">
        <w:rPr>
          <w:rFonts w:eastAsia="Calibri" w:cs="Times New Roman"/>
          <w:color w:val="000000"/>
          <w:sz w:val="22"/>
          <w:szCs w:val="22"/>
          <w:lang w:val="en-US"/>
        </w:rPr>
        <w:t>LLLT</w:t>
      </w:r>
      <w:r w:rsidRPr="00405C37">
        <w:rPr>
          <w:rFonts w:eastAsia="Calibri" w:cs="Times New Roman"/>
          <w:color w:val="000000"/>
          <w:sz w:val="22"/>
          <w:szCs w:val="22"/>
          <w:lang w:val="en-US"/>
        </w:rPr>
        <w:t xml:space="preserve"> (với mức năng lượng 3J/</w:t>
      </w:r>
      <w:r w:rsidRPr="000670F4">
        <w:rPr>
          <w:rFonts w:eastAsia="Calibri" w:cs="Times New Roman"/>
          <w:color w:val="000000"/>
          <w:sz w:val="22"/>
          <w:szCs w:val="22"/>
          <w:lang w:val="en-US"/>
        </w:rPr>
        <w:t>cm</w:t>
      </w:r>
      <w:r w:rsidR="000670F4" w:rsidRPr="000670F4">
        <w:rPr>
          <w:rFonts w:eastAsia="Calibri" w:cs="Times New Roman"/>
          <w:color w:val="000000"/>
          <w:sz w:val="22"/>
          <w:szCs w:val="22"/>
          <w:vertAlign w:val="superscript"/>
          <w:lang w:val="en-US"/>
        </w:rPr>
        <w:t>2</w:t>
      </w:r>
      <w:r w:rsidR="000670F4">
        <w:rPr>
          <w:rFonts w:eastAsia="Calibri" w:cs="Times New Roman"/>
          <w:color w:val="000000"/>
          <w:sz w:val="22"/>
          <w:szCs w:val="22"/>
          <w:lang w:val="en-US"/>
        </w:rPr>
        <w:t>) lần lượt ở</w:t>
      </w:r>
      <w:r w:rsidRPr="00405C37">
        <w:rPr>
          <w:rFonts w:eastAsia="Calibri" w:cs="Times New Roman"/>
          <w:color w:val="000000"/>
          <w:sz w:val="22"/>
          <w:szCs w:val="22"/>
          <w:lang w:val="en-US"/>
        </w:rPr>
        <w:t xml:space="preserve"> 4 bướ</w:t>
      </w:r>
      <w:r w:rsidR="000670F4">
        <w:rPr>
          <w:rFonts w:eastAsia="Calibri" w:cs="Times New Roman"/>
          <w:color w:val="000000"/>
          <w:sz w:val="22"/>
          <w:szCs w:val="22"/>
          <w:lang w:val="en-US"/>
        </w:rPr>
        <w:t>c sóng khác nhau (</w:t>
      </w:r>
      <w:r w:rsidRPr="00405C37">
        <w:rPr>
          <w:rFonts w:eastAsia="Calibri" w:cs="Times New Roman"/>
          <w:color w:val="000000"/>
          <w:sz w:val="22"/>
          <w:szCs w:val="22"/>
          <w:lang w:val="en-US"/>
        </w:rPr>
        <w:t xml:space="preserve">670, 780, 805 và 980nm) lên quá trình tăng sinh và di cư của </w:t>
      </w:r>
      <w:r w:rsidR="003C4199">
        <w:rPr>
          <w:rFonts w:eastAsia="Calibri" w:cs="Times New Roman"/>
          <w:color w:val="000000"/>
          <w:sz w:val="22"/>
          <w:szCs w:val="22"/>
          <w:lang w:val="en-US"/>
        </w:rPr>
        <w:t>NBS</w:t>
      </w:r>
      <w:r w:rsidRPr="00405C37">
        <w:rPr>
          <w:rFonts w:eastAsia="Calibri" w:cs="Times New Roman"/>
          <w:color w:val="000000"/>
          <w:sz w:val="22"/>
          <w:szCs w:val="22"/>
          <w:lang w:val="en-US"/>
        </w:rPr>
        <w:t xml:space="preserve"> nuôi cấ</w:t>
      </w:r>
      <w:r w:rsidR="00405C37" w:rsidRPr="00405C37">
        <w:rPr>
          <w:rFonts w:eastAsia="Calibri" w:cs="Times New Roman"/>
          <w:color w:val="000000"/>
          <w:sz w:val="22"/>
          <w:szCs w:val="22"/>
          <w:lang w:val="en-US"/>
        </w:rPr>
        <w:t>y</w:t>
      </w:r>
      <w:r w:rsidR="00B32082">
        <w:rPr>
          <w:rFonts w:eastAsia="Calibri" w:cs="Times New Roman"/>
          <w:color w:val="000000"/>
          <w:sz w:val="22"/>
          <w:szCs w:val="22"/>
          <w:lang w:val="en-US"/>
        </w:rPr>
        <w:t xml:space="preserve"> (nhóm nghiên cứu)</w:t>
      </w:r>
      <w:r w:rsidR="00405C37" w:rsidRPr="00405C37">
        <w:rPr>
          <w:rFonts w:eastAsia="Calibri" w:cs="Times New Roman"/>
          <w:color w:val="000000"/>
          <w:sz w:val="22"/>
          <w:szCs w:val="22"/>
          <w:lang w:val="en-US"/>
        </w:rPr>
        <w:t xml:space="preserve"> và so sánh với </w:t>
      </w:r>
      <w:r w:rsidR="003C4199">
        <w:rPr>
          <w:rFonts w:eastAsia="Calibri" w:cs="Times New Roman"/>
          <w:color w:val="000000"/>
          <w:sz w:val="22"/>
          <w:szCs w:val="22"/>
          <w:lang w:val="en-US"/>
        </w:rPr>
        <w:t>NBS</w:t>
      </w:r>
      <w:r w:rsidR="00405C37" w:rsidRPr="00405C37">
        <w:rPr>
          <w:rFonts w:eastAsia="Calibri" w:cs="Times New Roman"/>
          <w:color w:val="000000"/>
          <w:sz w:val="22"/>
          <w:szCs w:val="22"/>
          <w:lang w:val="en-US"/>
        </w:rPr>
        <w:t xml:space="preserve"> thế hệ P3 khỏe mạnh (chứng).</w:t>
      </w:r>
    </w:p>
    <w:p w14:paraId="1235CAB4" w14:textId="77777777" w:rsidR="00E74BC7" w:rsidRDefault="00B32082" w:rsidP="00E74BC7">
      <w:pPr>
        <w:spacing w:line="360" w:lineRule="auto"/>
        <w:ind w:firstLine="568"/>
        <w:contextualSpacing/>
        <w:jc w:val="both"/>
        <w:rPr>
          <w:rFonts w:eastAsia="Calibri" w:cs="Times New Roman"/>
          <w:color w:val="000000"/>
          <w:sz w:val="22"/>
          <w:szCs w:val="22"/>
          <w:lang w:val="en-US"/>
        </w:rPr>
      </w:pPr>
      <w:r>
        <w:rPr>
          <w:rFonts w:eastAsia="Calibri" w:cs="Times New Roman"/>
          <w:color w:val="000000"/>
          <w:sz w:val="22"/>
          <w:szCs w:val="22"/>
          <w:lang w:val="en-US"/>
        </w:rPr>
        <w:t xml:space="preserve">Chỉ tiêu đánh giá: </w:t>
      </w:r>
      <w:r w:rsidRPr="00B32082">
        <w:rPr>
          <w:rFonts w:eastAsia="Calibri" w:cs="Times New Roman"/>
          <w:color w:val="000000"/>
          <w:sz w:val="22"/>
          <w:szCs w:val="22"/>
          <w:lang w:val="en-US"/>
        </w:rPr>
        <w:t>Hình thái cấu trúc tế bào qua kính hiển vi đảo ngượ</w:t>
      </w:r>
      <w:r>
        <w:rPr>
          <w:rFonts w:eastAsia="Calibri" w:cs="Times New Roman"/>
          <w:color w:val="000000"/>
          <w:sz w:val="22"/>
          <w:szCs w:val="22"/>
          <w:lang w:val="en-US"/>
        </w:rPr>
        <w:t>c, t</w:t>
      </w:r>
      <w:r w:rsidRPr="00B32082">
        <w:rPr>
          <w:rFonts w:eastAsia="Calibri" w:cs="Times New Roman"/>
          <w:color w:val="000000"/>
          <w:sz w:val="22"/>
          <w:szCs w:val="22"/>
          <w:lang w:val="en-US"/>
        </w:rPr>
        <w:t xml:space="preserve">hời gian liền vết thương </w:t>
      </w:r>
      <w:r w:rsidRPr="00B32082">
        <w:rPr>
          <w:rFonts w:eastAsia="Calibri" w:cs="Times New Roman"/>
          <w:i/>
          <w:color w:val="000000"/>
          <w:sz w:val="22"/>
          <w:szCs w:val="22"/>
          <w:lang w:val="en-US"/>
        </w:rPr>
        <w:t>in vitro</w:t>
      </w:r>
      <w:r>
        <w:rPr>
          <w:rFonts w:eastAsia="Calibri" w:cs="Times New Roman"/>
          <w:color w:val="000000"/>
          <w:sz w:val="22"/>
          <w:szCs w:val="22"/>
          <w:lang w:val="en-US"/>
        </w:rPr>
        <w:t xml:space="preserve"> và s</w:t>
      </w:r>
      <w:r w:rsidRPr="00B32082">
        <w:rPr>
          <w:rFonts w:eastAsia="Calibri" w:cs="Times New Roman"/>
          <w:color w:val="000000"/>
          <w:sz w:val="22"/>
          <w:szCs w:val="22"/>
          <w:lang w:val="en-US"/>
        </w:rPr>
        <w:t xml:space="preserve">ố lượng tế bào </w:t>
      </w:r>
      <w:r w:rsidR="00B74493">
        <w:rPr>
          <w:rFonts w:eastAsia="Calibri" w:cs="Times New Roman"/>
          <w:color w:val="000000"/>
          <w:sz w:val="22"/>
          <w:szCs w:val="22"/>
          <w:lang w:val="en-US"/>
        </w:rPr>
        <w:t xml:space="preserve">(SLTB) </w:t>
      </w:r>
      <w:r w:rsidRPr="00B32082">
        <w:rPr>
          <w:rFonts w:eastAsia="Calibri" w:cs="Times New Roman"/>
          <w:color w:val="000000"/>
          <w:sz w:val="22"/>
          <w:szCs w:val="22"/>
          <w:lang w:val="en-US"/>
        </w:rPr>
        <w:t>thu được ở nhóm nghiên cứu và nhóm chứng.</w:t>
      </w:r>
    </w:p>
    <w:p w14:paraId="2B37CD40" w14:textId="34AE183C" w:rsidR="00E74BC7" w:rsidRPr="00E74BC7" w:rsidRDefault="00E74BC7" w:rsidP="00E74BC7">
      <w:pPr>
        <w:spacing w:line="360" w:lineRule="auto"/>
        <w:ind w:firstLine="568"/>
        <w:contextualSpacing/>
        <w:jc w:val="both"/>
        <w:rPr>
          <w:rFonts w:eastAsia="Calibri" w:cs="Times New Roman"/>
          <w:color w:val="000000"/>
          <w:sz w:val="22"/>
          <w:szCs w:val="22"/>
          <w:lang w:val="en-US"/>
        </w:rPr>
      </w:pPr>
      <w:r w:rsidRPr="00E74BC7">
        <w:rPr>
          <w:rFonts w:asciiTheme="majorHAnsi" w:eastAsia="Times New Roman" w:hAnsiTheme="majorHAnsi"/>
          <w:sz w:val="22"/>
          <w:szCs w:val="22"/>
          <w:lang w:val="en-US" w:eastAsia="vi-VN"/>
        </w:rPr>
        <w:t>Địa điểm nghiên cứu: Labo nghiên cứu ứng dụng, Trung tâm Liền vết thương, Bệnh viện Bỏng Quốc gia</w:t>
      </w:r>
      <w:r>
        <w:rPr>
          <w:rFonts w:asciiTheme="majorHAnsi" w:eastAsia="Times New Roman" w:hAnsiTheme="majorHAnsi"/>
          <w:sz w:val="22"/>
          <w:szCs w:val="22"/>
          <w:lang w:val="en-US" w:eastAsia="vi-VN"/>
        </w:rPr>
        <w:t>.</w:t>
      </w:r>
    </w:p>
    <w:p w14:paraId="04E8A15C" w14:textId="42D4E97B" w:rsidR="006A25C5" w:rsidRDefault="003C4199" w:rsidP="00407CEE">
      <w:pPr>
        <w:pStyle w:val="Heading3"/>
      </w:pPr>
      <w:r>
        <w:t>2.4.2.</w:t>
      </w:r>
      <w:r w:rsidR="004C7B0D">
        <w:rPr>
          <w:lang w:val="en-US"/>
        </w:rPr>
        <w:t xml:space="preserve"> </w:t>
      </w:r>
      <w:r w:rsidR="00405C37">
        <w:t>Hiệu quả củ</w:t>
      </w:r>
      <w:r w:rsidR="000670F4">
        <w:t>a l</w:t>
      </w:r>
      <w:r w:rsidR="00405C37">
        <w:t>aser công suất thấp tới quá trình liền vết thương cấp tính trên động vật thực nghiệm</w:t>
      </w:r>
    </w:p>
    <w:p w14:paraId="452E9D5C" w14:textId="28757554" w:rsidR="004A4DE7" w:rsidRDefault="004C7B0D" w:rsidP="004A4DE7">
      <w:pPr>
        <w:widowControl w:val="0"/>
        <w:spacing w:line="340" w:lineRule="exact"/>
        <w:ind w:firstLine="426"/>
        <w:jc w:val="both"/>
        <w:rPr>
          <w:rFonts w:asciiTheme="majorHAnsi" w:hAnsiTheme="majorHAnsi"/>
          <w:sz w:val="22"/>
          <w:szCs w:val="22"/>
        </w:rPr>
      </w:pPr>
      <w:r>
        <w:rPr>
          <w:rFonts w:asciiTheme="majorHAnsi" w:hAnsiTheme="majorHAnsi"/>
          <w:sz w:val="22"/>
          <w:szCs w:val="22"/>
        </w:rPr>
        <w:t xml:space="preserve">Tạo </w:t>
      </w:r>
      <w:r w:rsidR="004A4DE7" w:rsidRPr="004A4DE7">
        <w:rPr>
          <w:rFonts w:asciiTheme="majorHAnsi" w:hAnsiTheme="majorHAnsi"/>
          <w:sz w:val="22"/>
          <w:szCs w:val="22"/>
        </w:rPr>
        <w:t>vết thương thực nghiệm trên 30 thỏ với 60 vết thương (mỗi thỏ tạo 2 vết thương vùng lưng, hình tròn 2R = 4cm và đối xứng nhau qua cột sống). Chia vết thương thỏ</w:t>
      </w:r>
      <w:r w:rsidR="00D90A2D">
        <w:rPr>
          <w:rFonts w:asciiTheme="majorHAnsi" w:hAnsiTheme="majorHAnsi"/>
          <w:sz w:val="22"/>
          <w:szCs w:val="22"/>
        </w:rPr>
        <w:t xml:space="preserve"> thành hai vùng: vùng A (</w:t>
      </w:r>
      <w:r w:rsidR="004A4DE7" w:rsidRPr="004A4DE7">
        <w:rPr>
          <w:rFonts w:asciiTheme="majorHAnsi" w:hAnsiTheme="majorHAnsi"/>
          <w:sz w:val="22"/>
          <w:szCs w:val="22"/>
        </w:rPr>
        <w:t>vùng nghiên cứu</w:t>
      </w:r>
      <w:r w:rsidR="00D90A2D">
        <w:rPr>
          <w:rFonts w:asciiTheme="majorHAnsi" w:hAnsiTheme="majorHAnsi"/>
          <w:sz w:val="22"/>
          <w:szCs w:val="22"/>
          <w:lang w:val="en-US"/>
        </w:rPr>
        <w:t>)</w:t>
      </w:r>
      <w:r w:rsidR="004A4DE7" w:rsidRPr="004A4DE7">
        <w:rPr>
          <w:rFonts w:asciiTheme="majorHAnsi" w:hAnsiTheme="majorHAnsi"/>
          <w:sz w:val="22"/>
          <w:szCs w:val="22"/>
        </w:rPr>
        <w:t xml:space="preserve"> điều trị bằng </w:t>
      </w:r>
      <w:r w:rsidR="00D90A2D">
        <w:rPr>
          <w:rFonts w:asciiTheme="majorHAnsi" w:hAnsiTheme="majorHAnsi"/>
          <w:sz w:val="22"/>
          <w:szCs w:val="22"/>
          <w:lang w:val="en-US"/>
        </w:rPr>
        <w:t xml:space="preserve">LLLT </w:t>
      </w:r>
      <w:r w:rsidR="004A4DE7" w:rsidRPr="004A4DE7">
        <w:rPr>
          <w:rFonts w:asciiTheme="majorHAnsi" w:hAnsiTheme="majorHAnsi"/>
          <w:sz w:val="22"/>
          <w:szCs w:val="22"/>
        </w:rPr>
        <w:t xml:space="preserve">và vùng B là vùng đối chứng (không chiếu </w:t>
      </w:r>
      <w:r w:rsidR="000670F4">
        <w:rPr>
          <w:rFonts w:asciiTheme="majorHAnsi" w:hAnsiTheme="majorHAnsi"/>
          <w:sz w:val="22"/>
          <w:szCs w:val="22"/>
          <w:lang w:val="en-US"/>
        </w:rPr>
        <w:t>laser</w:t>
      </w:r>
      <w:r w:rsidR="004A4DE7" w:rsidRPr="004A4DE7">
        <w:rPr>
          <w:rFonts w:asciiTheme="majorHAnsi" w:hAnsiTheme="majorHAnsi"/>
          <w:sz w:val="22"/>
          <w:szCs w:val="22"/>
        </w:rPr>
        <w:t xml:space="preserve">). </w:t>
      </w:r>
      <w:r w:rsidR="000670F4">
        <w:rPr>
          <w:rFonts w:asciiTheme="majorHAnsi" w:hAnsiTheme="majorHAnsi"/>
          <w:sz w:val="22"/>
          <w:szCs w:val="22"/>
          <w:lang w:val="en-US"/>
        </w:rPr>
        <w:t>Cài đặt thiết bị</w:t>
      </w:r>
      <w:r w:rsidR="000670F4">
        <w:rPr>
          <w:rFonts w:asciiTheme="majorHAnsi" w:hAnsiTheme="majorHAnsi"/>
          <w:sz w:val="22"/>
          <w:szCs w:val="22"/>
        </w:rPr>
        <w:t xml:space="preserve"> laser</w:t>
      </w:r>
      <w:r w:rsidR="000670F4">
        <w:rPr>
          <w:rFonts w:asciiTheme="majorHAnsi" w:hAnsiTheme="majorHAnsi"/>
          <w:sz w:val="22"/>
          <w:szCs w:val="22"/>
          <w:lang w:val="en-US"/>
        </w:rPr>
        <w:t xml:space="preserve"> công suất thấp</w:t>
      </w:r>
      <w:r w:rsidR="00D90A2D">
        <w:rPr>
          <w:rFonts w:asciiTheme="majorHAnsi" w:hAnsiTheme="majorHAnsi"/>
          <w:sz w:val="22"/>
          <w:szCs w:val="22"/>
          <w:lang w:val="en-US"/>
        </w:rPr>
        <w:t xml:space="preserve"> </w:t>
      </w:r>
      <w:r w:rsidR="000670F4">
        <w:rPr>
          <w:rFonts w:asciiTheme="majorHAnsi" w:hAnsiTheme="majorHAnsi"/>
          <w:sz w:val="22"/>
          <w:szCs w:val="22"/>
          <w:lang w:val="en-US"/>
        </w:rPr>
        <w:t xml:space="preserve">ở </w:t>
      </w:r>
      <w:r w:rsidR="004A4DE7" w:rsidRPr="004A4DE7">
        <w:rPr>
          <w:rFonts w:asciiTheme="majorHAnsi" w:hAnsiTheme="majorHAnsi"/>
          <w:sz w:val="22"/>
          <w:szCs w:val="22"/>
        </w:rPr>
        <w:t>mật độ năng lượng 3J/cm</w:t>
      </w:r>
      <w:r w:rsidR="004A4DE7" w:rsidRPr="004A4DE7">
        <w:rPr>
          <w:rFonts w:asciiTheme="majorHAnsi" w:hAnsiTheme="majorHAnsi"/>
          <w:sz w:val="22"/>
          <w:szCs w:val="22"/>
          <w:vertAlign w:val="superscript"/>
        </w:rPr>
        <w:t>2</w:t>
      </w:r>
      <w:r w:rsidR="004A4DE7">
        <w:rPr>
          <w:rFonts w:asciiTheme="majorHAnsi" w:hAnsiTheme="majorHAnsi"/>
          <w:sz w:val="22"/>
          <w:szCs w:val="22"/>
          <w:lang w:val="en-US"/>
        </w:rPr>
        <w:t>, bước sóng 780nm</w:t>
      </w:r>
      <w:r w:rsidR="000670F4">
        <w:rPr>
          <w:rFonts w:asciiTheme="majorHAnsi" w:hAnsiTheme="majorHAnsi"/>
          <w:sz w:val="22"/>
          <w:szCs w:val="22"/>
          <w:lang w:val="en-US"/>
        </w:rPr>
        <w:t>.Tiến hành chiếu</w:t>
      </w:r>
      <w:r w:rsidR="004A4DE7">
        <w:rPr>
          <w:rFonts w:asciiTheme="majorHAnsi" w:hAnsiTheme="majorHAnsi"/>
          <w:sz w:val="22"/>
          <w:szCs w:val="22"/>
          <w:lang w:val="en-US"/>
        </w:rPr>
        <w:t xml:space="preserve"> vuông </w:t>
      </w:r>
      <w:r w:rsidR="000670F4">
        <w:rPr>
          <w:rFonts w:asciiTheme="majorHAnsi" w:hAnsiTheme="majorHAnsi"/>
          <w:sz w:val="22"/>
          <w:szCs w:val="22"/>
          <w:lang w:val="en-US"/>
        </w:rPr>
        <w:t xml:space="preserve">góc, </w:t>
      </w:r>
      <w:r w:rsidR="004A4DE7" w:rsidRPr="004A4DE7">
        <w:rPr>
          <w:rFonts w:asciiTheme="majorHAnsi" w:hAnsiTheme="majorHAnsi"/>
          <w:sz w:val="22"/>
          <w:szCs w:val="22"/>
          <w:lang w:val="en-US"/>
        </w:rPr>
        <w:t>cách bề mặt vết thương 3,5cm</w:t>
      </w:r>
      <w:r w:rsidR="000670F4">
        <w:rPr>
          <w:rFonts w:asciiTheme="majorHAnsi" w:hAnsiTheme="majorHAnsi"/>
          <w:sz w:val="22"/>
          <w:szCs w:val="22"/>
        </w:rPr>
        <w:t xml:space="preserve"> </w:t>
      </w:r>
      <w:r w:rsidR="000670F4">
        <w:rPr>
          <w:rFonts w:asciiTheme="majorHAnsi" w:hAnsiTheme="majorHAnsi"/>
          <w:sz w:val="22"/>
          <w:szCs w:val="22"/>
          <w:lang w:val="en-US"/>
        </w:rPr>
        <w:t xml:space="preserve">và </w:t>
      </w:r>
      <w:r w:rsidR="004A4DE7">
        <w:rPr>
          <w:rFonts w:asciiTheme="majorHAnsi" w:hAnsiTheme="majorHAnsi"/>
          <w:sz w:val="22"/>
          <w:szCs w:val="22"/>
          <w:lang w:val="en-US"/>
        </w:rPr>
        <w:t>ngay sau khi tạo vết thương với thời gian chiếu 72 giây</w:t>
      </w:r>
      <w:r w:rsidR="004A4DE7" w:rsidRPr="004A4DE7">
        <w:rPr>
          <w:rFonts w:asciiTheme="majorHAnsi" w:hAnsiTheme="majorHAnsi"/>
          <w:sz w:val="22"/>
          <w:szCs w:val="22"/>
        </w:rPr>
        <w:t>, 1 lần/ ngày cho tới khi tổn thương biểu mô hóa hoàn toàn.</w:t>
      </w:r>
      <w:r w:rsidR="004A4DE7">
        <w:rPr>
          <w:rFonts w:asciiTheme="majorHAnsi" w:hAnsiTheme="majorHAnsi"/>
          <w:sz w:val="22"/>
          <w:szCs w:val="22"/>
          <w:lang w:val="en-US"/>
        </w:rPr>
        <w:t xml:space="preserve"> </w:t>
      </w:r>
      <w:r w:rsidR="004A4DE7" w:rsidRPr="004A4DE7">
        <w:rPr>
          <w:rFonts w:asciiTheme="majorHAnsi" w:hAnsiTheme="majorHAnsi"/>
          <w:sz w:val="22"/>
          <w:szCs w:val="22"/>
        </w:rPr>
        <w:t xml:space="preserve">Vết thương hai vùng A, B đều được thay băng 1 lần/ ngày theo quy trình </w:t>
      </w:r>
      <w:r w:rsidR="004A4DE7" w:rsidRPr="004A4DE7">
        <w:rPr>
          <w:rFonts w:asciiTheme="majorHAnsi" w:hAnsiTheme="majorHAnsi"/>
          <w:sz w:val="22"/>
          <w:szCs w:val="22"/>
        </w:rPr>
        <w:lastRenderedPageBreak/>
        <w:t xml:space="preserve">cho đến khi tổn thương </w:t>
      </w:r>
      <w:r w:rsidR="004A4DE7">
        <w:rPr>
          <w:rFonts w:asciiTheme="majorHAnsi" w:hAnsiTheme="majorHAnsi"/>
          <w:sz w:val="22"/>
          <w:szCs w:val="22"/>
          <w:lang w:val="en-US"/>
        </w:rPr>
        <w:t>khỏi</w:t>
      </w:r>
      <w:r w:rsidR="004A4DE7" w:rsidRPr="004A4DE7">
        <w:rPr>
          <w:rFonts w:asciiTheme="majorHAnsi" w:hAnsiTheme="majorHAnsi"/>
          <w:sz w:val="22"/>
          <w:szCs w:val="22"/>
        </w:rPr>
        <w:t xml:space="preserve">. </w:t>
      </w:r>
    </w:p>
    <w:p w14:paraId="56553F80" w14:textId="77777777" w:rsidR="00096D63" w:rsidRDefault="00B32082" w:rsidP="003D6E1C">
      <w:pPr>
        <w:widowControl w:val="0"/>
        <w:spacing w:line="340" w:lineRule="exact"/>
        <w:ind w:firstLine="426"/>
        <w:jc w:val="both"/>
        <w:rPr>
          <w:rFonts w:asciiTheme="majorHAnsi" w:hAnsiTheme="majorHAnsi"/>
          <w:spacing w:val="-4"/>
          <w:sz w:val="22"/>
          <w:szCs w:val="22"/>
          <w:lang w:val="en-US"/>
        </w:rPr>
      </w:pPr>
      <w:r w:rsidRPr="001D1BF9">
        <w:rPr>
          <w:rFonts w:asciiTheme="majorHAnsi" w:hAnsiTheme="majorHAnsi"/>
          <w:spacing w:val="-4"/>
          <w:sz w:val="22"/>
          <w:szCs w:val="22"/>
          <w:lang w:val="en-US"/>
        </w:rPr>
        <w:t>Chỉ tiêu nghiên cứu toàn thân: khả năng ăn uống, tiêu hóa, sinh hoạt, vận động của thỏ, cân nặng thỏ, các xét nghiệm huyết họ</w:t>
      </w:r>
      <w:r w:rsidR="003D6E1C" w:rsidRPr="001D1BF9">
        <w:rPr>
          <w:rFonts w:asciiTheme="majorHAnsi" w:hAnsiTheme="majorHAnsi"/>
          <w:spacing w:val="-4"/>
          <w:sz w:val="22"/>
          <w:szCs w:val="22"/>
          <w:lang w:val="en-US"/>
        </w:rPr>
        <w:t xml:space="preserve">c, sinh hóa. </w:t>
      </w:r>
    </w:p>
    <w:p w14:paraId="2C0D5B44" w14:textId="77777777" w:rsidR="00E74BC7" w:rsidRDefault="00B32082" w:rsidP="003D6E1C">
      <w:pPr>
        <w:widowControl w:val="0"/>
        <w:spacing w:line="340" w:lineRule="exact"/>
        <w:ind w:firstLine="426"/>
        <w:jc w:val="both"/>
        <w:rPr>
          <w:rFonts w:asciiTheme="majorHAnsi" w:hAnsiTheme="majorHAnsi"/>
          <w:spacing w:val="-4"/>
          <w:sz w:val="22"/>
          <w:szCs w:val="22"/>
          <w:lang w:val="en-US"/>
        </w:rPr>
      </w:pPr>
      <w:r w:rsidRPr="001D1BF9">
        <w:rPr>
          <w:rFonts w:asciiTheme="majorHAnsi" w:hAnsiTheme="majorHAnsi"/>
          <w:spacing w:val="-4"/>
          <w:sz w:val="22"/>
          <w:szCs w:val="22"/>
          <w:lang w:val="en-US"/>
        </w:rPr>
        <w:t>Chỉ tiêu đánh giá tại chỗ: diễn biến vết thương: tình trạng viêm nề, sung huyết, tiết dịch, dị ứng, sự xuất hiện tổ chức hạt, diện tích vết thương, quá trình biể</w:t>
      </w:r>
      <w:r w:rsidR="00E4557C" w:rsidRPr="001D1BF9">
        <w:rPr>
          <w:rFonts w:asciiTheme="majorHAnsi" w:hAnsiTheme="majorHAnsi"/>
          <w:spacing w:val="-4"/>
          <w:sz w:val="22"/>
          <w:szCs w:val="22"/>
          <w:lang w:val="en-US"/>
        </w:rPr>
        <w:t>u mô hóa, t</w:t>
      </w:r>
      <w:r w:rsidRPr="001D1BF9">
        <w:rPr>
          <w:rFonts w:asciiTheme="majorHAnsi" w:hAnsiTheme="majorHAnsi"/>
          <w:spacing w:val="-4"/>
          <w:sz w:val="22"/>
          <w:szCs w:val="22"/>
          <w:lang w:val="en-US"/>
        </w:rPr>
        <w:t>ính diện tích vế</w:t>
      </w:r>
      <w:r w:rsidR="00515A23" w:rsidRPr="001D1BF9">
        <w:rPr>
          <w:rFonts w:asciiTheme="majorHAnsi" w:hAnsiTheme="majorHAnsi"/>
          <w:spacing w:val="-4"/>
          <w:sz w:val="22"/>
          <w:szCs w:val="22"/>
          <w:lang w:val="en-US"/>
        </w:rPr>
        <w:t>t thương</w:t>
      </w:r>
      <w:r w:rsidR="00E4557C" w:rsidRPr="001D1BF9">
        <w:rPr>
          <w:rFonts w:asciiTheme="majorHAnsi" w:hAnsiTheme="majorHAnsi"/>
          <w:spacing w:val="-4"/>
          <w:sz w:val="22"/>
          <w:szCs w:val="22"/>
          <w:lang w:val="en-US"/>
        </w:rPr>
        <w:t>, t</w:t>
      </w:r>
      <w:r w:rsidRPr="001D1BF9">
        <w:rPr>
          <w:rFonts w:asciiTheme="majorHAnsi" w:hAnsiTheme="majorHAnsi"/>
          <w:spacing w:val="-4"/>
          <w:sz w:val="22"/>
          <w:szCs w:val="22"/>
          <w:lang w:val="en-US"/>
        </w:rPr>
        <w:t>ốc độ thu hẹp vết thương</w:t>
      </w:r>
      <w:r w:rsidR="00E4557C" w:rsidRPr="001D1BF9">
        <w:rPr>
          <w:rFonts w:asciiTheme="majorHAnsi" w:hAnsiTheme="majorHAnsi"/>
          <w:spacing w:val="-4"/>
          <w:sz w:val="22"/>
          <w:szCs w:val="22"/>
          <w:lang w:val="en-US"/>
        </w:rPr>
        <w:t xml:space="preserve">. Cấy khuẩn tại chỗ vết thương, sinh thiết mô để đánh giá vi thể (hình thái mô tổn thương, </w:t>
      </w:r>
      <w:r w:rsidR="0087365C" w:rsidRPr="001D1BF9">
        <w:rPr>
          <w:rFonts w:asciiTheme="majorHAnsi" w:hAnsiTheme="majorHAnsi"/>
          <w:spacing w:val="-4"/>
          <w:sz w:val="22"/>
          <w:szCs w:val="22"/>
          <w:lang w:val="en-US"/>
        </w:rPr>
        <w:t>SLTB</w:t>
      </w:r>
      <w:r w:rsidR="00E4557C" w:rsidRPr="001D1BF9">
        <w:rPr>
          <w:rFonts w:asciiTheme="majorHAnsi" w:hAnsiTheme="majorHAnsi"/>
          <w:spacing w:val="-4"/>
          <w:sz w:val="22"/>
          <w:szCs w:val="22"/>
          <w:lang w:val="en-US"/>
        </w:rPr>
        <w:t xml:space="preserve"> viêm, mạch máu tân tạo và </w:t>
      </w:r>
      <w:r w:rsidR="00B74493" w:rsidRPr="001D1BF9">
        <w:rPr>
          <w:rFonts w:asciiTheme="majorHAnsi" w:hAnsiTheme="majorHAnsi"/>
          <w:spacing w:val="-4"/>
          <w:sz w:val="22"/>
          <w:szCs w:val="22"/>
          <w:lang w:val="en-US"/>
        </w:rPr>
        <w:t>NBS</w:t>
      </w:r>
      <w:r w:rsidR="00E4557C" w:rsidRPr="001D1BF9">
        <w:rPr>
          <w:rFonts w:asciiTheme="majorHAnsi" w:hAnsiTheme="majorHAnsi"/>
          <w:spacing w:val="-4"/>
          <w:sz w:val="22"/>
          <w:szCs w:val="22"/>
          <w:lang w:val="en-US"/>
        </w:rPr>
        <w:t xml:space="preserve">), nhuộm hóa mô miễn dịch với dấu ấn CD34, SMA đánh giá mạch máu và </w:t>
      </w:r>
      <w:r w:rsidR="00DB0326" w:rsidRPr="001D1BF9">
        <w:rPr>
          <w:rFonts w:asciiTheme="majorHAnsi" w:hAnsiTheme="majorHAnsi"/>
          <w:spacing w:val="-4"/>
          <w:sz w:val="22"/>
          <w:szCs w:val="22"/>
          <w:lang w:val="en-US"/>
        </w:rPr>
        <w:t>NBS</w:t>
      </w:r>
      <w:r w:rsidR="00E4557C" w:rsidRPr="001D1BF9">
        <w:rPr>
          <w:rFonts w:asciiTheme="majorHAnsi" w:hAnsiTheme="majorHAnsi"/>
          <w:spacing w:val="-4"/>
          <w:sz w:val="22"/>
          <w:szCs w:val="22"/>
          <w:lang w:val="en-US"/>
        </w:rPr>
        <w:t>. Xét nghiệm hình thái siêu cấu trúc mô vết thương trên kính hiển vi điện tử truyền qua (TEM) đọc tổn thương vi thế.</w:t>
      </w:r>
    </w:p>
    <w:p w14:paraId="6FC3F1E6" w14:textId="5EAD40D7" w:rsidR="0078320C" w:rsidRPr="00E74BC7" w:rsidRDefault="00E4557C" w:rsidP="00E74BC7">
      <w:pPr>
        <w:widowControl w:val="0"/>
        <w:spacing w:line="340" w:lineRule="exact"/>
        <w:ind w:firstLine="720"/>
        <w:jc w:val="both"/>
        <w:rPr>
          <w:rFonts w:asciiTheme="majorHAnsi" w:eastAsia="Times New Roman" w:hAnsiTheme="majorHAnsi"/>
          <w:sz w:val="22"/>
          <w:szCs w:val="22"/>
          <w:highlight w:val="yellow"/>
          <w:lang w:val="en-US" w:eastAsia="vi-VN"/>
        </w:rPr>
      </w:pPr>
      <w:r w:rsidRPr="001D1BF9">
        <w:rPr>
          <w:rFonts w:asciiTheme="majorHAnsi" w:hAnsiTheme="majorHAnsi"/>
          <w:spacing w:val="-4"/>
          <w:sz w:val="22"/>
          <w:szCs w:val="22"/>
          <w:lang w:val="en-US"/>
        </w:rPr>
        <w:t xml:space="preserve"> </w:t>
      </w:r>
      <w:r w:rsidR="00E74BC7" w:rsidRPr="00E74BC7">
        <w:rPr>
          <w:rFonts w:asciiTheme="majorHAnsi" w:eastAsia="Times New Roman" w:hAnsiTheme="majorHAnsi"/>
          <w:sz w:val="22"/>
          <w:szCs w:val="22"/>
          <w:lang w:val="en-US" w:eastAsia="vi-VN"/>
        </w:rPr>
        <w:t>Địa điểm nghiên cứu:</w:t>
      </w:r>
      <w:r w:rsidR="00E74BC7">
        <w:rPr>
          <w:rFonts w:asciiTheme="majorHAnsi" w:eastAsia="Times New Roman" w:hAnsiTheme="majorHAnsi"/>
          <w:sz w:val="22"/>
          <w:szCs w:val="22"/>
          <w:lang w:val="en-US" w:eastAsia="vi-VN"/>
        </w:rPr>
        <w:t xml:space="preserve"> </w:t>
      </w:r>
      <w:r w:rsidR="00E74BC7" w:rsidRPr="00E74BC7">
        <w:rPr>
          <w:rFonts w:asciiTheme="majorHAnsi" w:eastAsia="Times New Roman" w:hAnsiTheme="majorHAnsi"/>
          <w:sz w:val="22"/>
          <w:szCs w:val="22"/>
          <w:lang w:val="en-US" w:eastAsia="vi-VN"/>
        </w:rPr>
        <w:t>Bộ môn Dược lý - Viện đào tạo Dược - Học Viện Quân y.</w:t>
      </w:r>
    </w:p>
    <w:p w14:paraId="49AC82AA" w14:textId="7A4D7B24" w:rsidR="00E4557C" w:rsidRPr="00E4557C" w:rsidRDefault="00FE4BEF" w:rsidP="00E536E8">
      <w:pPr>
        <w:pStyle w:val="Heading2"/>
      </w:pPr>
      <w:bookmarkStart w:id="21" w:name="_Toc131325080"/>
      <w:r w:rsidRPr="00E22490">
        <w:t>Phương pháp xử lý số liệu</w:t>
      </w:r>
      <w:bookmarkEnd w:id="21"/>
    </w:p>
    <w:p w14:paraId="62F49904" w14:textId="55570866" w:rsidR="00C669AC" w:rsidRDefault="00E4557C" w:rsidP="001D1BF9">
      <w:pPr>
        <w:widowControl w:val="0"/>
        <w:spacing w:line="340" w:lineRule="exact"/>
        <w:ind w:firstLine="567"/>
        <w:jc w:val="both"/>
        <w:rPr>
          <w:rFonts w:asciiTheme="majorHAnsi" w:hAnsiTheme="majorHAnsi"/>
          <w:sz w:val="22"/>
          <w:szCs w:val="22"/>
          <w:lang w:val="pt-BR"/>
        </w:rPr>
      </w:pPr>
      <w:r w:rsidRPr="00E4557C">
        <w:rPr>
          <w:rFonts w:asciiTheme="majorHAnsi" w:hAnsiTheme="majorHAnsi"/>
          <w:sz w:val="22"/>
          <w:szCs w:val="22"/>
          <w:lang w:val="pt-BR"/>
        </w:rPr>
        <w:t>Các kết quả nghiên cứu được xử lý bằng phần mềm thống kê SPSS 22. Tất cả các kiểm định trên được dùng với độ tin cậy 95 % và được kết luận khác biệ</w:t>
      </w:r>
      <w:r>
        <w:rPr>
          <w:rFonts w:asciiTheme="majorHAnsi" w:hAnsiTheme="majorHAnsi"/>
          <w:sz w:val="22"/>
          <w:szCs w:val="22"/>
          <w:lang w:val="pt-BR"/>
        </w:rPr>
        <w:t>t có ý nghĩa khi p&lt;0,05.</w:t>
      </w:r>
    </w:p>
    <w:p w14:paraId="14DC8091" w14:textId="77777777" w:rsidR="001D1BF9" w:rsidRPr="00E22490" w:rsidRDefault="001D1BF9" w:rsidP="001D1BF9">
      <w:pPr>
        <w:widowControl w:val="0"/>
        <w:spacing w:line="340" w:lineRule="exact"/>
        <w:ind w:firstLine="567"/>
        <w:jc w:val="both"/>
        <w:rPr>
          <w:rFonts w:asciiTheme="majorHAnsi" w:hAnsiTheme="majorHAnsi"/>
          <w:sz w:val="22"/>
          <w:szCs w:val="22"/>
          <w:lang w:val="pt-BR"/>
        </w:rPr>
      </w:pPr>
    </w:p>
    <w:p w14:paraId="550C4AA3" w14:textId="77777777" w:rsidR="00BD756E" w:rsidRPr="00E22490" w:rsidRDefault="00BD756E" w:rsidP="00DD21CD">
      <w:pPr>
        <w:pStyle w:val="Heading1"/>
      </w:pPr>
      <w:bookmarkStart w:id="22" w:name="_Toc131325081"/>
      <w:r w:rsidRPr="00E22490">
        <w:t>Kết quả nghiên cứu</w:t>
      </w:r>
      <w:bookmarkEnd w:id="22"/>
    </w:p>
    <w:p w14:paraId="53982408" w14:textId="7FF108F8" w:rsidR="0032326F" w:rsidRDefault="00CD1138" w:rsidP="00CD1138">
      <w:pPr>
        <w:pStyle w:val="Heading2"/>
      </w:pPr>
      <w:bookmarkStart w:id="23" w:name="_Toc131325082"/>
      <w:r w:rsidRPr="00CD1138">
        <w:t>Đánh giá khả năng phân lập nguyên bào sợi từ mô vết thương mạn tính và tác dụng củ</w:t>
      </w:r>
      <w:r w:rsidR="000670F4">
        <w:t>a l</w:t>
      </w:r>
      <w:r w:rsidRPr="00CD1138">
        <w:t>aser công suất thấp trên nguyên bào sợi phân lập từ mô vết thương mạn tính người</w:t>
      </w:r>
      <w:bookmarkEnd w:id="23"/>
    </w:p>
    <w:p w14:paraId="7F8764DF" w14:textId="55C1A2EF" w:rsidR="00CD1138" w:rsidRPr="00407CEE" w:rsidRDefault="00515A23" w:rsidP="00407CEE">
      <w:pPr>
        <w:pStyle w:val="Heading3"/>
      </w:pPr>
      <w:r w:rsidRPr="00407CEE">
        <w:t>3.1.1.</w:t>
      </w:r>
      <w:r w:rsidRPr="00407CEE">
        <w:rPr>
          <w:lang w:val="en-US"/>
        </w:rPr>
        <w:t xml:space="preserve"> </w:t>
      </w:r>
      <w:bookmarkStart w:id="24" w:name="_Toc135488448"/>
      <w:bookmarkStart w:id="25" w:name="_Toc135488514"/>
      <w:bookmarkStart w:id="26" w:name="_Toc138144619"/>
      <w:r w:rsidR="00CD1138" w:rsidRPr="00407CEE">
        <w:t>Một số đặc điểm bệnh nhân và vết loét mạn tính</w:t>
      </w:r>
      <w:bookmarkEnd w:id="24"/>
      <w:bookmarkEnd w:id="25"/>
      <w:bookmarkEnd w:id="26"/>
    </w:p>
    <w:p w14:paraId="56BCCD80" w14:textId="3C2460A7" w:rsidR="00DF1340" w:rsidRPr="001D1BF9" w:rsidRDefault="005E5376" w:rsidP="001D1BF9">
      <w:pPr>
        <w:widowControl w:val="0"/>
        <w:spacing w:line="340" w:lineRule="exact"/>
        <w:ind w:firstLine="567"/>
        <w:jc w:val="both"/>
        <w:rPr>
          <w:rFonts w:asciiTheme="majorHAnsi" w:hAnsiTheme="majorHAnsi"/>
          <w:spacing w:val="-2"/>
          <w:sz w:val="22"/>
          <w:szCs w:val="22"/>
        </w:rPr>
      </w:pPr>
      <w:r w:rsidRPr="001D1BF9">
        <w:rPr>
          <w:rFonts w:asciiTheme="majorHAnsi" w:hAnsiTheme="majorHAnsi"/>
          <w:spacing w:val="-2"/>
          <w:sz w:val="22"/>
          <w:szCs w:val="22"/>
        </w:rPr>
        <w:t>T</w:t>
      </w:r>
      <w:r w:rsidR="00CD1138" w:rsidRPr="001D1BF9">
        <w:rPr>
          <w:rFonts w:asciiTheme="majorHAnsi" w:hAnsiTheme="majorHAnsi"/>
          <w:spacing w:val="-2"/>
          <w:sz w:val="22"/>
          <w:szCs w:val="22"/>
        </w:rPr>
        <w:t xml:space="preserve">uổi trung bình </w:t>
      </w:r>
      <w:r w:rsidRPr="001D1BF9">
        <w:rPr>
          <w:rFonts w:asciiTheme="majorHAnsi" w:hAnsiTheme="majorHAnsi"/>
          <w:spacing w:val="-2"/>
          <w:sz w:val="22"/>
          <w:szCs w:val="22"/>
          <w:lang w:val="en-US"/>
        </w:rPr>
        <w:t xml:space="preserve">nhóm BN loét đái tháo đường </w:t>
      </w:r>
      <w:r w:rsidR="00CD1138" w:rsidRPr="001D1BF9">
        <w:rPr>
          <w:rFonts w:asciiTheme="majorHAnsi" w:hAnsiTheme="majorHAnsi"/>
          <w:spacing w:val="-2"/>
          <w:sz w:val="22"/>
          <w:szCs w:val="22"/>
        </w:rPr>
        <w:t>cao hơn nhóm loét do tỳ đè, và thời gian loét trung bình cả hai nhóm đều trên 6 tuần.</w:t>
      </w:r>
      <w:r w:rsidR="004158C0" w:rsidRPr="001D1BF9">
        <w:rPr>
          <w:rFonts w:asciiTheme="majorHAnsi" w:hAnsiTheme="majorHAnsi"/>
          <w:spacing w:val="-2"/>
          <w:sz w:val="22"/>
          <w:szCs w:val="22"/>
          <w:lang w:val="en-US"/>
        </w:rPr>
        <w:t xml:space="preserve"> </w:t>
      </w:r>
      <w:r w:rsidR="005B4970" w:rsidRPr="001D1BF9">
        <w:rPr>
          <w:rFonts w:asciiTheme="majorHAnsi" w:hAnsiTheme="majorHAnsi"/>
          <w:spacing w:val="-2"/>
          <w:sz w:val="22"/>
          <w:szCs w:val="22"/>
        </w:rPr>
        <w:t xml:space="preserve">Các vết loét tỳ đè gặp ở vị trí cùng cụt, mấu chuyển và </w:t>
      </w:r>
      <w:r w:rsidR="004158C0" w:rsidRPr="001D1BF9">
        <w:rPr>
          <w:rFonts w:asciiTheme="majorHAnsi" w:hAnsiTheme="majorHAnsi"/>
          <w:spacing w:val="-2"/>
          <w:sz w:val="22"/>
          <w:szCs w:val="22"/>
        </w:rPr>
        <w:t>có diệ</w:t>
      </w:r>
      <w:r w:rsidR="00CE51D6" w:rsidRPr="001D1BF9">
        <w:rPr>
          <w:rFonts w:asciiTheme="majorHAnsi" w:hAnsiTheme="majorHAnsi"/>
          <w:spacing w:val="-2"/>
          <w:sz w:val="22"/>
          <w:szCs w:val="22"/>
        </w:rPr>
        <w:t>n tích ≤ 1%</w:t>
      </w:r>
      <w:r w:rsidR="004158C0" w:rsidRPr="001D1BF9">
        <w:rPr>
          <w:rFonts w:asciiTheme="majorHAnsi" w:hAnsiTheme="majorHAnsi"/>
          <w:spacing w:val="-2"/>
          <w:sz w:val="22"/>
          <w:szCs w:val="22"/>
        </w:rPr>
        <w:t xml:space="preserve">. Vết </w:t>
      </w:r>
      <w:r w:rsidR="005B4970" w:rsidRPr="001D1BF9">
        <w:rPr>
          <w:rFonts w:asciiTheme="majorHAnsi" w:hAnsiTheme="majorHAnsi"/>
          <w:spacing w:val="-2"/>
          <w:sz w:val="22"/>
          <w:szCs w:val="22"/>
        </w:rPr>
        <w:t>loét do ĐTĐ thường gặp ở chi dướ</w:t>
      </w:r>
      <w:r w:rsidR="004158C0" w:rsidRPr="001D1BF9">
        <w:rPr>
          <w:rFonts w:asciiTheme="majorHAnsi" w:hAnsiTheme="majorHAnsi"/>
          <w:spacing w:val="-2"/>
          <w:sz w:val="22"/>
          <w:szCs w:val="22"/>
        </w:rPr>
        <w:t xml:space="preserve">i và </w:t>
      </w:r>
      <w:r w:rsidR="00DF1340" w:rsidRPr="001D1BF9">
        <w:rPr>
          <w:rFonts w:asciiTheme="majorHAnsi" w:hAnsiTheme="majorHAnsi"/>
          <w:spacing w:val="-2"/>
          <w:sz w:val="22"/>
          <w:szCs w:val="22"/>
        </w:rPr>
        <w:t>có diện tích &lt; 5%.</w:t>
      </w:r>
    </w:p>
    <w:p w14:paraId="3B7204A5" w14:textId="7F576412" w:rsidR="00ED62CE" w:rsidRPr="00BF68E8" w:rsidRDefault="00555B5C" w:rsidP="00407CEE">
      <w:pPr>
        <w:pStyle w:val="Heading3"/>
        <w:rPr>
          <w:lang w:val="de-DE" w:eastAsia="en-US"/>
        </w:rPr>
      </w:pPr>
      <w:bookmarkStart w:id="27" w:name="_Toc135488449"/>
      <w:bookmarkStart w:id="28" w:name="_Toc135488515"/>
      <w:bookmarkStart w:id="29" w:name="_Toc138144620"/>
      <w:r>
        <w:lastRenderedPageBreak/>
        <w:t xml:space="preserve">3.1.2. </w:t>
      </w:r>
      <w:r w:rsidR="00DF1340" w:rsidRPr="005B4970">
        <w:t>Kết quả phân lập và tăng sinh nguyên bào sợi</w:t>
      </w:r>
      <w:r w:rsidR="00DF1340">
        <w:t xml:space="preserve"> </w:t>
      </w:r>
      <w:bookmarkEnd w:id="27"/>
      <w:bookmarkEnd w:id="28"/>
      <w:bookmarkEnd w:id="29"/>
    </w:p>
    <w:p w14:paraId="6EA3FAAC" w14:textId="46978E52" w:rsidR="00DB0326" w:rsidRDefault="0078320C" w:rsidP="00DB0326">
      <w:pPr>
        <w:widowControl w:val="0"/>
        <w:spacing w:line="340" w:lineRule="exact"/>
        <w:ind w:firstLine="426"/>
        <w:jc w:val="both"/>
        <w:rPr>
          <w:rFonts w:asciiTheme="majorHAnsi" w:hAnsiTheme="majorHAnsi"/>
          <w:sz w:val="22"/>
          <w:szCs w:val="22"/>
          <w:lang w:val="en-US"/>
        </w:rPr>
      </w:pPr>
      <w:r w:rsidRPr="0078320C">
        <w:rPr>
          <w:rFonts w:asciiTheme="majorHAnsi" w:hAnsiTheme="majorHAnsi"/>
          <w:sz w:val="22"/>
          <w:szCs w:val="22"/>
          <w:lang w:val="en-US"/>
        </w:rPr>
        <w:t xml:space="preserve">Các mẫu da tại các vị trí khác nhau đều mọc NBS, </w:t>
      </w:r>
      <w:r w:rsidR="003D6E1C">
        <w:rPr>
          <w:rFonts w:asciiTheme="majorHAnsi" w:hAnsiTheme="majorHAnsi"/>
          <w:sz w:val="22"/>
          <w:szCs w:val="22"/>
          <w:lang w:val="en-US"/>
        </w:rPr>
        <w:t>t</w:t>
      </w:r>
      <w:r w:rsidRPr="0078320C">
        <w:rPr>
          <w:rFonts w:asciiTheme="majorHAnsi" w:hAnsiTheme="majorHAnsi"/>
          <w:sz w:val="22"/>
          <w:szCs w:val="22"/>
          <w:lang w:val="en-US"/>
        </w:rPr>
        <w:t xml:space="preserve">uy nhiên khả năng nhân lên của NBS ở vị trí </w:t>
      </w:r>
      <w:r w:rsidR="0087365C">
        <w:rPr>
          <w:rFonts w:asciiTheme="majorHAnsi" w:hAnsiTheme="majorHAnsi"/>
          <w:sz w:val="22"/>
          <w:szCs w:val="22"/>
          <w:lang w:val="en-US"/>
        </w:rPr>
        <w:t xml:space="preserve">1 </w:t>
      </w:r>
      <w:r w:rsidRPr="0078320C">
        <w:rPr>
          <w:rFonts w:asciiTheme="majorHAnsi" w:hAnsiTheme="majorHAnsi"/>
          <w:sz w:val="22"/>
          <w:szCs w:val="22"/>
          <w:lang w:val="en-US"/>
        </w:rPr>
        <w:t xml:space="preserve">là kém nhất, </w:t>
      </w:r>
      <w:r w:rsidR="003D6E1C">
        <w:rPr>
          <w:rFonts w:asciiTheme="majorHAnsi" w:hAnsiTheme="majorHAnsi"/>
          <w:sz w:val="22"/>
          <w:szCs w:val="22"/>
          <w:lang w:val="en-US"/>
        </w:rPr>
        <w:t xml:space="preserve">không thể phân lập </w:t>
      </w:r>
      <w:r w:rsidRPr="0078320C">
        <w:rPr>
          <w:rFonts w:asciiTheme="majorHAnsi" w:hAnsiTheme="majorHAnsi"/>
          <w:sz w:val="22"/>
          <w:szCs w:val="22"/>
          <w:lang w:val="en-US"/>
        </w:rPr>
        <w:t xml:space="preserve">đến thế hệ P3. NBS ở vị trí </w:t>
      </w:r>
      <w:r w:rsidR="0087365C">
        <w:rPr>
          <w:rFonts w:asciiTheme="majorHAnsi" w:hAnsiTheme="majorHAnsi"/>
          <w:sz w:val="22"/>
          <w:szCs w:val="22"/>
          <w:lang w:val="en-US"/>
        </w:rPr>
        <w:t xml:space="preserve">2 </w:t>
      </w:r>
      <w:r w:rsidRPr="0078320C">
        <w:rPr>
          <w:rFonts w:asciiTheme="majorHAnsi" w:hAnsiTheme="majorHAnsi"/>
          <w:sz w:val="22"/>
          <w:szCs w:val="22"/>
          <w:lang w:val="en-US"/>
        </w:rPr>
        <w:t>và vị</w:t>
      </w:r>
      <w:r w:rsidR="0087365C">
        <w:rPr>
          <w:rFonts w:asciiTheme="majorHAnsi" w:hAnsiTheme="majorHAnsi"/>
          <w:sz w:val="22"/>
          <w:szCs w:val="22"/>
          <w:lang w:val="en-US"/>
        </w:rPr>
        <w:t xml:space="preserve"> trí 3</w:t>
      </w:r>
      <w:r w:rsidRPr="0078320C">
        <w:rPr>
          <w:rFonts w:asciiTheme="majorHAnsi" w:hAnsiTheme="majorHAnsi"/>
          <w:sz w:val="22"/>
          <w:szCs w:val="22"/>
          <w:lang w:val="en-US"/>
        </w:rPr>
        <w:t xml:space="preserve"> có khả năng tăng sinh tốt, có thể phân lập đến thế hệ P3, P4, P5 và không bị thay đổi hình thái. Trong đó, NBS vị trí 3 là tốt nhất ở cả hai nhóm loét tỳ đè và nhóm loét đái tháo đườ</w:t>
      </w:r>
      <w:r w:rsidR="00DB0326">
        <w:rPr>
          <w:rFonts w:asciiTheme="majorHAnsi" w:hAnsiTheme="majorHAnsi"/>
          <w:sz w:val="22"/>
          <w:szCs w:val="22"/>
          <w:lang w:val="en-US"/>
        </w:rPr>
        <w:t xml:space="preserve">ng.  </w:t>
      </w:r>
    </w:p>
    <w:p w14:paraId="60951E85" w14:textId="23D49D56" w:rsidR="00DB0326" w:rsidRPr="00DB0326" w:rsidRDefault="00DB0326" w:rsidP="00DB0326">
      <w:pPr>
        <w:widowControl w:val="0"/>
        <w:spacing w:line="340" w:lineRule="exact"/>
        <w:jc w:val="both"/>
        <w:rPr>
          <w:rFonts w:asciiTheme="majorHAnsi" w:hAnsiTheme="majorHAnsi"/>
          <w:b/>
          <w:i/>
          <w:sz w:val="22"/>
          <w:szCs w:val="22"/>
          <w:lang w:val="en-US"/>
        </w:rPr>
      </w:pPr>
      <w:r w:rsidRPr="00DB0326">
        <w:rPr>
          <w:rFonts w:asciiTheme="majorHAnsi" w:hAnsiTheme="majorHAnsi"/>
          <w:b/>
          <w:i/>
          <w:sz w:val="22"/>
          <w:szCs w:val="22"/>
          <w:lang w:val="en-US"/>
        </w:rPr>
        <w:t>3.1.3. Đánh giá tăng sinh nguyên bào sợi nuôi cấy thế hệ Passage 3 của các mẫu mô ở vị trí mép vết thương và da lành cạnh vết thương</w:t>
      </w:r>
    </w:p>
    <w:p w14:paraId="53C0AB4F" w14:textId="623E9616" w:rsidR="00DB0326" w:rsidRPr="00DB0326" w:rsidRDefault="00DB0326" w:rsidP="00DB0326">
      <w:pPr>
        <w:widowControl w:val="0"/>
        <w:spacing w:line="340" w:lineRule="exact"/>
        <w:ind w:firstLine="426"/>
        <w:jc w:val="both"/>
        <w:rPr>
          <w:rFonts w:asciiTheme="majorHAnsi" w:hAnsiTheme="majorHAnsi"/>
          <w:sz w:val="22"/>
          <w:szCs w:val="22"/>
          <w:lang w:val="en-US"/>
        </w:rPr>
      </w:pPr>
      <w:r w:rsidRPr="00DB0326">
        <w:rPr>
          <w:rFonts w:asciiTheme="majorHAnsi" w:hAnsiTheme="majorHAnsi"/>
          <w:sz w:val="22"/>
          <w:szCs w:val="22"/>
          <w:lang w:val="en-US"/>
        </w:rPr>
        <w:t xml:space="preserve">Hình thái tế bào không thay đổi. </w:t>
      </w:r>
      <w:r w:rsidR="0087365C">
        <w:rPr>
          <w:rFonts w:asciiTheme="majorHAnsi" w:hAnsiTheme="majorHAnsi"/>
          <w:sz w:val="22"/>
          <w:szCs w:val="22"/>
          <w:lang w:val="en-US"/>
        </w:rPr>
        <w:t>SLTB</w:t>
      </w:r>
      <w:r w:rsidRPr="00DB0326">
        <w:rPr>
          <w:rFonts w:asciiTheme="majorHAnsi" w:hAnsiTheme="majorHAnsi"/>
          <w:sz w:val="22"/>
          <w:szCs w:val="22"/>
          <w:lang w:val="en-US"/>
        </w:rPr>
        <w:t xml:space="preserve"> ở hai vị trí 2, 3 đều tăng sinh kém hơn so với nhóm chứng (p&lt;0,05) và không có sự khác biệt giữa vị trí 2 và 3 (p&gt;0,05).</w:t>
      </w:r>
    </w:p>
    <w:p w14:paraId="2178CB1F" w14:textId="77777777" w:rsidR="00DB0326" w:rsidRPr="00DB0326" w:rsidRDefault="00DB0326" w:rsidP="00DB0326">
      <w:pPr>
        <w:widowControl w:val="0"/>
        <w:spacing w:line="340" w:lineRule="exact"/>
        <w:jc w:val="both"/>
        <w:rPr>
          <w:rFonts w:asciiTheme="majorHAnsi" w:hAnsiTheme="majorHAnsi"/>
          <w:b/>
          <w:i/>
          <w:sz w:val="22"/>
          <w:szCs w:val="22"/>
          <w:lang w:val="en-US"/>
        </w:rPr>
      </w:pPr>
      <w:r w:rsidRPr="00DB0326">
        <w:rPr>
          <w:rFonts w:asciiTheme="majorHAnsi" w:hAnsiTheme="majorHAnsi"/>
          <w:b/>
          <w:i/>
          <w:sz w:val="22"/>
          <w:szCs w:val="22"/>
          <w:lang w:val="en-US"/>
        </w:rPr>
        <w:t>3.1.4. Đánh giá sự di cư của nguyên bào sợi nuôi cấy thế hệ Passage 3 của các mẫu mô ở vị trí mép vết thương và da lành cạnh vết thương</w:t>
      </w:r>
    </w:p>
    <w:p w14:paraId="1A32BAB5" w14:textId="5CB174C8" w:rsidR="00DB0326" w:rsidRPr="00311053" w:rsidRDefault="00DB0326" w:rsidP="00311053">
      <w:pPr>
        <w:widowControl w:val="0"/>
        <w:spacing w:line="340" w:lineRule="exact"/>
        <w:ind w:firstLine="426"/>
        <w:jc w:val="both"/>
        <w:rPr>
          <w:rFonts w:asciiTheme="majorHAnsi" w:hAnsiTheme="majorHAnsi"/>
          <w:sz w:val="22"/>
          <w:szCs w:val="22"/>
          <w:lang w:val="en-US"/>
        </w:rPr>
      </w:pPr>
      <w:r w:rsidRPr="00DB0326">
        <w:rPr>
          <w:rFonts w:asciiTheme="majorHAnsi" w:hAnsiTheme="majorHAnsi"/>
          <w:sz w:val="22"/>
          <w:szCs w:val="22"/>
          <w:lang w:val="en-US"/>
        </w:rPr>
        <w:t xml:space="preserve">NBS đã che phủ hoàn toàn vết thương thực nghiệm ở hai vị trí và nhóm chứng sau 3 ngày. SLTB thu được ở vị trí số 3 nhiều hơn so với vị trí số 2 nhưng sự khác biệt không có ý nghĩa thống kê (p&gt;0,05). Và </w:t>
      </w:r>
      <w:r w:rsidR="003D6E1C">
        <w:rPr>
          <w:rFonts w:asciiTheme="majorHAnsi" w:hAnsiTheme="majorHAnsi"/>
          <w:sz w:val="22"/>
          <w:szCs w:val="22"/>
          <w:lang w:val="en-US"/>
        </w:rPr>
        <w:t>SLTB</w:t>
      </w:r>
      <w:r w:rsidRPr="00DB0326">
        <w:rPr>
          <w:rFonts w:asciiTheme="majorHAnsi" w:hAnsiTheme="majorHAnsi"/>
          <w:sz w:val="22"/>
          <w:szCs w:val="22"/>
          <w:lang w:val="en-US"/>
        </w:rPr>
        <w:t xml:space="preserve"> ở vị trí 2, 3 đều ít hơn so với nhóm chứng (p&lt;0,05).</w:t>
      </w:r>
    </w:p>
    <w:p w14:paraId="47510B92" w14:textId="4DBA7F19" w:rsidR="00311053" w:rsidRPr="004520A4" w:rsidRDefault="00311053" w:rsidP="00311053">
      <w:pPr>
        <w:spacing w:line="360" w:lineRule="auto"/>
        <w:jc w:val="both"/>
        <w:outlineLvl w:val="1"/>
        <w:rPr>
          <w:rFonts w:eastAsia="Times New Roman" w:cs="Times New Roman"/>
          <w:b/>
          <w:i/>
          <w:color w:val="000000"/>
          <w:sz w:val="22"/>
          <w:szCs w:val="22"/>
          <w:lang w:val="pt-BR"/>
        </w:rPr>
      </w:pPr>
      <w:bookmarkStart w:id="30" w:name="_Toc142845455"/>
      <w:r w:rsidRPr="004520A4">
        <w:rPr>
          <w:rFonts w:eastAsia="Calibri" w:cs="Times New Roman"/>
          <w:b/>
          <w:i/>
          <w:color w:val="000000"/>
          <w:sz w:val="22"/>
          <w:szCs w:val="22"/>
          <w:lang w:val="pt-BR"/>
        </w:rPr>
        <w:t>3.1.5.</w:t>
      </w:r>
      <w:r w:rsidRPr="004520A4">
        <w:rPr>
          <w:rFonts w:eastAsia="Times New Roman" w:cs="Times New Roman"/>
          <w:b/>
          <w:i/>
          <w:color w:val="000000"/>
          <w:sz w:val="22"/>
          <w:szCs w:val="22"/>
        </w:rPr>
        <w:t xml:space="preserve"> Đánh giá ảnh hưởng của </w:t>
      </w:r>
      <w:r w:rsidRPr="004520A4">
        <w:rPr>
          <w:rFonts w:eastAsia="Times New Roman" w:cs="Times New Roman"/>
          <w:b/>
          <w:i/>
          <w:color w:val="000000"/>
          <w:sz w:val="22"/>
          <w:szCs w:val="22"/>
          <w:lang w:val="en-US"/>
        </w:rPr>
        <w:t xml:space="preserve">bước sóng </w:t>
      </w:r>
      <w:r w:rsidR="000670F4">
        <w:rPr>
          <w:rFonts w:eastAsia="Times New Roman" w:cs="Times New Roman"/>
          <w:b/>
          <w:i/>
          <w:color w:val="000000"/>
          <w:sz w:val="22"/>
          <w:szCs w:val="22"/>
          <w:lang w:val="pt-BR"/>
        </w:rPr>
        <w:t>l</w:t>
      </w:r>
      <w:r w:rsidRPr="004520A4">
        <w:rPr>
          <w:rFonts w:eastAsia="Times New Roman" w:cs="Times New Roman"/>
          <w:b/>
          <w:i/>
          <w:color w:val="000000"/>
          <w:sz w:val="22"/>
          <w:szCs w:val="22"/>
          <w:lang w:val="pt-BR"/>
        </w:rPr>
        <w:t>aser công suất thấp</w:t>
      </w:r>
      <w:r w:rsidRPr="004520A4">
        <w:rPr>
          <w:rFonts w:eastAsia="Times New Roman" w:cs="Times New Roman"/>
          <w:b/>
          <w:i/>
          <w:color w:val="000000"/>
          <w:sz w:val="22"/>
          <w:szCs w:val="22"/>
        </w:rPr>
        <w:t xml:space="preserve"> tới </w:t>
      </w:r>
      <w:r w:rsidRPr="004520A4">
        <w:rPr>
          <w:rFonts w:eastAsia="Times New Roman" w:cs="Times New Roman"/>
          <w:b/>
          <w:i/>
          <w:color w:val="000000"/>
          <w:sz w:val="22"/>
          <w:szCs w:val="22"/>
          <w:lang w:val="pt-BR"/>
        </w:rPr>
        <w:t xml:space="preserve">tăng sinh </w:t>
      </w:r>
      <w:r w:rsidRPr="004520A4">
        <w:rPr>
          <w:rFonts w:eastAsia="Times New Roman" w:cs="Times New Roman"/>
          <w:b/>
          <w:i/>
          <w:color w:val="000000"/>
          <w:sz w:val="22"/>
          <w:szCs w:val="22"/>
        </w:rPr>
        <w:t>nguyên bào sợi nuôi cấy</w:t>
      </w:r>
      <w:bookmarkEnd w:id="30"/>
      <w:r w:rsidRPr="004520A4">
        <w:rPr>
          <w:rFonts w:eastAsia="Times New Roman" w:cs="Times New Roman"/>
          <w:b/>
          <w:i/>
          <w:color w:val="000000"/>
          <w:sz w:val="22"/>
          <w:szCs w:val="22"/>
          <w:lang w:val="pt-BR"/>
        </w:rPr>
        <w:t xml:space="preserve"> ở thế hệ Passage 3</w:t>
      </w:r>
    </w:p>
    <w:p w14:paraId="0B35A8CC" w14:textId="5EB60161" w:rsidR="00311053" w:rsidRPr="00033895" w:rsidRDefault="00311053" w:rsidP="00311053">
      <w:pPr>
        <w:tabs>
          <w:tab w:val="left" w:pos="3451"/>
        </w:tabs>
        <w:spacing w:line="360" w:lineRule="auto"/>
        <w:jc w:val="both"/>
        <w:rPr>
          <w:rFonts w:eastAsia="Calibri" w:cs="Times New Roman"/>
          <w:color w:val="000000"/>
          <w:sz w:val="22"/>
          <w:szCs w:val="22"/>
          <w:lang w:val="en-US"/>
        </w:rPr>
      </w:pPr>
      <w:r w:rsidRPr="00033895">
        <w:rPr>
          <w:rFonts w:eastAsia="Calibri" w:cs="Times New Roman"/>
          <w:color w:val="000000"/>
          <w:sz w:val="22"/>
          <w:szCs w:val="22"/>
          <w:lang w:val="en-US"/>
        </w:rPr>
        <w:t xml:space="preserve">Hình thái tế bào sau chiếu </w:t>
      </w:r>
      <w:r w:rsidR="000670F4">
        <w:rPr>
          <w:rFonts w:eastAsia="Calibri" w:cs="Times New Roman"/>
          <w:color w:val="000000"/>
          <w:sz w:val="22"/>
          <w:szCs w:val="22"/>
          <w:lang w:val="en-US"/>
        </w:rPr>
        <w:t>laser công suất thấp</w:t>
      </w:r>
      <w:r w:rsidRPr="00033895">
        <w:rPr>
          <w:rFonts w:eastAsia="Calibri" w:cs="Times New Roman"/>
          <w:color w:val="000000"/>
          <w:sz w:val="22"/>
          <w:szCs w:val="22"/>
          <w:lang w:val="en-US"/>
        </w:rPr>
        <w:t xml:space="preserve"> không thay đổ</w:t>
      </w:r>
      <w:r w:rsidR="005E5376">
        <w:rPr>
          <w:rFonts w:eastAsia="Calibri" w:cs="Times New Roman"/>
          <w:color w:val="000000"/>
          <w:sz w:val="22"/>
          <w:szCs w:val="22"/>
          <w:lang w:val="en-US"/>
        </w:rPr>
        <w:t>i</w:t>
      </w:r>
    </w:p>
    <w:p w14:paraId="24995BE6" w14:textId="78D567E1" w:rsidR="00311053" w:rsidRPr="00033895" w:rsidRDefault="00311053" w:rsidP="00311053">
      <w:pPr>
        <w:spacing w:line="360" w:lineRule="auto"/>
        <w:jc w:val="center"/>
        <w:rPr>
          <w:rFonts w:eastAsia="Calibri" w:cs="Times New Roman"/>
          <w:b/>
          <w:color w:val="000000"/>
          <w:sz w:val="22"/>
          <w:szCs w:val="22"/>
          <w:lang w:val="en-US"/>
        </w:rPr>
      </w:pPr>
      <w:bookmarkStart w:id="31" w:name="_Toc142845480"/>
      <w:r w:rsidRPr="00033895">
        <w:rPr>
          <w:rFonts w:eastAsia="Calibri" w:cs="Times New Roman"/>
          <w:b/>
          <w:color w:val="000000"/>
          <w:sz w:val="22"/>
          <w:szCs w:val="22"/>
          <w:lang w:val="en-US"/>
        </w:rPr>
        <w:t>Bả</w:t>
      </w:r>
      <w:r w:rsidR="00142BC6">
        <w:rPr>
          <w:rFonts w:eastAsia="Calibri" w:cs="Times New Roman"/>
          <w:b/>
          <w:color w:val="000000"/>
          <w:sz w:val="22"/>
          <w:szCs w:val="22"/>
          <w:lang w:val="en-US"/>
        </w:rPr>
        <w:t>ng 3.7</w:t>
      </w:r>
      <w:r w:rsidRPr="00033895">
        <w:rPr>
          <w:rFonts w:eastAsia="Calibri" w:cs="Times New Roman"/>
          <w:b/>
          <w:color w:val="000000"/>
          <w:sz w:val="22"/>
          <w:szCs w:val="22"/>
          <w:lang w:val="en-US"/>
        </w:rPr>
        <w:t xml:space="preserve">. Số lượng tế bào thu được sau chiếu </w:t>
      </w:r>
      <w:bookmarkEnd w:id="31"/>
      <w:r w:rsidR="000670F4">
        <w:rPr>
          <w:rFonts w:eastAsia="Calibri" w:cs="Times New Roman"/>
          <w:b/>
          <w:color w:val="000000"/>
          <w:sz w:val="22"/>
          <w:szCs w:val="22"/>
          <w:lang w:val="en-US"/>
        </w:rPr>
        <w:t>laser công suất thấp</w:t>
      </w:r>
    </w:p>
    <w:tbl>
      <w:tblPr>
        <w:tblStyle w:val="TableGrid6"/>
        <w:tblW w:w="4782" w:type="pct"/>
        <w:jc w:val="center"/>
        <w:tblLook w:val="04A0" w:firstRow="1" w:lastRow="0" w:firstColumn="1" w:lastColumn="0" w:noHBand="0" w:noVBand="1"/>
      </w:tblPr>
      <w:tblGrid>
        <w:gridCol w:w="632"/>
        <w:gridCol w:w="933"/>
        <w:gridCol w:w="1597"/>
        <w:gridCol w:w="1632"/>
        <w:gridCol w:w="1080"/>
      </w:tblGrid>
      <w:tr w:rsidR="00311053" w:rsidRPr="00033895" w14:paraId="2A82DC01" w14:textId="77777777" w:rsidTr="005E5376">
        <w:trPr>
          <w:trHeight w:val="376"/>
          <w:jc w:val="center"/>
        </w:trPr>
        <w:tc>
          <w:tcPr>
            <w:tcW w:w="517" w:type="pct"/>
            <w:vMerge w:val="restart"/>
            <w:vAlign w:val="center"/>
          </w:tcPr>
          <w:p w14:paraId="2A674C77"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STT</w:t>
            </w:r>
          </w:p>
        </w:tc>
        <w:tc>
          <w:tcPr>
            <w:tcW w:w="814" w:type="pct"/>
            <w:vMerge w:val="restart"/>
            <w:vAlign w:val="center"/>
          </w:tcPr>
          <w:p w14:paraId="57ED36C3"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Bước sóng</w:t>
            </w:r>
          </w:p>
        </w:tc>
        <w:tc>
          <w:tcPr>
            <w:tcW w:w="2786" w:type="pct"/>
            <w:gridSpan w:val="2"/>
            <w:vAlign w:val="center"/>
          </w:tcPr>
          <w:p w14:paraId="425AC642"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Số lượng tế bào (x</w:t>
            </w:r>
            <w:r w:rsidRPr="00033895">
              <w:rPr>
                <w:rFonts w:ascii="Times New Roman" w:eastAsia="Times New Roman" w:hAnsi="Times New Roman"/>
                <w:b/>
                <w:color w:val="000000"/>
              </w:rPr>
              <w:t>10</w:t>
            </w:r>
            <w:r w:rsidRPr="00033895">
              <w:rPr>
                <w:rFonts w:ascii="Times New Roman" w:eastAsia="Times New Roman" w:hAnsi="Times New Roman"/>
                <w:b/>
                <w:color w:val="000000"/>
                <w:vertAlign w:val="superscript"/>
              </w:rPr>
              <w:t>5</w:t>
            </w:r>
            <w:r w:rsidRPr="00033895">
              <w:rPr>
                <w:rFonts w:ascii="Times New Roman" w:eastAsia="Times New Roman" w:hAnsi="Times New Roman"/>
                <w:b/>
                <w:color w:val="000000"/>
              </w:rPr>
              <w:t>)</w:t>
            </w:r>
          </w:p>
        </w:tc>
        <w:tc>
          <w:tcPr>
            <w:tcW w:w="884" w:type="pct"/>
            <w:vMerge w:val="restart"/>
            <w:vAlign w:val="center"/>
          </w:tcPr>
          <w:p w14:paraId="2F74AFA3"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p</w:t>
            </w:r>
          </w:p>
        </w:tc>
      </w:tr>
      <w:tr w:rsidR="00311053" w:rsidRPr="00033895" w14:paraId="5BA6283F" w14:textId="77777777" w:rsidTr="005E5376">
        <w:trPr>
          <w:trHeight w:val="376"/>
          <w:jc w:val="center"/>
        </w:trPr>
        <w:tc>
          <w:tcPr>
            <w:tcW w:w="517" w:type="pct"/>
            <w:vMerge/>
            <w:vAlign w:val="center"/>
          </w:tcPr>
          <w:p w14:paraId="793ED964" w14:textId="77777777" w:rsidR="00311053" w:rsidRPr="00033895" w:rsidRDefault="00311053" w:rsidP="001D1BF9">
            <w:pPr>
              <w:jc w:val="center"/>
              <w:rPr>
                <w:rFonts w:ascii="Times New Roman" w:eastAsia="Calibri" w:hAnsi="Times New Roman"/>
                <w:b/>
                <w:color w:val="000000"/>
              </w:rPr>
            </w:pPr>
          </w:p>
        </w:tc>
        <w:tc>
          <w:tcPr>
            <w:tcW w:w="814" w:type="pct"/>
            <w:vMerge/>
            <w:vAlign w:val="center"/>
          </w:tcPr>
          <w:p w14:paraId="7B26D905" w14:textId="77777777" w:rsidR="00311053" w:rsidRPr="00033895" w:rsidRDefault="00311053" w:rsidP="001D1BF9">
            <w:pPr>
              <w:jc w:val="center"/>
              <w:rPr>
                <w:rFonts w:ascii="Times New Roman" w:eastAsia="Calibri" w:hAnsi="Times New Roman"/>
                <w:b/>
                <w:color w:val="000000"/>
              </w:rPr>
            </w:pPr>
          </w:p>
        </w:tc>
        <w:tc>
          <w:tcPr>
            <w:tcW w:w="1378" w:type="pct"/>
            <w:vAlign w:val="center"/>
          </w:tcPr>
          <w:p w14:paraId="1C609339" w14:textId="10A53BA5"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 xml:space="preserve">Chiếu </w:t>
            </w:r>
            <w:r w:rsidR="000670F4">
              <w:rPr>
                <w:rFonts w:ascii="Times New Roman" w:eastAsia="Calibri" w:hAnsi="Times New Roman"/>
                <w:b/>
                <w:color w:val="000000"/>
              </w:rPr>
              <w:t>l</w:t>
            </w:r>
            <w:r w:rsidRPr="00033895">
              <w:rPr>
                <w:rFonts w:ascii="Times New Roman" w:eastAsia="Calibri" w:hAnsi="Times New Roman"/>
                <w:b/>
                <w:color w:val="000000"/>
              </w:rPr>
              <w:t>aser</w:t>
            </w:r>
          </w:p>
          <w:p w14:paraId="3FFCB5AB"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color w:val="000000"/>
              </w:rPr>
              <w:t>(n=5</w:t>
            </w:r>
            <w:r w:rsidRPr="00033895">
              <w:rPr>
                <w:rFonts w:ascii="Times New Roman" w:eastAsia="Times New Roman" w:hAnsi="Times New Roman"/>
                <w:color w:val="000000"/>
              </w:rPr>
              <w:t>)</w:t>
            </w:r>
          </w:p>
        </w:tc>
        <w:tc>
          <w:tcPr>
            <w:tcW w:w="1407" w:type="pct"/>
            <w:vAlign w:val="center"/>
          </w:tcPr>
          <w:p w14:paraId="5CD2314B" w14:textId="4C9901BE"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Chứng</w:t>
            </w:r>
          </w:p>
          <w:p w14:paraId="06B9F1BA"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color w:val="000000"/>
              </w:rPr>
              <w:t>(n=5</w:t>
            </w:r>
            <w:r w:rsidRPr="00033895">
              <w:rPr>
                <w:rFonts w:ascii="Times New Roman" w:eastAsia="Times New Roman" w:hAnsi="Times New Roman"/>
                <w:color w:val="000000"/>
              </w:rPr>
              <w:t>)</w:t>
            </w:r>
          </w:p>
        </w:tc>
        <w:tc>
          <w:tcPr>
            <w:tcW w:w="884" w:type="pct"/>
            <w:vMerge/>
            <w:vAlign w:val="center"/>
          </w:tcPr>
          <w:p w14:paraId="267B1A21" w14:textId="77777777" w:rsidR="00311053" w:rsidRPr="00033895" w:rsidRDefault="00311053" w:rsidP="001D1BF9">
            <w:pPr>
              <w:jc w:val="center"/>
              <w:rPr>
                <w:rFonts w:ascii="Times New Roman" w:eastAsia="Calibri" w:hAnsi="Times New Roman"/>
                <w:b/>
                <w:color w:val="000000"/>
              </w:rPr>
            </w:pPr>
          </w:p>
        </w:tc>
      </w:tr>
      <w:tr w:rsidR="00311053" w:rsidRPr="00033895" w14:paraId="49172577" w14:textId="77777777" w:rsidTr="001D1BF9">
        <w:trPr>
          <w:trHeight w:val="60"/>
          <w:jc w:val="center"/>
        </w:trPr>
        <w:tc>
          <w:tcPr>
            <w:tcW w:w="517" w:type="pct"/>
            <w:vAlign w:val="center"/>
          </w:tcPr>
          <w:p w14:paraId="1062E4F0"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1</w:t>
            </w:r>
          </w:p>
        </w:tc>
        <w:tc>
          <w:tcPr>
            <w:tcW w:w="814" w:type="pct"/>
            <w:vAlign w:val="center"/>
          </w:tcPr>
          <w:p w14:paraId="3CF57BD1"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670nm</w:t>
            </w:r>
          </w:p>
        </w:tc>
        <w:tc>
          <w:tcPr>
            <w:tcW w:w="1378" w:type="pct"/>
            <w:vAlign w:val="center"/>
          </w:tcPr>
          <w:p w14:paraId="309BD658"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4,73 ± 0,25</w:t>
            </w:r>
          </w:p>
        </w:tc>
        <w:tc>
          <w:tcPr>
            <w:tcW w:w="1407" w:type="pct"/>
            <w:vAlign w:val="center"/>
          </w:tcPr>
          <w:p w14:paraId="657ACA81"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4,33 ± 0,26</w:t>
            </w:r>
          </w:p>
        </w:tc>
        <w:tc>
          <w:tcPr>
            <w:tcW w:w="884" w:type="pct"/>
            <w:vAlign w:val="center"/>
          </w:tcPr>
          <w:p w14:paraId="32B79D37"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i/>
                <w:color w:val="000000"/>
              </w:rPr>
              <w:t>p=0,047*</w:t>
            </w:r>
          </w:p>
        </w:tc>
      </w:tr>
      <w:tr w:rsidR="00311053" w:rsidRPr="00033895" w14:paraId="4DE06654" w14:textId="77777777" w:rsidTr="001D1BF9">
        <w:trPr>
          <w:trHeight w:val="60"/>
          <w:jc w:val="center"/>
        </w:trPr>
        <w:tc>
          <w:tcPr>
            <w:tcW w:w="517" w:type="pct"/>
            <w:vAlign w:val="center"/>
          </w:tcPr>
          <w:p w14:paraId="180521F2"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2</w:t>
            </w:r>
          </w:p>
        </w:tc>
        <w:tc>
          <w:tcPr>
            <w:tcW w:w="814" w:type="pct"/>
            <w:vAlign w:val="center"/>
          </w:tcPr>
          <w:p w14:paraId="17F400FB"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780nm</w:t>
            </w:r>
          </w:p>
        </w:tc>
        <w:tc>
          <w:tcPr>
            <w:tcW w:w="1378" w:type="pct"/>
            <w:vAlign w:val="center"/>
          </w:tcPr>
          <w:p w14:paraId="06D65C47"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4,80 ± 0,32</w:t>
            </w:r>
          </w:p>
        </w:tc>
        <w:tc>
          <w:tcPr>
            <w:tcW w:w="1407" w:type="pct"/>
            <w:vAlign w:val="center"/>
          </w:tcPr>
          <w:p w14:paraId="689EC105"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4,35 ± 0,26</w:t>
            </w:r>
          </w:p>
        </w:tc>
        <w:tc>
          <w:tcPr>
            <w:tcW w:w="884" w:type="pct"/>
            <w:vAlign w:val="center"/>
          </w:tcPr>
          <w:p w14:paraId="2D5FC39F"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i/>
                <w:color w:val="000000"/>
              </w:rPr>
              <w:t>p=0,036*</w:t>
            </w:r>
          </w:p>
        </w:tc>
      </w:tr>
      <w:tr w:rsidR="00311053" w:rsidRPr="00033895" w14:paraId="0889AF1C" w14:textId="77777777" w:rsidTr="001D1BF9">
        <w:trPr>
          <w:trHeight w:val="60"/>
          <w:jc w:val="center"/>
        </w:trPr>
        <w:tc>
          <w:tcPr>
            <w:tcW w:w="517" w:type="pct"/>
            <w:vAlign w:val="center"/>
          </w:tcPr>
          <w:p w14:paraId="34C28DDE"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3</w:t>
            </w:r>
          </w:p>
        </w:tc>
        <w:tc>
          <w:tcPr>
            <w:tcW w:w="814" w:type="pct"/>
            <w:vAlign w:val="center"/>
          </w:tcPr>
          <w:p w14:paraId="26C93FF6"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805nm</w:t>
            </w:r>
          </w:p>
        </w:tc>
        <w:tc>
          <w:tcPr>
            <w:tcW w:w="1378" w:type="pct"/>
            <w:vAlign w:val="center"/>
          </w:tcPr>
          <w:p w14:paraId="11A790B2"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4,73 ± 0,32</w:t>
            </w:r>
          </w:p>
        </w:tc>
        <w:tc>
          <w:tcPr>
            <w:tcW w:w="1407" w:type="pct"/>
            <w:vAlign w:val="center"/>
          </w:tcPr>
          <w:p w14:paraId="50E2395F" w14:textId="64886A89" w:rsidR="00311053" w:rsidRPr="001D1BF9" w:rsidRDefault="001D1BF9" w:rsidP="001D1BF9">
            <w:pPr>
              <w:jc w:val="center"/>
              <w:rPr>
                <w:rFonts w:ascii="Times New Roman" w:eastAsia="Calibri" w:hAnsi="Times New Roman"/>
                <w:color w:val="000000"/>
              </w:rPr>
            </w:pPr>
            <w:r>
              <w:rPr>
                <w:rFonts w:ascii="Times New Roman" w:eastAsia="Calibri" w:hAnsi="Times New Roman"/>
                <w:color w:val="000000"/>
              </w:rPr>
              <w:t>4,30 ± 0,25</w:t>
            </w:r>
          </w:p>
        </w:tc>
        <w:tc>
          <w:tcPr>
            <w:tcW w:w="884" w:type="pct"/>
            <w:vAlign w:val="center"/>
          </w:tcPr>
          <w:p w14:paraId="11BFDCE3"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i/>
                <w:color w:val="000000"/>
              </w:rPr>
              <w:t>p=0,059</w:t>
            </w:r>
          </w:p>
        </w:tc>
      </w:tr>
      <w:tr w:rsidR="00311053" w:rsidRPr="00033895" w14:paraId="31C0B1CC" w14:textId="77777777" w:rsidTr="001D1BF9">
        <w:trPr>
          <w:trHeight w:val="60"/>
          <w:jc w:val="center"/>
        </w:trPr>
        <w:tc>
          <w:tcPr>
            <w:tcW w:w="517" w:type="pct"/>
            <w:vAlign w:val="center"/>
          </w:tcPr>
          <w:p w14:paraId="250F72F4"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4</w:t>
            </w:r>
          </w:p>
        </w:tc>
        <w:tc>
          <w:tcPr>
            <w:tcW w:w="814" w:type="pct"/>
            <w:vAlign w:val="center"/>
          </w:tcPr>
          <w:p w14:paraId="5CB9D3CE"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t>980nm</w:t>
            </w:r>
          </w:p>
        </w:tc>
        <w:tc>
          <w:tcPr>
            <w:tcW w:w="1378" w:type="pct"/>
            <w:vAlign w:val="center"/>
          </w:tcPr>
          <w:p w14:paraId="5FFF6585"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4,68 ± 0,41</w:t>
            </w:r>
          </w:p>
        </w:tc>
        <w:tc>
          <w:tcPr>
            <w:tcW w:w="1407" w:type="pct"/>
            <w:vAlign w:val="center"/>
          </w:tcPr>
          <w:p w14:paraId="63E6776E"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color w:val="000000"/>
              </w:rPr>
              <w:t>4,32 ± 0,30</w:t>
            </w:r>
          </w:p>
        </w:tc>
        <w:tc>
          <w:tcPr>
            <w:tcW w:w="884" w:type="pct"/>
            <w:vAlign w:val="center"/>
          </w:tcPr>
          <w:p w14:paraId="1B80A82E" w14:textId="77777777" w:rsidR="00311053" w:rsidRPr="00033895" w:rsidRDefault="00311053" w:rsidP="001D1BF9">
            <w:pPr>
              <w:jc w:val="center"/>
              <w:rPr>
                <w:rFonts w:ascii="Times New Roman" w:eastAsia="Calibri" w:hAnsi="Times New Roman"/>
                <w:color w:val="000000"/>
              </w:rPr>
            </w:pPr>
            <w:r w:rsidRPr="00033895">
              <w:rPr>
                <w:rFonts w:ascii="Times New Roman" w:eastAsia="Calibri" w:hAnsi="Times New Roman"/>
                <w:i/>
                <w:color w:val="000000"/>
              </w:rPr>
              <w:t>p=0,117</w:t>
            </w:r>
          </w:p>
        </w:tc>
      </w:tr>
      <w:tr w:rsidR="00311053" w:rsidRPr="00033895" w14:paraId="72B01999" w14:textId="77777777" w:rsidTr="001D1BF9">
        <w:trPr>
          <w:trHeight w:val="60"/>
          <w:jc w:val="center"/>
        </w:trPr>
        <w:tc>
          <w:tcPr>
            <w:tcW w:w="517" w:type="pct"/>
            <w:vAlign w:val="center"/>
          </w:tcPr>
          <w:p w14:paraId="4871A4B8" w14:textId="77777777" w:rsidR="00311053" w:rsidRPr="00033895" w:rsidRDefault="00311053" w:rsidP="001D1BF9">
            <w:pPr>
              <w:jc w:val="center"/>
              <w:rPr>
                <w:rFonts w:ascii="Times New Roman" w:eastAsia="Calibri" w:hAnsi="Times New Roman"/>
                <w:b/>
                <w:color w:val="000000"/>
              </w:rPr>
            </w:pPr>
            <w:r w:rsidRPr="00033895">
              <w:rPr>
                <w:rFonts w:ascii="Times New Roman" w:eastAsia="Calibri" w:hAnsi="Times New Roman"/>
                <w:b/>
                <w:color w:val="000000"/>
              </w:rPr>
              <w:lastRenderedPageBreak/>
              <w:t>p</w:t>
            </w:r>
          </w:p>
        </w:tc>
        <w:tc>
          <w:tcPr>
            <w:tcW w:w="3600" w:type="pct"/>
            <w:gridSpan w:val="3"/>
            <w:vAlign w:val="center"/>
          </w:tcPr>
          <w:p w14:paraId="4AC8F6DE" w14:textId="77777777" w:rsidR="00311053" w:rsidRPr="00033895" w:rsidRDefault="00311053" w:rsidP="001D1BF9">
            <w:pPr>
              <w:jc w:val="center"/>
              <w:rPr>
                <w:rFonts w:ascii="Times New Roman" w:eastAsia="Calibri" w:hAnsi="Times New Roman"/>
                <w:i/>
                <w:color w:val="000000"/>
              </w:rPr>
            </w:pPr>
            <w:r w:rsidRPr="00033895">
              <w:rPr>
                <w:rFonts w:ascii="Times New Roman" w:eastAsia="Calibri" w:hAnsi="Times New Roman"/>
                <w:i/>
                <w:color w:val="000000"/>
              </w:rPr>
              <w:t xml:space="preserve">p </w:t>
            </w:r>
            <w:r w:rsidRPr="00033895">
              <w:rPr>
                <w:rFonts w:ascii="Times New Roman" w:eastAsia="Calibri" w:hAnsi="Times New Roman"/>
                <w:i/>
                <w:color w:val="000000"/>
                <w:vertAlign w:val="subscript"/>
              </w:rPr>
              <w:t>các bước sóng</w:t>
            </w:r>
            <w:r w:rsidRPr="00033895">
              <w:rPr>
                <w:rFonts w:ascii="Times New Roman" w:eastAsia="Calibri" w:hAnsi="Times New Roman"/>
                <w:i/>
                <w:color w:val="000000"/>
              </w:rPr>
              <w:t xml:space="preserve"> &gt;0,05</w:t>
            </w:r>
          </w:p>
        </w:tc>
        <w:tc>
          <w:tcPr>
            <w:tcW w:w="884" w:type="pct"/>
            <w:vAlign w:val="center"/>
          </w:tcPr>
          <w:p w14:paraId="1AB37C31" w14:textId="77777777" w:rsidR="00311053" w:rsidRPr="00033895" w:rsidRDefault="00311053" w:rsidP="001D1BF9">
            <w:pPr>
              <w:jc w:val="center"/>
              <w:rPr>
                <w:rFonts w:ascii="Times New Roman" w:eastAsia="Calibri" w:hAnsi="Times New Roman"/>
                <w:i/>
                <w:color w:val="000000"/>
              </w:rPr>
            </w:pPr>
          </w:p>
        </w:tc>
      </w:tr>
    </w:tbl>
    <w:p w14:paraId="42266E08" w14:textId="1CF95AD5" w:rsidR="00AD4FED" w:rsidRDefault="00311053" w:rsidP="00AD4FED">
      <w:pPr>
        <w:tabs>
          <w:tab w:val="left" w:pos="3451"/>
        </w:tabs>
        <w:spacing w:line="360" w:lineRule="auto"/>
        <w:jc w:val="both"/>
        <w:rPr>
          <w:rFonts w:eastAsia="Calibri" w:cs="Times New Roman"/>
          <w:color w:val="000000"/>
          <w:sz w:val="22"/>
          <w:szCs w:val="22"/>
          <w:lang w:val="en-US"/>
        </w:rPr>
      </w:pPr>
      <w:r w:rsidRPr="00A21FE5">
        <w:rPr>
          <w:rFonts w:eastAsia="Calibri" w:cs="Times New Roman"/>
          <w:b/>
          <w:i/>
          <w:color w:val="000000"/>
          <w:sz w:val="22"/>
          <w:szCs w:val="22"/>
          <w:lang w:val="en-US"/>
        </w:rPr>
        <w:t>Nhậ</w:t>
      </w:r>
      <w:r>
        <w:rPr>
          <w:rFonts w:eastAsia="Calibri" w:cs="Times New Roman"/>
          <w:b/>
          <w:i/>
          <w:color w:val="000000"/>
          <w:sz w:val="22"/>
          <w:szCs w:val="22"/>
          <w:lang w:val="en-US"/>
        </w:rPr>
        <w:t xml:space="preserve">n xét: </w:t>
      </w:r>
      <w:r w:rsidR="00AD4FED">
        <w:rPr>
          <w:rFonts w:eastAsia="Calibri" w:cs="Times New Roman"/>
          <w:color w:val="000000"/>
          <w:sz w:val="22"/>
          <w:szCs w:val="22"/>
          <w:lang w:val="en-US"/>
        </w:rPr>
        <w:t>SLTB</w:t>
      </w:r>
      <w:r w:rsidRPr="00A21FE5">
        <w:rPr>
          <w:rFonts w:eastAsia="Calibri" w:cs="Times New Roman"/>
          <w:color w:val="000000"/>
          <w:sz w:val="22"/>
          <w:szCs w:val="22"/>
          <w:lang w:val="en-US"/>
        </w:rPr>
        <w:t xml:space="preserve"> ở nhóm chiế</w:t>
      </w:r>
      <w:r w:rsidR="000670F4">
        <w:rPr>
          <w:rFonts w:eastAsia="Calibri" w:cs="Times New Roman"/>
          <w:color w:val="000000"/>
          <w:sz w:val="22"/>
          <w:szCs w:val="22"/>
          <w:lang w:val="en-US"/>
        </w:rPr>
        <w:t>u laser</w:t>
      </w:r>
      <w:r w:rsidRPr="00A21FE5">
        <w:rPr>
          <w:rFonts w:eastAsia="Calibri" w:cs="Times New Roman"/>
          <w:color w:val="000000"/>
          <w:sz w:val="22"/>
          <w:szCs w:val="22"/>
          <w:lang w:val="en-US"/>
        </w:rPr>
        <w:t xml:space="preserve"> đều tăng cao hơn nhóm chứng, tăng </w:t>
      </w:r>
      <w:r w:rsidR="00AD4FED">
        <w:rPr>
          <w:rFonts w:eastAsia="Calibri" w:cs="Times New Roman"/>
          <w:color w:val="000000"/>
          <w:sz w:val="22"/>
          <w:szCs w:val="22"/>
          <w:lang w:val="en-US"/>
        </w:rPr>
        <w:t>cao</w:t>
      </w:r>
      <w:r w:rsidRPr="00A21FE5">
        <w:rPr>
          <w:rFonts w:eastAsia="Calibri" w:cs="Times New Roman"/>
          <w:color w:val="000000"/>
          <w:sz w:val="22"/>
          <w:szCs w:val="22"/>
          <w:lang w:val="en-US"/>
        </w:rPr>
        <w:t xml:space="preserve"> nhất ở bước sóng 670nm, 780nm với p &lt;0,05</w:t>
      </w:r>
      <w:r w:rsidR="00AD4FED">
        <w:rPr>
          <w:rFonts w:eastAsia="Calibri" w:cs="Times New Roman"/>
          <w:color w:val="000000"/>
          <w:sz w:val="22"/>
          <w:szCs w:val="22"/>
          <w:lang w:val="en-US"/>
        </w:rPr>
        <w:t>.</w:t>
      </w:r>
    </w:p>
    <w:p w14:paraId="556E3A27" w14:textId="1AF9063A" w:rsidR="00AD4FED" w:rsidRPr="004520A4" w:rsidRDefault="00AD4FED" w:rsidP="00AD4FED">
      <w:pPr>
        <w:spacing w:line="360" w:lineRule="auto"/>
        <w:jc w:val="both"/>
        <w:outlineLvl w:val="1"/>
        <w:rPr>
          <w:rFonts w:eastAsia="Times New Roman" w:cs="Times New Roman"/>
          <w:b/>
          <w:i/>
          <w:color w:val="000000"/>
          <w:sz w:val="22"/>
          <w:szCs w:val="22"/>
          <w:lang w:val="pt-BR"/>
        </w:rPr>
      </w:pPr>
      <w:bookmarkStart w:id="32" w:name="_Toc142845456"/>
      <w:r w:rsidRPr="004520A4">
        <w:rPr>
          <w:rFonts w:eastAsia="Times New Roman" w:cs="Times New Roman"/>
          <w:b/>
          <w:i/>
          <w:color w:val="000000"/>
          <w:sz w:val="22"/>
          <w:szCs w:val="22"/>
          <w:lang w:val="pt-BR"/>
        </w:rPr>
        <w:t xml:space="preserve">3.1.6. </w:t>
      </w:r>
      <w:r w:rsidRPr="004520A4">
        <w:rPr>
          <w:rFonts w:eastAsia="Times New Roman" w:cs="Times New Roman"/>
          <w:b/>
          <w:i/>
          <w:color w:val="000000"/>
          <w:sz w:val="22"/>
          <w:szCs w:val="22"/>
        </w:rPr>
        <w:t xml:space="preserve">Đánh giá ảnh hưởng của </w:t>
      </w:r>
      <w:r w:rsidRPr="004520A4">
        <w:rPr>
          <w:rFonts w:eastAsia="Times New Roman" w:cs="Times New Roman"/>
          <w:b/>
          <w:i/>
          <w:color w:val="000000"/>
          <w:sz w:val="22"/>
          <w:szCs w:val="22"/>
          <w:lang w:val="en-US"/>
        </w:rPr>
        <w:t xml:space="preserve">bước sóng </w:t>
      </w:r>
      <w:r w:rsidR="000670F4">
        <w:rPr>
          <w:rFonts w:eastAsia="Times New Roman" w:cs="Times New Roman"/>
          <w:b/>
          <w:i/>
          <w:color w:val="000000"/>
          <w:sz w:val="22"/>
          <w:szCs w:val="22"/>
          <w:lang w:val="pt-BR"/>
        </w:rPr>
        <w:t>l</w:t>
      </w:r>
      <w:r w:rsidRPr="004520A4">
        <w:rPr>
          <w:rFonts w:eastAsia="Times New Roman" w:cs="Times New Roman"/>
          <w:b/>
          <w:i/>
          <w:color w:val="000000"/>
          <w:sz w:val="22"/>
          <w:szCs w:val="22"/>
          <w:lang w:val="pt-BR"/>
        </w:rPr>
        <w:t>aser công suất thấp</w:t>
      </w:r>
      <w:r w:rsidRPr="004520A4">
        <w:rPr>
          <w:rFonts w:eastAsia="Times New Roman" w:cs="Times New Roman"/>
          <w:b/>
          <w:i/>
          <w:color w:val="000000"/>
          <w:sz w:val="22"/>
          <w:szCs w:val="22"/>
        </w:rPr>
        <w:t xml:space="preserve"> tới </w:t>
      </w:r>
      <w:r w:rsidRPr="004520A4">
        <w:rPr>
          <w:rFonts w:eastAsia="Times New Roman" w:cs="Times New Roman"/>
          <w:b/>
          <w:i/>
          <w:color w:val="000000"/>
          <w:sz w:val="22"/>
          <w:szCs w:val="22"/>
          <w:lang w:val="pt-BR"/>
        </w:rPr>
        <w:t xml:space="preserve">di cư </w:t>
      </w:r>
      <w:r w:rsidRPr="004520A4">
        <w:rPr>
          <w:rFonts w:eastAsia="Times New Roman" w:cs="Times New Roman"/>
          <w:b/>
          <w:i/>
          <w:color w:val="000000"/>
          <w:sz w:val="22"/>
          <w:szCs w:val="22"/>
        </w:rPr>
        <w:t>nguyên bào sợi nuôi cấy</w:t>
      </w:r>
      <w:bookmarkEnd w:id="32"/>
      <w:r w:rsidRPr="004520A4">
        <w:rPr>
          <w:rFonts w:eastAsia="Times New Roman" w:cs="Times New Roman"/>
          <w:b/>
          <w:i/>
          <w:color w:val="000000"/>
          <w:sz w:val="22"/>
          <w:szCs w:val="22"/>
          <w:lang w:val="pt-BR"/>
        </w:rPr>
        <w:t xml:space="preserve"> thế hệ Passage 3</w:t>
      </w:r>
    </w:p>
    <w:p w14:paraId="561FE5D4" w14:textId="232DEE71" w:rsidR="00AD4FED" w:rsidRDefault="00AD4FED" w:rsidP="001D1BF9">
      <w:pPr>
        <w:ind w:firstLine="567"/>
        <w:jc w:val="both"/>
        <w:rPr>
          <w:rFonts w:eastAsia="Calibri" w:cs="Times New Roman"/>
          <w:color w:val="000000"/>
          <w:sz w:val="22"/>
          <w:szCs w:val="22"/>
          <w:lang w:val="en-US"/>
        </w:rPr>
      </w:pPr>
      <w:r w:rsidRPr="008F68C3">
        <w:rPr>
          <w:rFonts w:eastAsia="Calibri" w:cs="Times New Roman"/>
          <w:color w:val="000000"/>
          <w:sz w:val="22"/>
          <w:szCs w:val="22"/>
          <w:lang w:val="en-US"/>
        </w:rPr>
        <w:t>Ngày thứ 3 sau chiế</w:t>
      </w:r>
      <w:r w:rsidR="000670F4">
        <w:rPr>
          <w:rFonts w:eastAsia="Calibri" w:cs="Times New Roman"/>
          <w:color w:val="000000"/>
          <w:sz w:val="22"/>
          <w:szCs w:val="22"/>
          <w:lang w:val="en-US"/>
        </w:rPr>
        <w:t>u laser công suất thấp</w:t>
      </w:r>
      <w:r w:rsidRPr="008F68C3">
        <w:rPr>
          <w:rFonts w:eastAsia="Calibri" w:cs="Times New Roman"/>
          <w:color w:val="000000"/>
          <w:sz w:val="22"/>
          <w:szCs w:val="22"/>
          <w:lang w:val="en-US"/>
        </w:rPr>
        <w:t>, NBS</w:t>
      </w:r>
      <w:r>
        <w:rPr>
          <w:rFonts w:eastAsia="Calibri" w:cs="Times New Roman"/>
          <w:b/>
          <w:i/>
          <w:color w:val="000000"/>
          <w:sz w:val="22"/>
          <w:szCs w:val="22"/>
          <w:lang w:val="en-US"/>
        </w:rPr>
        <w:t xml:space="preserve"> </w:t>
      </w:r>
      <w:r w:rsidRPr="00A21FE5">
        <w:rPr>
          <w:rFonts w:eastAsia="Calibri" w:cs="Times New Roman"/>
          <w:color w:val="000000"/>
          <w:sz w:val="22"/>
          <w:szCs w:val="22"/>
          <w:lang w:val="en-US"/>
        </w:rPr>
        <w:t>đã che phủ hoàn toàn vết thương thực nghiệm bên nhóm chiếu laser và che phủ kín gần hoàn toàn bên nhóm chứng.</w:t>
      </w:r>
    </w:p>
    <w:p w14:paraId="21619A59" w14:textId="5B2CAC46" w:rsidR="00AD4FED" w:rsidRPr="00A21FE5" w:rsidRDefault="00AD4FED" w:rsidP="00142BC6">
      <w:pPr>
        <w:spacing w:line="360" w:lineRule="auto"/>
        <w:jc w:val="center"/>
        <w:rPr>
          <w:rFonts w:eastAsia="Calibri" w:cs="Times New Roman"/>
          <w:b/>
          <w:color w:val="000000"/>
          <w:spacing w:val="-6"/>
          <w:sz w:val="22"/>
          <w:szCs w:val="22"/>
          <w:lang w:val="en-US"/>
        </w:rPr>
      </w:pPr>
      <w:bookmarkStart w:id="33" w:name="_Toc142845481"/>
      <w:r w:rsidRPr="00A21FE5">
        <w:rPr>
          <w:rFonts w:eastAsia="Calibri" w:cs="Times New Roman"/>
          <w:b/>
          <w:color w:val="000000"/>
          <w:spacing w:val="-6"/>
          <w:sz w:val="22"/>
          <w:szCs w:val="22"/>
          <w:lang w:val="en-US"/>
        </w:rPr>
        <w:t>Bả</w:t>
      </w:r>
      <w:r w:rsidR="00793BBC">
        <w:rPr>
          <w:rFonts w:eastAsia="Calibri" w:cs="Times New Roman"/>
          <w:b/>
          <w:color w:val="000000"/>
          <w:spacing w:val="-6"/>
          <w:sz w:val="22"/>
          <w:szCs w:val="22"/>
          <w:lang w:val="en-US"/>
        </w:rPr>
        <w:t>ng 3.8</w:t>
      </w:r>
      <w:r w:rsidRPr="00A21FE5">
        <w:rPr>
          <w:rFonts w:eastAsia="Calibri" w:cs="Times New Roman"/>
          <w:b/>
          <w:color w:val="000000"/>
          <w:spacing w:val="-6"/>
          <w:sz w:val="22"/>
          <w:szCs w:val="22"/>
          <w:lang w:val="en-US"/>
        </w:rPr>
        <w:t xml:space="preserve">. Số lượng tế bào thu được sau 3 ngày chiếu </w:t>
      </w:r>
      <w:bookmarkEnd w:id="33"/>
      <w:r w:rsidR="00142BC6">
        <w:rPr>
          <w:rFonts w:eastAsia="Calibri" w:cs="Times New Roman"/>
          <w:b/>
          <w:color w:val="000000"/>
          <w:spacing w:val="-6"/>
          <w:sz w:val="22"/>
          <w:szCs w:val="22"/>
          <w:lang w:val="en-US"/>
        </w:rPr>
        <w:t xml:space="preserve">laser </w:t>
      </w:r>
    </w:p>
    <w:tbl>
      <w:tblPr>
        <w:tblStyle w:val="TableGrid6"/>
        <w:tblW w:w="4663" w:type="pct"/>
        <w:jc w:val="center"/>
        <w:tblLook w:val="04A0" w:firstRow="1" w:lastRow="0" w:firstColumn="1" w:lastColumn="0" w:noHBand="0" w:noVBand="1"/>
      </w:tblPr>
      <w:tblGrid>
        <w:gridCol w:w="632"/>
        <w:gridCol w:w="935"/>
        <w:gridCol w:w="1450"/>
        <w:gridCol w:w="1543"/>
        <w:gridCol w:w="1168"/>
      </w:tblGrid>
      <w:tr w:rsidR="00AD4FED" w:rsidRPr="00A21FE5" w14:paraId="6F6F3BE1" w14:textId="77777777" w:rsidTr="00370A40">
        <w:trPr>
          <w:trHeight w:val="389"/>
          <w:jc w:val="center"/>
        </w:trPr>
        <w:tc>
          <w:tcPr>
            <w:tcW w:w="531" w:type="pct"/>
            <w:vMerge w:val="restart"/>
            <w:vAlign w:val="center"/>
          </w:tcPr>
          <w:p w14:paraId="386B1CDA"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STT</w:t>
            </w:r>
          </w:p>
        </w:tc>
        <w:tc>
          <w:tcPr>
            <w:tcW w:w="821" w:type="pct"/>
            <w:vMerge w:val="restart"/>
            <w:vAlign w:val="center"/>
          </w:tcPr>
          <w:p w14:paraId="003EACD8"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Bước sóng</w:t>
            </w:r>
          </w:p>
        </w:tc>
        <w:tc>
          <w:tcPr>
            <w:tcW w:w="2622" w:type="pct"/>
            <w:gridSpan w:val="2"/>
            <w:vAlign w:val="center"/>
          </w:tcPr>
          <w:p w14:paraId="7F797F2E"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Số lượng tế bào (x</w:t>
            </w:r>
            <w:r w:rsidRPr="00A21FE5">
              <w:rPr>
                <w:rFonts w:ascii="Times New Roman" w:eastAsia="Times New Roman" w:hAnsi="Times New Roman"/>
                <w:b/>
                <w:color w:val="000000"/>
              </w:rPr>
              <w:t>10</w:t>
            </w:r>
            <w:r w:rsidRPr="00A21FE5">
              <w:rPr>
                <w:rFonts w:ascii="Times New Roman" w:eastAsia="Times New Roman" w:hAnsi="Times New Roman"/>
                <w:b/>
                <w:color w:val="000000"/>
                <w:vertAlign w:val="superscript"/>
              </w:rPr>
              <w:t>5</w:t>
            </w:r>
            <w:r w:rsidRPr="00A21FE5">
              <w:rPr>
                <w:rFonts w:ascii="Times New Roman" w:eastAsia="Times New Roman" w:hAnsi="Times New Roman"/>
                <w:b/>
                <w:color w:val="000000"/>
              </w:rPr>
              <w:t>)</w:t>
            </w:r>
          </w:p>
        </w:tc>
        <w:tc>
          <w:tcPr>
            <w:tcW w:w="1024" w:type="pct"/>
            <w:vMerge w:val="restart"/>
            <w:vAlign w:val="center"/>
          </w:tcPr>
          <w:p w14:paraId="73110810"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p</w:t>
            </w:r>
          </w:p>
        </w:tc>
      </w:tr>
      <w:tr w:rsidR="00AD4FED" w:rsidRPr="00A21FE5" w14:paraId="469566F1" w14:textId="77777777" w:rsidTr="00370A40">
        <w:trPr>
          <w:trHeight w:val="389"/>
          <w:jc w:val="center"/>
        </w:trPr>
        <w:tc>
          <w:tcPr>
            <w:tcW w:w="531" w:type="pct"/>
            <w:vMerge/>
            <w:vAlign w:val="center"/>
          </w:tcPr>
          <w:p w14:paraId="19592080" w14:textId="77777777" w:rsidR="00AD4FED" w:rsidRPr="00A21FE5" w:rsidRDefault="00AD4FED" w:rsidP="00370A40">
            <w:pPr>
              <w:jc w:val="center"/>
              <w:rPr>
                <w:rFonts w:ascii="Times New Roman" w:eastAsia="Calibri" w:hAnsi="Times New Roman"/>
                <w:b/>
                <w:color w:val="000000"/>
              </w:rPr>
            </w:pPr>
          </w:p>
        </w:tc>
        <w:tc>
          <w:tcPr>
            <w:tcW w:w="821" w:type="pct"/>
            <w:vMerge/>
            <w:vAlign w:val="center"/>
          </w:tcPr>
          <w:p w14:paraId="0B40886C" w14:textId="77777777" w:rsidR="00AD4FED" w:rsidRPr="00A21FE5" w:rsidRDefault="00AD4FED" w:rsidP="00370A40">
            <w:pPr>
              <w:jc w:val="center"/>
              <w:rPr>
                <w:rFonts w:ascii="Times New Roman" w:eastAsia="Calibri" w:hAnsi="Times New Roman"/>
                <w:b/>
                <w:color w:val="000000"/>
              </w:rPr>
            </w:pPr>
          </w:p>
        </w:tc>
        <w:tc>
          <w:tcPr>
            <w:tcW w:w="1271" w:type="pct"/>
            <w:vAlign w:val="center"/>
          </w:tcPr>
          <w:p w14:paraId="45BE5A5F" w14:textId="6CE354D3"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Chiế</w:t>
            </w:r>
            <w:r w:rsidR="00096D63">
              <w:rPr>
                <w:rFonts w:ascii="Times New Roman" w:eastAsia="Calibri" w:hAnsi="Times New Roman"/>
                <w:b/>
                <w:color w:val="000000"/>
              </w:rPr>
              <w:t>u l</w:t>
            </w:r>
            <w:r w:rsidRPr="00A21FE5">
              <w:rPr>
                <w:rFonts w:ascii="Times New Roman" w:eastAsia="Calibri" w:hAnsi="Times New Roman"/>
                <w:b/>
                <w:color w:val="000000"/>
              </w:rPr>
              <w:t xml:space="preserve">aser </w:t>
            </w:r>
          </w:p>
          <w:p w14:paraId="329DBEC3"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color w:val="000000"/>
              </w:rPr>
              <w:t>(n=5</w:t>
            </w:r>
            <w:r w:rsidRPr="00A21FE5">
              <w:rPr>
                <w:rFonts w:ascii="Times New Roman" w:eastAsia="Times New Roman" w:hAnsi="Times New Roman"/>
                <w:color w:val="000000"/>
              </w:rPr>
              <w:t>)</w:t>
            </w:r>
          </w:p>
        </w:tc>
        <w:tc>
          <w:tcPr>
            <w:tcW w:w="1352" w:type="pct"/>
            <w:vAlign w:val="center"/>
          </w:tcPr>
          <w:p w14:paraId="68AC06EB"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Chứng</w:t>
            </w:r>
          </w:p>
          <w:p w14:paraId="2A925B89"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(n=5</w:t>
            </w:r>
            <w:r w:rsidRPr="00A21FE5">
              <w:rPr>
                <w:rFonts w:ascii="Times New Roman" w:eastAsia="Times New Roman" w:hAnsi="Times New Roman"/>
                <w:color w:val="000000"/>
              </w:rPr>
              <w:t>)</w:t>
            </w:r>
          </w:p>
        </w:tc>
        <w:tc>
          <w:tcPr>
            <w:tcW w:w="1024" w:type="pct"/>
            <w:vMerge/>
            <w:vAlign w:val="center"/>
          </w:tcPr>
          <w:p w14:paraId="4BCE5B67" w14:textId="77777777" w:rsidR="00AD4FED" w:rsidRPr="00A21FE5" w:rsidRDefault="00AD4FED" w:rsidP="00370A40">
            <w:pPr>
              <w:jc w:val="center"/>
              <w:rPr>
                <w:rFonts w:ascii="Times New Roman" w:eastAsia="Calibri" w:hAnsi="Times New Roman"/>
                <w:b/>
                <w:color w:val="000000"/>
              </w:rPr>
            </w:pPr>
          </w:p>
        </w:tc>
      </w:tr>
      <w:tr w:rsidR="00AD4FED" w:rsidRPr="00A21FE5" w14:paraId="1997B52B" w14:textId="77777777" w:rsidTr="00370A40">
        <w:trPr>
          <w:trHeight w:val="389"/>
          <w:jc w:val="center"/>
        </w:trPr>
        <w:tc>
          <w:tcPr>
            <w:tcW w:w="531" w:type="pct"/>
            <w:vAlign w:val="center"/>
          </w:tcPr>
          <w:p w14:paraId="6C9B144C"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1</w:t>
            </w:r>
          </w:p>
        </w:tc>
        <w:tc>
          <w:tcPr>
            <w:tcW w:w="821" w:type="pct"/>
            <w:vAlign w:val="center"/>
          </w:tcPr>
          <w:p w14:paraId="1466A544"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 xml:space="preserve">670nm </w:t>
            </w:r>
          </w:p>
        </w:tc>
        <w:tc>
          <w:tcPr>
            <w:tcW w:w="1271" w:type="pct"/>
            <w:vAlign w:val="center"/>
          </w:tcPr>
          <w:p w14:paraId="40DEECB5"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4,42 ± 0,17</w:t>
            </w:r>
          </w:p>
        </w:tc>
        <w:tc>
          <w:tcPr>
            <w:tcW w:w="1352" w:type="pct"/>
            <w:vAlign w:val="center"/>
          </w:tcPr>
          <w:p w14:paraId="432BAEC6"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4,03 ± 0,29</w:t>
            </w:r>
          </w:p>
        </w:tc>
        <w:tc>
          <w:tcPr>
            <w:tcW w:w="1024" w:type="pct"/>
          </w:tcPr>
          <w:p w14:paraId="7DDCC5A8"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i/>
                <w:color w:val="000000"/>
              </w:rPr>
              <w:t>p=0,047*</w:t>
            </w:r>
          </w:p>
        </w:tc>
      </w:tr>
      <w:tr w:rsidR="00AD4FED" w:rsidRPr="00A21FE5" w14:paraId="743E19AC" w14:textId="77777777" w:rsidTr="00370A40">
        <w:trPr>
          <w:trHeight w:val="389"/>
          <w:jc w:val="center"/>
        </w:trPr>
        <w:tc>
          <w:tcPr>
            <w:tcW w:w="531" w:type="pct"/>
            <w:vAlign w:val="center"/>
          </w:tcPr>
          <w:p w14:paraId="6C0E0544"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2</w:t>
            </w:r>
          </w:p>
        </w:tc>
        <w:tc>
          <w:tcPr>
            <w:tcW w:w="821" w:type="pct"/>
            <w:vAlign w:val="center"/>
          </w:tcPr>
          <w:p w14:paraId="70ECE8F4"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780nm</w:t>
            </w:r>
          </w:p>
        </w:tc>
        <w:tc>
          <w:tcPr>
            <w:tcW w:w="1271" w:type="pct"/>
            <w:vAlign w:val="center"/>
          </w:tcPr>
          <w:p w14:paraId="4BB1BE2B"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4,56 ± 0,20</w:t>
            </w:r>
          </w:p>
        </w:tc>
        <w:tc>
          <w:tcPr>
            <w:tcW w:w="1352" w:type="pct"/>
            <w:vAlign w:val="center"/>
          </w:tcPr>
          <w:p w14:paraId="7CD95641"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4,03 ± 0,35</w:t>
            </w:r>
          </w:p>
        </w:tc>
        <w:tc>
          <w:tcPr>
            <w:tcW w:w="1024" w:type="pct"/>
          </w:tcPr>
          <w:p w14:paraId="38CEE543"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i/>
                <w:color w:val="000000"/>
              </w:rPr>
              <w:t>p=0,047*</w:t>
            </w:r>
          </w:p>
        </w:tc>
      </w:tr>
      <w:tr w:rsidR="00AD4FED" w:rsidRPr="00A21FE5" w14:paraId="62ACE578" w14:textId="77777777" w:rsidTr="00370A40">
        <w:trPr>
          <w:trHeight w:val="389"/>
          <w:jc w:val="center"/>
        </w:trPr>
        <w:tc>
          <w:tcPr>
            <w:tcW w:w="531" w:type="pct"/>
            <w:vAlign w:val="center"/>
          </w:tcPr>
          <w:p w14:paraId="0D6BCFA0"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3</w:t>
            </w:r>
          </w:p>
        </w:tc>
        <w:tc>
          <w:tcPr>
            <w:tcW w:w="821" w:type="pct"/>
            <w:vAlign w:val="center"/>
          </w:tcPr>
          <w:p w14:paraId="7C08F594"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805nm</w:t>
            </w:r>
          </w:p>
        </w:tc>
        <w:tc>
          <w:tcPr>
            <w:tcW w:w="1271" w:type="pct"/>
            <w:vAlign w:val="center"/>
          </w:tcPr>
          <w:p w14:paraId="7EC22167"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4,65 ± 0,42</w:t>
            </w:r>
          </w:p>
        </w:tc>
        <w:tc>
          <w:tcPr>
            <w:tcW w:w="1352" w:type="pct"/>
            <w:vAlign w:val="center"/>
          </w:tcPr>
          <w:p w14:paraId="78886952"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4,08 ± 0,38</w:t>
            </w:r>
          </w:p>
        </w:tc>
        <w:tc>
          <w:tcPr>
            <w:tcW w:w="1024" w:type="pct"/>
          </w:tcPr>
          <w:p w14:paraId="243D6733"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i/>
                <w:color w:val="000000"/>
              </w:rPr>
              <w:t>p=0,059</w:t>
            </w:r>
          </w:p>
        </w:tc>
      </w:tr>
      <w:tr w:rsidR="00AD4FED" w:rsidRPr="00A21FE5" w14:paraId="71F40A43" w14:textId="77777777" w:rsidTr="00370A40">
        <w:trPr>
          <w:trHeight w:val="389"/>
          <w:jc w:val="center"/>
        </w:trPr>
        <w:tc>
          <w:tcPr>
            <w:tcW w:w="531" w:type="pct"/>
            <w:vAlign w:val="center"/>
          </w:tcPr>
          <w:p w14:paraId="1DEC138C"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4</w:t>
            </w:r>
          </w:p>
        </w:tc>
        <w:tc>
          <w:tcPr>
            <w:tcW w:w="821" w:type="pct"/>
            <w:vAlign w:val="center"/>
          </w:tcPr>
          <w:p w14:paraId="04B6AB5E"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980nm</w:t>
            </w:r>
          </w:p>
        </w:tc>
        <w:tc>
          <w:tcPr>
            <w:tcW w:w="1271" w:type="pct"/>
            <w:vAlign w:val="center"/>
          </w:tcPr>
          <w:p w14:paraId="6ED8EFE4"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4,49 ± 0,28</w:t>
            </w:r>
          </w:p>
        </w:tc>
        <w:tc>
          <w:tcPr>
            <w:tcW w:w="1352" w:type="pct"/>
            <w:vAlign w:val="center"/>
          </w:tcPr>
          <w:p w14:paraId="1377E741"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color w:val="000000"/>
              </w:rPr>
              <w:t>4,08 ± 0,48</w:t>
            </w:r>
          </w:p>
        </w:tc>
        <w:tc>
          <w:tcPr>
            <w:tcW w:w="1024" w:type="pct"/>
          </w:tcPr>
          <w:p w14:paraId="79EF71F7" w14:textId="77777777" w:rsidR="00AD4FED" w:rsidRPr="00A21FE5" w:rsidRDefault="00AD4FED" w:rsidP="00370A40">
            <w:pPr>
              <w:jc w:val="center"/>
              <w:rPr>
                <w:rFonts w:ascii="Times New Roman" w:eastAsia="Calibri" w:hAnsi="Times New Roman"/>
                <w:color w:val="000000"/>
              </w:rPr>
            </w:pPr>
            <w:r w:rsidRPr="00A21FE5">
              <w:rPr>
                <w:rFonts w:ascii="Times New Roman" w:eastAsia="Calibri" w:hAnsi="Times New Roman"/>
                <w:i/>
                <w:color w:val="000000"/>
              </w:rPr>
              <w:t>p=0,175</w:t>
            </w:r>
          </w:p>
        </w:tc>
      </w:tr>
      <w:tr w:rsidR="00AD4FED" w:rsidRPr="00A21FE5" w14:paraId="7FBA756C" w14:textId="77777777" w:rsidTr="00370A40">
        <w:trPr>
          <w:trHeight w:val="389"/>
          <w:jc w:val="center"/>
        </w:trPr>
        <w:tc>
          <w:tcPr>
            <w:tcW w:w="531" w:type="pct"/>
            <w:vAlign w:val="center"/>
          </w:tcPr>
          <w:p w14:paraId="3A3A9E28" w14:textId="77777777" w:rsidR="00AD4FED" w:rsidRPr="00A21FE5" w:rsidRDefault="00AD4FED" w:rsidP="00370A40">
            <w:pPr>
              <w:jc w:val="center"/>
              <w:rPr>
                <w:rFonts w:ascii="Times New Roman" w:eastAsia="Calibri" w:hAnsi="Times New Roman"/>
                <w:b/>
                <w:color w:val="000000"/>
              </w:rPr>
            </w:pPr>
            <w:r w:rsidRPr="00A21FE5">
              <w:rPr>
                <w:rFonts w:ascii="Times New Roman" w:eastAsia="Calibri" w:hAnsi="Times New Roman"/>
                <w:b/>
                <w:color w:val="000000"/>
              </w:rPr>
              <w:t>p</w:t>
            </w:r>
          </w:p>
        </w:tc>
        <w:tc>
          <w:tcPr>
            <w:tcW w:w="3444" w:type="pct"/>
            <w:gridSpan w:val="3"/>
            <w:vAlign w:val="center"/>
          </w:tcPr>
          <w:p w14:paraId="75D23B12" w14:textId="77777777" w:rsidR="00AD4FED" w:rsidRPr="00A21FE5" w:rsidRDefault="00AD4FED" w:rsidP="00370A40">
            <w:pPr>
              <w:jc w:val="center"/>
              <w:rPr>
                <w:rFonts w:ascii="Times New Roman" w:eastAsia="Calibri" w:hAnsi="Times New Roman"/>
                <w:i/>
                <w:color w:val="000000"/>
              </w:rPr>
            </w:pPr>
            <w:r w:rsidRPr="00A21FE5">
              <w:rPr>
                <w:rFonts w:ascii="Times New Roman" w:eastAsia="Calibri" w:hAnsi="Times New Roman"/>
                <w:i/>
                <w:color w:val="000000"/>
              </w:rPr>
              <w:t xml:space="preserve">p </w:t>
            </w:r>
            <w:r w:rsidRPr="00A21FE5">
              <w:rPr>
                <w:rFonts w:ascii="Times New Roman" w:eastAsia="Calibri" w:hAnsi="Times New Roman"/>
                <w:i/>
                <w:color w:val="000000"/>
                <w:vertAlign w:val="subscript"/>
              </w:rPr>
              <w:t>các bước sóng</w:t>
            </w:r>
            <w:r w:rsidRPr="00A21FE5">
              <w:rPr>
                <w:rFonts w:ascii="Times New Roman" w:eastAsia="Calibri" w:hAnsi="Times New Roman"/>
                <w:i/>
                <w:color w:val="000000"/>
              </w:rPr>
              <w:t xml:space="preserve"> &gt;0,05</w:t>
            </w:r>
          </w:p>
        </w:tc>
        <w:tc>
          <w:tcPr>
            <w:tcW w:w="1024" w:type="pct"/>
          </w:tcPr>
          <w:p w14:paraId="1D3119E0" w14:textId="77777777" w:rsidR="00AD4FED" w:rsidRPr="00A21FE5" w:rsidRDefault="00AD4FED" w:rsidP="00370A40">
            <w:pPr>
              <w:jc w:val="center"/>
              <w:rPr>
                <w:rFonts w:ascii="Times New Roman" w:eastAsia="Calibri" w:hAnsi="Times New Roman"/>
                <w:i/>
                <w:color w:val="000000"/>
              </w:rPr>
            </w:pPr>
          </w:p>
        </w:tc>
      </w:tr>
    </w:tbl>
    <w:p w14:paraId="045942F5" w14:textId="7651EFBB" w:rsidR="00AD4FED" w:rsidRPr="00311053" w:rsidRDefault="00AD4FED" w:rsidP="00AD4FED">
      <w:pPr>
        <w:spacing w:line="360" w:lineRule="auto"/>
        <w:jc w:val="both"/>
        <w:rPr>
          <w:rFonts w:eastAsia="Calibri" w:cs="Times New Roman"/>
          <w:color w:val="000000"/>
          <w:sz w:val="22"/>
          <w:szCs w:val="22"/>
          <w:lang w:val="en-US"/>
        </w:rPr>
      </w:pPr>
      <w:r w:rsidRPr="00A21FE5">
        <w:rPr>
          <w:rFonts w:eastAsia="Calibri" w:cs="Times New Roman"/>
          <w:b/>
          <w:i/>
          <w:color w:val="000000"/>
          <w:sz w:val="22"/>
          <w:szCs w:val="22"/>
          <w:lang w:val="en-US"/>
        </w:rPr>
        <w:t>Nhận xét:</w:t>
      </w:r>
      <w:r w:rsidRPr="00A21FE5">
        <w:rPr>
          <w:rFonts w:eastAsia="Calibri" w:cs="Times New Roman"/>
          <w:color w:val="000000"/>
          <w:sz w:val="22"/>
          <w:szCs w:val="22"/>
          <w:lang w:val="en-US"/>
        </w:rPr>
        <w:t xml:space="preserve"> </w:t>
      </w:r>
      <w:r>
        <w:rPr>
          <w:rFonts w:eastAsia="Calibri" w:cs="Times New Roman"/>
          <w:color w:val="000000"/>
          <w:sz w:val="22"/>
          <w:szCs w:val="22"/>
          <w:lang w:val="en-US"/>
        </w:rPr>
        <w:t>SLTB</w:t>
      </w:r>
      <w:r w:rsidRPr="00A21FE5">
        <w:rPr>
          <w:rFonts w:eastAsia="Calibri" w:cs="Times New Roman"/>
          <w:color w:val="000000"/>
          <w:sz w:val="22"/>
          <w:szCs w:val="22"/>
          <w:lang w:val="en-US"/>
        </w:rPr>
        <w:t xml:space="preserve"> thu được ở nhóm chiếu laser cao hơn bên nhóm chứng, tăng cao nhất ở hai bước sóng 670nm, 780nm vớ</w:t>
      </w:r>
      <w:r>
        <w:rPr>
          <w:rFonts w:eastAsia="Calibri" w:cs="Times New Roman"/>
          <w:color w:val="000000"/>
          <w:sz w:val="22"/>
          <w:szCs w:val="22"/>
          <w:lang w:val="en-US"/>
        </w:rPr>
        <w:t>i p &lt; 0,05</w:t>
      </w:r>
      <w:r w:rsidRPr="00A21FE5">
        <w:rPr>
          <w:rFonts w:eastAsia="Calibri" w:cs="Times New Roman"/>
          <w:color w:val="000000"/>
          <w:sz w:val="22"/>
          <w:szCs w:val="22"/>
          <w:lang w:val="en-US"/>
        </w:rPr>
        <w:t>.</w:t>
      </w:r>
    </w:p>
    <w:p w14:paraId="6F6A5737" w14:textId="1570A171" w:rsidR="00AD4FED" w:rsidRPr="00AD4FED" w:rsidRDefault="00AD4FED" w:rsidP="00AD4FED">
      <w:pPr>
        <w:pStyle w:val="Heading2"/>
        <w:rPr>
          <w:lang w:val="en-US"/>
        </w:rPr>
      </w:pPr>
      <w:bookmarkStart w:id="34" w:name="_Toc131325114"/>
      <w:r w:rsidRPr="00AD4FED">
        <w:rPr>
          <w:lang w:val="en-US"/>
        </w:rPr>
        <w:t>Hiệu quả củ</w:t>
      </w:r>
      <w:r w:rsidR="00142BC6">
        <w:rPr>
          <w:lang w:val="en-US"/>
        </w:rPr>
        <w:t>a l</w:t>
      </w:r>
      <w:r w:rsidRPr="00AD4FED">
        <w:rPr>
          <w:lang w:val="en-US"/>
        </w:rPr>
        <w:t xml:space="preserve">aser công suất thấp tới quá trình liền vết thương cấp tính trên động vật thực nghiệm </w:t>
      </w:r>
      <w:bookmarkEnd w:id="34"/>
    </w:p>
    <w:p w14:paraId="1A4C1CC3" w14:textId="77777777" w:rsidR="00BB25AE" w:rsidRDefault="00AD4FED" w:rsidP="00BB25AE">
      <w:pPr>
        <w:pStyle w:val="A2"/>
        <w:rPr>
          <w:rFonts w:eastAsia="SimSun"/>
          <w:sz w:val="22"/>
          <w:szCs w:val="22"/>
        </w:rPr>
      </w:pPr>
      <w:bookmarkStart w:id="35" w:name="_Toc492750037"/>
      <w:bookmarkStart w:id="36" w:name="_Toc142845458"/>
      <w:r w:rsidRPr="0043531F">
        <w:rPr>
          <w:rFonts w:eastAsia="SimSun"/>
          <w:sz w:val="22"/>
          <w:szCs w:val="22"/>
        </w:rPr>
        <w:t xml:space="preserve">3.2.1. Ảnh hưởng của </w:t>
      </w:r>
      <w:r w:rsidR="00BB25AE">
        <w:rPr>
          <w:rFonts w:eastAsia="SimSun"/>
          <w:sz w:val="22"/>
          <w:szCs w:val="22"/>
        </w:rPr>
        <w:t>LLLT</w:t>
      </w:r>
      <w:r w:rsidRPr="0043531F">
        <w:rPr>
          <w:rFonts w:eastAsia="SimSun"/>
          <w:sz w:val="22"/>
          <w:szCs w:val="22"/>
        </w:rPr>
        <w:t xml:space="preserve"> tới tình trạng toàn thân thỏ</w:t>
      </w:r>
      <w:bookmarkEnd w:id="35"/>
      <w:bookmarkEnd w:id="36"/>
    </w:p>
    <w:p w14:paraId="7CA209DF" w14:textId="74F81757" w:rsidR="00AD4FED" w:rsidRPr="00667BCB" w:rsidRDefault="00AD4FED" w:rsidP="00BB25AE">
      <w:pPr>
        <w:pStyle w:val="A2"/>
        <w:rPr>
          <w:rFonts w:eastAsia="SimSun"/>
          <w:i/>
          <w:sz w:val="22"/>
          <w:szCs w:val="22"/>
        </w:rPr>
      </w:pPr>
      <w:r w:rsidRPr="00667BCB">
        <w:rPr>
          <w:rFonts w:eastAsia="SimSun"/>
          <w:i/>
          <w:sz w:val="22"/>
          <w:szCs w:val="22"/>
        </w:rPr>
        <w:t>3.2.1.1. Thay dổi trọng lượng thỏ trong quá trình nghiên cứu</w:t>
      </w:r>
    </w:p>
    <w:p w14:paraId="3B32A190" w14:textId="6F208695" w:rsidR="00AD4FED" w:rsidRPr="00AD4FED" w:rsidRDefault="00AD4FED" w:rsidP="001D1BF9">
      <w:pPr>
        <w:pStyle w:val="ABANG"/>
        <w:ind w:firstLine="567"/>
        <w:jc w:val="both"/>
        <w:rPr>
          <w:rFonts w:eastAsia="SimSun"/>
          <w:b w:val="0"/>
          <w:sz w:val="22"/>
          <w:szCs w:val="22"/>
        </w:rPr>
      </w:pPr>
      <w:bookmarkStart w:id="37" w:name="_Toc136796861"/>
      <w:bookmarkStart w:id="38" w:name="_Toc138954901"/>
      <w:bookmarkStart w:id="39" w:name="_Toc142845482"/>
      <w:r w:rsidRPr="0078320C">
        <w:rPr>
          <w:b w:val="0"/>
          <w:sz w:val="22"/>
          <w:szCs w:val="22"/>
          <w:lang w:val="it-IT"/>
        </w:rPr>
        <w:t xml:space="preserve">Trong </w:t>
      </w:r>
      <w:r w:rsidR="0087365C">
        <w:rPr>
          <w:b w:val="0"/>
          <w:sz w:val="22"/>
          <w:szCs w:val="22"/>
          <w:lang w:val="it-IT"/>
        </w:rPr>
        <w:t>quá trình nghiên cứu</w:t>
      </w:r>
      <w:r w:rsidRPr="0078320C">
        <w:rPr>
          <w:b w:val="0"/>
          <w:sz w:val="22"/>
          <w:szCs w:val="22"/>
          <w:lang w:val="it-IT"/>
        </w:rPr>
        <w:t>, thỏ vẫn ăn uống được, vẫn hoạt động bình thường, mắt sáng, lông mượt, phân khô.</w:t>
      </w:r>
      <w:bookmarkEnd w:id="37"/>
      <w:bookmarkEnd w:id="38"/>
      <w:bookmarkEnd w:id="39"/>
      <w:r w:rsidRPr="0078320C">
        <w:rPr>
          <w:b w:val="0"/>
          <w:sz w:val="22"/>
          <w:szCs w:val="22"/>
          <w:lang w:val="it-IT"/>
        </w:rPr>
        <w:t xml:space="preserve"> </w:t>
      </w:r>
      <w:r w:rsidRPr="0078320C">
        <w:rPr>
          <w:rFonts w:eastAsia="SimSun"/>
          <w:b w:val="0"/>
          <w:sz w:val="22"/>
          <w:szCs w:val="22"/>
        </w:rPr>
        <w:t>Trọng lượng thỏ giảm so với trước nghiên cứu, khác biệt có ý nghĩa thống kê (p&lt;0,01).</w:t>
      </w:r>
    </w:p>
    <w:p w14:paraId="206CE336" w14:textId="0DDD230A" w:rsidR="00AD4FED" w:rsidRPr="0043531F" w:rsidRDefault="00AD4FED" w:rsidP="00AD4FED">
      <w:pPr>
        <w:pStyle w:val="A3"/>
        <w:rPr>
          <w:rFonts w:eastAsia="SimSun"/>
          <w:sz w:val="22"/>
          <w:szCs w:val="22"/>
        </w:rPr>
      </w:pPr>
      <w:r w:rsidRPr="0043531F">
        <w:rPr>
          <w:rFonts w:eastAsia="SimSun"/>
          <w:sz w:val="22"/>
          <w:szCs w:val="22"/>
        </w:rPr>
        <w:lastRenderedPageBreak/>
        <w:t>3.2.1.2. Biến đổi các chỉ số xét nghiệm huyế</w:t>
      </w:r>
      <w:r w:rsidR="00667BCB">
        <w:rPr>
          <w:rFonts w:eastAsia="SimSun"/>
          <w:sz w:val="22"/>
          <w:szCs w:val="22"/>
        </w:rPr>
        <w:t>t h</w:t>
      </w:r>
      <w:r w:rsidRPr="0043531F">
        <w:rPr>
          <w:rFonts w:eastAsia="SimSun"/>
          <w:sz w:val="22"/>
          <w:szCs w:val="22"/>
        </w:rPr>
        <w:t>ọc, sinh hóa máu thỏ tại các thời điểm nghiên cứu</w:t>
      </w:r>
    </w:p>
    <w:p w14:paraId="40E62116" w14:textId="7FCC4216" w:rsidR="00AD4FED" w:rsidRPr="0043531F" w:rsidRDefault="00AD4FED" w:rsidP="00AD4FED">
      <w:pPr>
        <w:spacing w:line="360" w:lineRule="auto"/>
        <w:ind w:firstLine="567"/>
        <w:contextualSpacing/>
        <w:jc w:val="both"/>
        <w:rPr>
          <w:rFonts w:eastAsia="SimSun" w:cs="Times New Roman"/>
          <w:color w:val="000000"/>
          <w:sz w:val="22"/>
          <w:szCs w:val="22"/>
          <w:lang w:val="en-US" w:eastAsia="zh-CN"/>
        </w:rPr>
      </w:pPr>
      <w:bookmarkStart w:id="40" w:name="_Toc493164529"/>
      <w:r>
        <w:rPr>
          <w:rFonts w:eastAsia="SimSun" w:cs="Times New Roman"/>
          <w:color w:val="000000"/>
          <w:sz w:val="22"/>
          <w:szCs w:val="22"/>
          <w:lang w:val="en-US" w:eastAsia="zh-CN"/>
        </w:rPr>
        <w:t xml:space="preserve">Xét nghiện huyết học </w:t>
      </w:r>
      <w:r w:rsidRPr="0043531F">
        <w:rPr>
          <w:rFonts w:eastAsia="SimSun" w:cs="Times New Roman"/>
          <w:color w:val="000000"/>
          <w:sz w:val="22"/>
          <w:szCs w:val="22"/>
          <w:lang w:val="en-US" w:eastAsia="zh-CN"/>
        </w:rPr>
        <w:t xml:space="preserve">có biểu hiện </w:t>
      </w:r>
      <w:r>
        <w:rPr>
          <w:rFonts w:eastAsia="SimSun" w:cs="Times New Roman"/>
          <w:color w:val="000000"/>
          <w:sz w:val="22"/>
          <w:szCs w:val="22"/>
          <w:lang w:val="en-US" w:eastAsia="zh-CN"/>
        </w:rPr>
        <w:t xml:space="preserve">thiếu máu. </w:t>
      </w:r>
      <w:r w:rsidRPr="0043531F">
        <w:rPr>
          <w:rFonts w:eastAsia="SimSun" w:cs="Times New Roman"/>
          <w:color w:val="000000"/>
          <w:sz w:val="22"/>
          <w:szCs w:val="22"/>
          <w:lang w:val="en-US" w:eastAsia="zh-CN"/>
        </w:rPr>
        <w:t>Số lượng bạch cầu sau 7 ngày tạo vế</w:t>
      </w:r>
      <w:r>
        <w:rPr>
          <w:rFonts w:eastAsia="SimSun" w:cs="Times New Roman"/>
          <w:color w:val="000000"/>
          <w:sz w:val="22"/>
          <w:szCs w:val="22"/>
          <w:lang w:val="en-US" w:eastAsia="zh-CN"/>
        </w:rPr>
        <w:t xml:space="preserve">t thương đã tăng lên và </w:t>
      </w:r>
      <w:r w:rsidRPr="0043531F">
        <w:rPr>
          <w:rFonts w:eastAsia="SimSun" w:cs="Times New Roman"/>
          <w:color w:val="000000"/>
          <w:sz w:val="22"/>
          <w:szCs w:val="22"/>
          <w:lang w:val="en-US" w:eastAsia="zh-CN"/>
        </w:rPr>
        <w:t>giảm gần về thời điể</w:t>
      </w:r>
      <w:r>
        <w:rPr>
          <w:rFonts w:eastAsia="SimSun" w:cs="Times New Roman"/>
          <w:color w:val="000000"/>
          <w:sz w:val="22"/>
          <w:szCs w:val="22"/>
          <w:lang w:val="en-US" w:eastAsia="zh-CN"/>
        </w:rPr>
        <w:t>m D0 sau 14 ngày</w:t>
      </w:r>
      <w:r w:rsidRPr="0043531F">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Xét nghiệ</w:t>
      </w:r>
      <w:bookmarkEnd w:id="40"/>
      <w:r>
        <w:rPr>
          <w:rFonts w:eastAsia="SimSun" w:cs="Times New Roman"/>
          <w:color w:val="000000"/>
          <w:sz w:val="22"/>
          <w:szCs w:val="22"/>
          <w:lang w:val="en-US" w:eastAsia="zh-CN"/>
        </w:rPr>
        <w:t>m m</w:t>
      </w:r>
      <w:r w:rsidRPr="0043531F">
        <w:rPr>
          <w:rFonts w:eastAsia="SimSun" w:cs="Times New Roman"/>
          <w:color w:val="000000"/>
          <w:sz w:val="22"/>
          <w:szCs w:val="22"/>
          <w:lang w:val="en-US" w:eastAsia="zh-CN"/>
        </w:rPr>
        <w:t>ột số chỉ số</w:t>
      </w:r>
      <w:r w:rsidR="005E5376">
        <w:rPr>
          <w:rFonts w:eastAsia="SimSun" w:cs="Times New Roman"/>
          <w:color w:val="000000"/>
          <w:sz w:val="22"/>
          <w:szCs w:val="22"/>
          <w:lang w:val="en-US" w:eastAsia="zh-CN"/>
        </w:rPr>
        <w:t xml:space="preserve"> sinh hóa máu </w:t>
      </w:r>
      <w:r w:rsidRPr="0043531F">
        <w:rPr>
          <w:rFonts w:eastAsia="SimSun" w:cs="Times New Roman"/>
          <w:color w:val="000000"/>
          <w:sz w:val="22"/>
          <w:szCs w:val="22"/>
          <w:lang w:val="en-US" w:eastAsia="zh-CN"/>
        </w:rPr>
        <w:t xml:space="preserve">có thay đổi tại các thời điểm D7 và D14, tuy nhiên vẫn trong giới hạn bình thường.  </w:t>
      </w:r>
    </w:p>
    <w:p w14:paraId="4DA3CD6C" w14:textId="787855FA" w:rsidR="00AD4FED" w:rsidRPr="00CC1459" w:rsidRDefault="00AD4FED" w:rsidP="00AD4FED">
      <w:pPr>
        <w:rPr>
          <w:rFonts w:cs="Times New Roman"/>
          <w:b/>
          <w:sz w:val="22"/>
          <w:szCs w:val="22"/>
          <w:lang w:val="en-US" w:eastAsia="vi-VN"/>
        </w:rPr>
      </w:pPr>
      <w:r w:rsidRPr="00407CEE">
        <w:rPr>
          <w:rFonts w:cs="Times New Roman"/>
          <w:b/>
          <w:sz w:val="22"/>
          <w:szCs w:val="22"/>
          <w:lang w:val="en-US" w:eastAsia="vi-VN"/>
        </w:rPr>
        <w:t>3.2.2. Ảnh hưởng củ</w:t>
      </w:r>
      <w:r w:rsidR="00142BC6">
        <w:rPr>
          <w:rFonts w:cs="Times New Roman"/>
          <w:b/>
          <w:sz w:val="22"/>
          <w:szCs w:val="22"/>
          <w:lang w:val="en-US" w:eastAsia="vi-VN"/>
        </w:rPr>
        <w:t>a l</w:t>
      </w:r>
      <w:r w:rsidRPr="00407CEE">
        <w:rPr>
          <w:rFonts w:cs="Times New Roman"/>
          <w:b/>
          <w:sz w:val="22"/>
          <w:szCs w:val="22"/>
          <w:lang w:val="en-US" w:eastAsia="vi-VN"/>
        </w:rPr>
        <w:t xml:space="preserve">aser công suất thấp tới tại chỗ vết thương </w:t>
      </w:r>
    </w:p>
    <w:p w14:paraId="4B612C1F" w14:textId="49AECC63" w:rsidR="00AD4FED" w:rsidRPr="00BE73D1" w:rsidRDefault="00142BC6" w:rsidP="00AD4FED">
      <w:pPr>
        <w:spacing w:line="360" w:lineRule="auto"/>
        <w:jc w:val="center"/>
        <w:rPr>
          <w:rFonts w:asciiTheme="majorHAnsi" w:eastAsia="Calibri" w:hAnsiTheme="majorHAnsi"/>
          <w:b/>
          <w:color w:val="000000"/>
          <w:sz w:val="22"/>
          <w:szCs w:val="22"/>
          <w:lang w:val="en-US"/>
        </w:rPr>
      </w:pPr>
      <w:bookmarkStart w:id="41" w:name="_Toc493164530"/>
      <w:bookmarkStart w:id="42" w:name="_Toc142845486"/>
      <w:r>
        <w:rPr>
          <w:rFonts w:asciiTheme="majorHAnsi" w:eastAsia="Times New Roman" w:hAnsiTheme="majorHAnsi"/>
          <w:b/>
          <w:color w:val="000000"/>
          <w:sz w:val="22"/>
          <w:szCs w:val="22"/>
          <w:lang w:val="en-US"/>
        </w:rPr>
        <w:t>Bảng 3.12</w:t>
      </w:r>
      <w:r w:rsidR="00AD4FED" w:rsidRPr="00BE73D1">
        <w:rPr>
          <w:rFonts w:asciiTheme="majorHAnsi" w:eastAsia="Calibri" w:hAnsiTheme="majorHAnsi"/>
          <w:b/>
          <w:color w:val="000000"/>
          <w:sz w:val="22"/>
          <w:szCs w:val="22"/>
          <w:lang w:val="en-US"/>
        </w:rPr>
        <w:t>. Thay đổi diện tích vết thương trên thỏ</w:t>
      </w:r>
      <w:bookmarkEnd w:id="41"/>
      <w:bookmarkEnd w:id="42"/>
    </w:p>
    <w:tbl>
      <w:tblPr>
        <w:tblW w:w="485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691"/>
        <w:gridCol w:w="1673"/>
        <w:gridCol w:w="1455"/>
      </w:tblGrid>
      <w:tr w:rsidR="00AD4FED" w:rsidRPr="00BE73D1" w14:paraId="7CD6A452" w14:textId="77777777" w:rsidTr="001D1BF9">
        <w:trPr>
          <w:trHeight w:val="145"/>
        </w:trPr>
        <w:tc>
          <w:tcPr>
            <w:tcW w:w="962" w:type="pct"/>
            <w:vMerge w:val="restart"/>
            <w:vAlign w:val="center"/>
          </w:tcPr>
          <w:p w14:paraId="1E311EAF"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Thời điểm nghiên cứu</w:t>
            </w:r>
          </w:p>
        </w:tc>
        <w:tc>
          <w:tcPr>
            <w:tcW w:w="2819" w:type="pct"/>
            <w:gridSpan w:val="2"/>
            <w:vAlign w:val="center"/>
          </w:tcPr>
          <w:p w14:paraId="5D72E6C1"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Diện tích vết thương (cm</w:t>
            </w:r>
            <w:r w:rsidRPr="00BE73D1">
              <w:rPr>
                <w:rFonts w:asciiTheme="majorHAnsi" w:eastAsia="SimSun" w:hAnsiTheme="majorHAnsi"/>
                <w:color w:val="000000"/>
                <w:sz w:val="22"/>
                <w:szCs w:val="22"/>
                <w:vertAlign w:val="superscript"/>
                <w:lang w:val="en-US" w:eastAsia="zh-CN"/>
              </w:rPr>
              <w:t>2</w:t>
            </w:r>
            <w:r w:rsidRPr="00BE73D1">
              <w:rPr>
                <w:rFonts w:asciiTheme="majorHAnsi" w:eastAsia="SimSun" w:hAnsiTheme="majorHAnsi"/>
                <w:color w:val="000000"/>
                <w:sz w:val="22"/>
                <w:szCs w:val="22"/>
                <w:lang w:val="en-US" w:eastAsia="zh-CN"/>
              </w:rPr>
              <w:t>)</w:t>
            </w:r>
          </w:p>
        </w:tc>
        <w:tc>
          <w:tcPr>
            <w:tcW w:w="1219" w:type="pct"/>
            <w:vMerge w:val="restart"/>
            <w:vAlign w:val="center"/>
          </w:tcPr>
          <w:p w14:paraId="1C0B6962" w14:textId="77777777" w:rsidR="00AD4FED" w:rsidRPr="00BE73D1" w:rsidRDefault="00AD4FED" w:rsidP="00370A40">
            <w:pPr>
              <w:jc w:val="center"/>
              <w:rPr>
                <w:rFonts w:asciiTheme="majorHAnsi" w:eastAsia="SimSun" w:hAnsiTheme="majorHAnsi"/>
                <w:color w:val="000000"/>
                <w:sz w:val="22"/>
                <w:szCs w:val="22"/>
                <w:vertAlign w:val="superscript"/>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perscript"/>
                <w:lang w:val="en-US" w:eastAsia="zh-CN"/>
              </w:rPr>
              <w:t>1</w:t>
            </w:r>
          </w:p>
        </w:tc>
      </w:tr>
      <w:tr w:rsidR="00AD4FED" w:rsidRPr="00BE73D1" w14:paraId="0A9E62F1" w14:textId="77777777" w:rsidTr="001D1BF9">
        <w:trPr>
          <w:trHeight w:val="145"/>
        </w:trPr>
        <w:tc>
          <w:tcPr>
            <w:tcW w:w="962" w:type="pct"/>
            <w:vMerge/>
            <w:vAlign w:val="center"/>
          </w:tcPr>
          <w:p w14:paraId="516AE82E" w14:textId="77777777" w:rsidR="00AD4FED" w:rsidRPr="00BE73D1" w:rsidRDefault="00AD4FED" w:rsidP="00370A40">
            <w:pPr>
              <w:jc w:val="center"/>
              <w:rPr>
                <w:rFonts w:asciiTheme="majorHAnsi" w:eastAsia="SimSun" w:hAnsiTheme="majorHAnsi"/>
                <w:color w:val="000000"/>
                <w:sz w:val="22"/>
                <w:szCs w:val="22"/>
                <w:lang w:val="en-US" w:eastAsia="zh-CN"/>
              </w:rPr>
            </w:pPr>
          </w:p>
        </w:tc>
        <w:tc>
          <w:tcPr>
            <w:tcW w:w="1417" w:type="pct"/>
            <w:vAlign w:val="center"/>
          </w:tcPr>
          <w:p w14:paraId="0D5A196F"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Vùng A</w:t>
            </w:r>
          </w:p>
          <w:p w14:paraId="548E804E" w14:textId="500CA996"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(Chiế</w:t>
            </w:r>
            <w:r w:rsidR="00142BC6">
              <w:rPr>
                <w:rFonts w:asciiTheme="majorHAnsi" w:eastAsia="SimSun" w:hAnsiTheme="majorHAnsi"/>
                <w:color w:val="000000"/>
                <w:sz w:val="22"/>
                <w:szCs w:val="22"/>
                <w:lang w:val="en-US" w:eastAsia="zh-CN"/>
              </w:rPr>
              <w:t>u l</w:t>
            </w:r>
            <w:r w:rsidRPr="00BE73D1">
              <w:rPr>
                <w:rFonts w:asciiTheme="majorHAnsi" w:eastAsia="SimSun" w:hAnsiTheme="majorHAnsi"/>
                <w:color w:val="000000"/>
                <w:sz w:val="22"/>
                <w:szCs w:val="22"/>
                <w:lang w:val="en-US" w:eastAsia="zh-CN"/>
              </w:rPr>
              <w:t>aser)</w:t>
            </w:r>
          </w:p>
          <w:p w14:paraId="79DD0706"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(n=30)</w:t>
            </w:r>
          </w:p>
        </w:tc>
        <w:tc>
          <w:tcPr>
            <w:tcW w:w="1402" w:type="pct"/>
            <w:vAlign w:val="center"/>
          </w:tcPr>
          <w:p w14:paraId="2F637774"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Vùng B</w:t>
            </w:r>
          </w:p>
          <w:p w14:paraId="15EA63CD" w14:textId="01364B5F"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(Không chiế</w:t>
            </w:r>
            <w:r w:rsidR="00142BC6">
              <w:rPr>
                <w:rFonts w:asciiTheme="majorHAnsi" w:eastAsia="SimSun" w:hAnsiTheme="majorHAnsi"/>
                <w:color w:val="000000"/>
                <w:sz w:val="22"/>
                <w:szCs w:val="22"/>
                <w:lang w:val="en-US" w:eastAsia="zh-CN"/>
              </w:rPr>
              <w:t>u l</w:t>
            </w:r>
            <w:r w:rsidRPr="00BE73D1">
              <w:rPr>
                <w:rFonts w:asciiTheme="majorHAnsi" w:eastAsia="SimSun" w:hAnsiTheme="majorHAnsi"/>
                <w:color w:val="000000"/>
                <w:sz w:val="22"/>
                <w:szCs w:val="22"/>
                <w:lang w:val="en-US" w:eastAsia="zh-CN"/>
              </w:rPr>
              <w:t>aser) (n=30)</w:t>
            </w:r>
          </w:p>
        </w:tc>
        <w:tc>
          <w:tcPr>
            <w:tcW w:w="1219" w:type="pct"/>
            <w:vMerge/>
            <w:vAlign w:val="center"/>
          </w:tcPr>
          <w:p w14:paraId="5C036DF6" w14:textId="77777777" w:rsidR="00AD4FED" w:rsidRPr="00BE73D1" w:rsidRDefault="00AD4FED" w:rsidP="00370A40">
            <w:pPr>
              <w:jc w:val="center"/>
              <w:rPr>
                <w:rFonts w:asciiTheme="majorHAnsi" w:eastAsia="SimSun" w:hAnsiTheme="majorHAnsi"/>
                <w:color w:val="000000"/>
                <w:sz w:val="22"/>
                <w:szCs w:val="22"/>
                <w:lang w:val="en-US" w:eastAsia="zh-CN"/>
              </w:rPr>
            </w:pPr>
          </w:p>
        </w:tc>
      </w:tr>
      <w:tr w:rsidR="00AD4FED" w:rsidRPr="00BE73D1" w14:paraId="0FFCE293" w14:textId="77777777" w:rsidTr="001D1BF9">
        <w:trPr>
          <w:trHeight w:val="322"/>
        </w:trPr>
        <w:tc>
          <w:tcPr>
            <w:tcW w:w="962" w:type="pct"/>
            <w:vAlign w:val="center"/>
          </w:tcPr>
          <w:p w14:paraId="79467297"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D0</w:t>
            </w:r>
          </w:p>
        </w:tc>
        <w:tc>
          <w:tcPr>
            <w:tcW w:w="1417" w:type="pct"/>
            <w:vAlign w:val="center"/>
          </w:tcPr>
          <w:p w14:paraId="1EA71028" w14:textId="1B01DEB1" w:rsidR="00AD4FED" w:rsidRPr="00BE73D1" w:rsidRDefault="00142BC6" w:rsidP="00370A40">
            <w:pPr>
              <w:jc w:val="center"/>
              <w:rPr>
                <w:rFonts w:asciiTheme="majorHAnsi" w:eastAsia="SimSun" w:hAnsiTheme="majorHAnsi"/>
                <w:color w:val="000000"/>
                <w:sz w:val="22"/>
                <w:szCs w:val="22"/>
                <w:lang w:val="en-US" w:eastAsia="zh-CN"/>
              </w:rPr>
            </w:pPr>
            <w:r>
              <w:rPr>
                <w:rFonts w:asciiTheme="majorHAnsi" w:eastAsia="SimSun" w:hAnsiTheme="majorHAnsi"/>
                <w:color w:val="000000"/>
                <w:sz w:val="22"/>
                <w:szCs w:val="22"/>
                <w:lang w:val="en-US" w:eastAsia="zh-CN"/>
              </w:rPr>
              <w:t>12,56</w:t>
            </w:r>
            <w:r w:rsidR="00AD4FED" w:rsidRPr="00BE73D1">
              <w:rPr>
                <w:rFonts w:asciiTheme="majorHAnsi" w:eastAsia="SimSun" w:hAnsiTheme="majorHAnsi"/>
                <w:color w:val="000000"/>
                <w:sz w:val="22"/>
                <w:szCs w:val="22"/>
                <w:lang w:val="en-US" w:eastAsia="zh-CN"/>
              </w:rPr>
              <w:t xml:space="preserve"> ±</w:t>
            </w:r>
            <w:r>
              <w:rPr>
                <w:rFonts w:asciiTheme="majorHAnsi" w:eastAsia="SimSun" w:hAnsiTheme="majorHAnsi"/>
                <w:color w:val="000000"/>
                <w:sz w:val="22"/>
                <w:szCs w:val="22"/>
                <w:lang w:val="en-US" w:eastAsia="zh-CN"/>
              </w:rPr>
              <w:t xml:space="preserve"> 0,04</w:t>
            </w:r>
          </w:p>
        </w:tc>
        <w:tc>
          <w:tcPr>
            <w:tcW w:w="1402" w:type="pct"/>
            <w:vAlign w:val="center"/>
          </w:tcPr>
          <w:p w14:paraId="0A238768" w14:textId="6C01A0C6" w:rsidR="00AD4FED" w:rsidRPr="00BE73D1" w:rsidRDefault="00142BC6" w:rsidP="00370A40">
            <w:pPr>
              <w:jc w:val="center"/>
              <w:rPr>
                <w:rFonts w:asciiTheme="majorHAnsi" w:eastAsia="SimSun" w:hAnsiTheme="majorHAnsi"/>
                <w:color w:val="000000"/>
                <w:sz w:val="22"/>
                <w:szCs w:val="22"/>
                <w:lang w:val="en-US" w:eastAsia="zh-CN"/>
              </w:rPr>
            </w:pPr>
            <w:r>
              <w:rPr>
                <w:rFonts w:asciiTheme="majorHAnsi" w:eastAsia="SimSun" w:hAnsiTheme="majorHAnsi"/>
                <w:color w:val="000000"/>
                <w:sz w:val="22"/>
                <w:szCs w:val="22"/>
                <w:lang w:val="en-US" w:eastAsia="zh-CN"/>
              </w:rPr>
              <w:t>12,56 ± 0,04</w:t>
            </w:r>
          </w:p>
        </w:tc>
        <w:tc>
          <w:tcPr>
            <w:tcW w:w="1219" w:type="pct"/>
            <w:vAlign w:val="center"/>
          </w:tcPr>
          <w:p w14:paraId="100E4F17" w14:textId="2B256E7A"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00142BC6">
              <w:rPr>
                <w:rFonts w:asciiTheme="majorHAnsi" w:eastAsia="SimSun" w:hAnsiTheme="majorHAnsi"/>
                <w:color w:val="000000"/>
                <w:sz w:val="22"/>
                <w:szCs w:val="22"/>
                <w:lang w:val="en-US" w:eastAsia="zh-CN"/>
              </w:rPr>
              <w:t>=0,93</w:t>
            </w:r>
          </w:p>
        </w:tc>
      </w:tr>
      <w:tr w:rsidR="00AD4FED" w:rsidRPr="00BE73D1" w14:paraId="01AA61CC" w14:textId="77777777" w:rsidTr="001D1BF9">
        <w:trPr>
          <w:trHeight w:val="305"/>
        </w:trPr>
        <w:tc>
          <w:tcPr>
            <w:tcW w:w="962" w:type="pct"/>
            <w:vAlign w:val="center"/>
          </w:tcPr>
          <w:p w14:paraId="738CE43C"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D7</w:t>
            </w:r>
          </w:p>
        </w:tc>
        <w:tc>
          <w:tcPr>
            <w:tcW w:w="1417" w:type="pct"/>
            <w:vAlign w:val="center"/>
          </w:tcPr>
          <w:p w14:paraId="7F1CD2E5"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4,87 ± 1,24</w:t>
            </w:r>
          </w:p>
        </w:tc>
        <w:tc>
          <w:tcPr>
            <w:tcW w:w="1402" w:type="pct"/>
            <w:vAlign w:val="center"/>
          </w:tcPr>
          <w:p w14:paraId="0FD39A33"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5,87 ± 1,48</w:t>
            </w:r>
          </w:p>
        </w:tc>
        <w:tc>
          <w:tcPr>
            <w:tcW w:w="1219" w:type="pct"/>
            <w:vAlign w:val="center"/>
          </w:tcPr>
          <w:p w14:paraId="43CF4582"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=0,014</w:t>
            </w:r>
          </w:p>
        </w:tc>
      </w:tr>
      <w:tr w:rsidR="00AD4FED" w:rsidRPr="00BE73D1" w14:paraId="52AE48B4" w14:textId="77777777" w:rsidTr="001D1BF9">
        <w:trPr>
          <w:trHeight w:val="322"/>
        </w:trPr>
        <w:tc>
          <w:tcPr>
            <w:tcW w:w="962" w:type="pct"/>
            <w:vAlign w:val="center"/>
          </w:tcPr>
          <w:p w14:paraId="00769339"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D14</w:t>
            </w:r>
          </w:p>
        </w:tc>
        <w:tc>
          <w:tcPr>
            <w:tcW w:w="1417" w:type="pct"/>
            <w:vAlign w:val="center"/>
          </w:tcPr>
          <w:p w14:paraId="5FFAA974"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0,66 ± 0,45</w:t>
            </w:r>
          </w:p>
        </w:tc>
        <w:tc>
          <w:tcPr>
            <w:tcW w:w="1402" w:type="pct"/>
            <w:vAlign w:val="center"/>
          </w:tcPr>
          <w:p w14:paraId="2E43BD5F"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1,02 ± 0,42</w:t>
            </w:r>
          </w:p>
        </w:tc>
        <w:tc>
          <w:tcPr>
            <w:tcW w:w="1219" w:type="pct"/>
            <w:vAlign w:val="center"/>
          </w:tcPr>
          <w:p w14:paraId="77C4C45E"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 0,002</w:t>
            </w:r>
          </w:p>
        </w:tc>
      </w:tr>
      <w:tr w:rsidR="00AD4FED" w:rsidRPr="00BE73D1" w14:paraId="1A431D44" w14:textId="77777777" w:rsidTr="001D1BF9">
        <w:trPr>
          <w:trHeight w:val="322"/>
        </w:trPr>
        <w:tc>
          <w:tcPr>
            <w:tcW w:w="962" w:type="pct"/>
            <w:vAlign w:val="center"/>
          </w:tcPr>
          <w:p w14:paraId="0327F34B" w14:textId="77777777" w:rsidR="00AD4FED" w:rsidRPr="00BE73D1" w:rsidRDefault="00AD4FED" w:rsidP="00370A40">
            <w:pPr>
              <w:jc w:val="center"/>
              <w:rPr>
                <w:rFonts w:asciiTheme="majorHAnsi" w:eastAsia="SimSun" w:hAnsiTheme="majorHAnsi"/>
                <w:color w:val="000000"/>
                <w:sz w:val="22"/>
                <w:szCs w:val="22"/>
                <w:vertAlign w:val="superscript"/>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perscript"/>
                <w:lang w:val="en-US" w:eastAsia="zh-CN"/>
              </w:rPr>
              <w:t>2</w:t>
            </w:r>
          </w:p>
        </w:tc>
        <w:tc>
          <w:tcPr>
            <w:tcW w:w="2819" w:type="pct"/>
            <w:gridSpan w:val="2"/>
            <w:vAlign w:val="center"/>
          </w:tcPr>
          <w:p w14:paraId="2EAD25D1"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0-7</w:t>
            </w:r>
            <w:r w:rsidRPr="00BE73D1">
              <w:rPr>
                <w:rFonts w:asciiTheme="majorHAnsi" w:eastAsia="SimSun" w:hAnsiTheme="majorHAnsi"/>
                <w:color w:val="000000"/>
                <w:sz w:val="22"/>
                <w:szCs w:val="22"/>
                <w:lang w:val="en-US" w:eastAsia="zh-CN"/>
              </w:rPr>
              <w:t>, p</w:t>
            </w:r>
            <w:r w:rsidRPr="00BE73D1">
              <w:rPr>
                <w:rFonts w:asciiTheme="majorHAnsi" w:eastAsia="SimSun" w:hAnsiTheme="majorHAnsi"/>
                <w:color w:val="000000"/>
                <w:sz w:val="22"/>
                <w:szCs w:val="22"/>
                <w:vertAlign w:val="subscript"/>
                <w:lang w:val="en-US" w:eastAsia="zh-CN"/>
              </w:rPr>
              <w:t>7-14</w:t>
            </w:r>
            <w:r w:rsidRPr="00BE73D1">
              <w:rPr>
                <w:rFonts w:asciiTheme="majorHAnsi" w:eastAsia="SimSun" w:hAnsiTheme="majorHAnsi"/>
                <w:color w:val="000000"/>
                <w:sz w:val="22"/>
                <w:szCs w:val="22"/>
                <w:lang w:val="en-US" w:eastAsia="zh-CN"/>
              </w:rPr>
              <w:t>, p</w:t>
            </w:r>
            <w:r w:rsidRPr="00BE73D1">
              <w:rPr>
                <w:rFonts w:asciiTheme="majorHAnsi" w:eastAsia="SimSun" w:hAnsiTheme="majorHAnsi"/>
                <w:color w:val="000000"/>
                <w:sz w:val="22"/>
                <w:szCs w:val="22"/>
                <w:vertAlign w:val="subscript"/>
                <w:lang w:val="en-US" w:eastAsia="zh-CN"/>
              </w:rPr>
              <w:t xml:space="preserve">0-14 </w:t>
            </w:r>
            <w:r w:rsidRPr="00BE73D1">
              <w:rPr>
                <w:rFonts w:asciiTheme="majorHAnsi" w:eastAsia="SimSun" w:hAnsiTheme="majorHAnsi"/>
                <w:color w:val="000000"/>
                <w:sz w:val="22"/>
                <w:szCs w:val="22"/>
                <w:lang w:val="en-US" w:eastAsia="zh-CN"/>
              </w:rPr>
              <w:t>&lt;0,01</w:t>
            </w:r>
          </w:p>
        </w:tc>
        <w:tc>
          <w:tcPr>
            <w:tcW w:w="1219" w:type="pct"/>
            <w:vAlign w:val="center"/>
          </w:tcPr>
          <w:p w14:paraId="439084CA" w14:textId="77777777" w:rsidR="00AD4FED" w:rsidRPr="00BE73D1" w:rsidRDefault="00AD4FED" w:rsidP="00370A40">
            <w:pPr>
              <w:jc w:val="center"/>
              <w:rPr>
                <w:rFonts w:asciiTheme="majorHAnsi" w:eastAsia="SimSun" w:hAnsiTheme="majorHAnsi"/>
                <w:color w:val="000000"/>
                <w:sz w:val="22"/>
                <w:szCs w:val="22"/>
                <w:lang w:val="en-US" w:eastAsia="zh-CN"/>
              </w:rPr>
            </w:pPr>
          </w:p>
        </w:tc>
      </w:tr>
    </w:tbl>
    <w:p w14:paraId="2AEEC45D" w14:textId="77777777" w:rsidR="00AD4FED" w:rsidRPr="00BE73D1" w:rsidRDefault="00AD4FED" w:rsidP="00AD4FED">
      <w:pPr>
        <w:spacing w:line="360" w:lineRule="auto"/>
        <w:contextualSpacing/>
        <w:jc w:val="both"/>
        <w:rPr>
          <w:rFonts w:asciiTheme="majorHAnsi" w:eastAsia="SimSun" w:hAnsiTheme="majorHAnsi"/>
          <w:color w:val="000000"/>
          <w:sz w:val="22"/>
          <w:szCs w:val="22"/>
          <w:lang w:val="en-US" w:eastAsia="zh-CN"/>
        </w:rPr>
      </w:pPr>
      <w:bookmarkStart w:id="43" w:name="_Toc493164531"/>
      <w:r w:rsidRPr="00BE73D1">
        <w:rPr>
          <w:rFonts w:asciiTheme="majorHAnsi" w:eastAsia="SimSun" w:hAnsiTheme="majorHAnsi"/>
          <w:b/>
          <w:i/>
          <w:color w:val="000000"/>
          <w:sz w:val="22"/>
          <w:szCs w:val="22"/>
          <w:lang w:val="en-US" w:eastAsia="zh-CN"/>
        </w:rPr>
        <w:t>Nhận xét:</w:t>
      </w:r>
      <w:r w:rsidRPr="00BE73D1">
        <w:rPr>
          <w:rFonts w:asciiTheme="majorHAnsi" w:eastAsia="SimSun" w:hAnsiTheme="majorHAnsi"/>
          <w:color w:val="000000"/>
          <w:sz w:val="22"/>
          <w:szCs w:val="22"/>
          <w:lang w:val="en-US" w:eastAsia="zh-CN"/>
        </w:rPr>
        <w:t xml:space="preserve"> Diện tích các vết thương đều giảm rõ sau 14 ngày. Tại thời điểm D7 và D14, diện tích vết thương vùng A đều nhỏ hơn vùng B, khác biệt có ý nghĩa thống kê (p&lt;0,05).</w:t>
      </w:r>
    </w:p>
    <w:p w14:paraId="24EFDD2F" w14:textId="2BBB318E" w:rsidR="00AD4FED" w:rsidRPr="00BE73D1" w:rsidRDefault="00AD4FED" w:rsidP="00AD4FED">
      <w:pPr>
        <w:spacing w:line="360" w:lineRule="auto"/>
        <w:jc w:val="center"/>
        <w:rPr>
          <w:rFonts w:asciiTheme="majorHAnsi" w:eastAsia="SimSun" w:hAnsiTheme="majorHAnsi"/>
          <w:b/>
          <w:color w:val="000000"/>
          <w:sz w:val="22"/>
          <w:szCs w:val="22"/>
          <w:lang w:val="en-US"/>
        </w:rPr>
      </w:pPr>
      <w:bookmarkStart w:id="44" w:name="_Toc142845487"/>
      <w:r w:rsidRPr="00BE73D1">
        <w:rPr>
          <w:rFonts w:asciiTheme="majorHAnsi" w:eastAsia="Calibri" w:hAnsiTheme="majorHAnsi"/>
          <w:b/>
          <w:color w:val="000000"/>
          <w:sz w:val="22"/>
          <w:szCs w:val="22"/>
          <w:lang w:val="en-US"/>
        </w:rPr>
        <w:t>Bả</w:t>
      </w:r>
      <w:r w:rsidR="00142BC6">
        <w:rPr>
          <w:rFonts w:asciiTheme="majorHAnsi" w:eastAsia="Calibri" w:hAnsiTheme="majorHAnsi"/>
          <w:b/>
          <w:color w:val="000000"/>
          <w:sz w:val="22"/>
          <w:szCs w:val="22"/>
          <w:lang w:val="en-US"/>
        </w:rPr>
        <w:t>ng 3.13</w:t>
      </w:r>
      <w:r w:rsidRPr="00BE73D1">
        <w:rPr>
          <w:rFonts w:asciiTheme="majorHAnsi" w:eastAsia="SimSun" w:hAnsiTheme="majorHAnsi"/>
          <w:b/>
          <w:color w:val="000000"/>
          <w:sz w:val="22"/>
          <w:szCs w:val="22"/>
          <w:lang w:val="en-US"/>
        </w:rPr>
        <w:t>. Tốc độ liền vết thương trên thỏ</w:t>
      </w:r>
      <w:bookmarkEnd w:id="44"/>
      <w:r w:rsidRPr="00BE73D1">
        <w:rPr>
          <w:rFonts w:asciiTheme="majorHAnsi" w:eastAsia="SimSun" w:hAnsiTheme="majorHAnsi"/>
          <w:b/>
          <w:color w:val="000000"/>
          <w:sz w:val="22"/>
          <w:szCs w:val="22"/>
          <w:lang w:val="en-US"/>
        </w:rPr>
        <w:t xml:space="preserve"> </w:t>
      </w:r>
    </w:p>
    <w:tbl>
      <w:tblPr>
        <w:tblW w:w="485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575"/>
        <w:gridCol w:w="1476"/>
        <w:gridCol w:w="1453"/>
      </w:tblGrid>
      <w:tr w:rsidR="00AD4FED" w:rsidRPr="00BE73D1" w14:paraId="2541778D" w14:textId="77777777" w:rsidTr="001D1BF9">
        <w:trPr>
          <w:trHeight w:val="135"/>
        </w:trPr>
        <w:tc>
          <w:tcPr>
            <w:tcW w:w="1225" w:type="pct"/>
            <w:vMerge w:val="restart"/>
            <w:vAlign w:val="center"/>
          </w:tcPr>
          <w:p w14:paraId="21050CCC"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Thời điểm </w:t>
            </w:r>
          </w:p>
        </w:tc>
        <w:tc>
          <w:tcPr>
            <w:tcW w:w="2557" w:type="pct"/>
            <w:gridSpan w:val="2"/>
            <w:vAlign w:val="center"/>
          </w:tcPr>
          <w:p w14:paraId="59C8B4D7"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Tốc độ thu hẹp vết thương</w:t>
            </w:r>
          </w:p>
        </w:tc>
        <w:tc>
          <w:tcPr>
            <w:tcW w:w="1219" w:type="pct"/>
            <w:vMerge w:val="restart"/>
            <w:vAlign w:val="center"/>
          </w:tcPr>
          <w:p w14:paraId="03CE87EE"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p>
        </w:tc>
      </w:tr>
      <w:tr w:rsidR="00AD4FED" w:rsidRPr="00BE73D1" w14:paraId="1BCA5863" w14:textId="77777777" w:rsidTr="001D1BF9">
        <w:trPr>
          <w:trHeight w:val="135"/>
        </w:trPr>
        <w:tc>
          <w:tcPr>
            <w:tcW w:w="1225" w:type="pct"/>
            <w:vMerge/>
            <w:vAlign w:val="center"/>
          </w:tcPr>
          <w:p w14:paraId="5B9417A4" w14:textId="77777777" w:rsidR="00AD4FED" w:rsidRPr="00BE73D1" w:rsidRDefault="00AD4FED" w:rsidP="00370A40">
            <w:pPr>
              <w:jc w:val="center"/>
              <w:rPr>
                <w:rFonts w:asciiTheme="majorHAnsi" w:eastAsia="SimSun" w:hAnsiTheme="majorHAnsi"/>
                <w:color w:val="000000"/>
                <w:sz w:val="22"/>
                <w:szCs w:val="22"/>
                <w:lang w:val="en-US" w:eastAsia="zh-CN"/>
              </w:rPr>
            </w:pPr>
          </w:p>
        </w:tc>
        <w:tc>
          <w:tcPr>
            <w:tcW w:w="1320" w:type="pct"/>
            <w:vAlign w:val="center"/>
          </w:tcPr>
          <w:p w14:paraId="5B5BC9FD"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Vùng A </w:t>
            </w:r>
          </w:p>
          <w:p w14:paraId="7E779796" w14:textId="531C741B" w:rsidR="00AD4FED" w:rsidRPr="00BE73D1" w:rsidRDefault="00BB25AE"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 </w:t>
            </w:r>
            <w:r w:rsidR="00AD4FED" w:rsidRPr="00BE73D1">
              <w:rPr>
                <w:rFonts w:asciiTheme="majorHAnsi" w:eastAsia="SimSun" w:hAnsiTheme="majorHAnsi"/>
                <w:color w:val="000000"/>
                <w:sz w:val="22"/>
                <w:szCs w:val="22"/>
                <w:lang w:val="en-US" w:eastAsia="zh-CN"/>
              </w:rPr>
              <w:t>(n=30)</w:t>
            </w:r>
          </w:p>
        </w:tc>
        <w:tc>
          <w:tcPr>
            <w:tcW w:w="1237" w:type="pct"/>
            <w:vAlign w:val="center"/>
          </w:tcPr>
          <w:p w14:paraId="4CFF5219"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Vùng B</w:t>
            </w:r>
          </w:p>
          <w:p w14:paraId="79FD659E" w14:textId="059F2154" w:rsidR="00AD4FED" w:rsidRPr="00BE73D1" w:rsidRDefault="00AD4FED" w:rsidP="00BB25AE">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 (n=30)</w:t>
            </w:r>
          </w:p>
        </w:tc>
        <w:tc>
          <w:tcPr>
            <w:tcW w:w="1219" w:type="pct"/>
            <w:vMerge/>
            <w:vAlign w:val="center"/>
          </w:tcPr>
          <w:p w14:paraId="093044C1" w14:textId="77777777" w:rsidR="00AD4FED" w:rsidRPr="00BE73D1" w:rsidRDefault="00AD4FED" w:rsidP="00370A40">
            <w:pPr>
              <w:jc w:val="center"/>
              <w:rPr>
                <w:rFonts w:asciiTheme="majorHAnsi" w:eastAsia="SimSun" w:hAnsiTheme="majorHAnsi"/>
                <w:color w:val="000000"/>
                <w:sz w:val="22"/>
                <w:szCs w:val="22"/>
                <w:lang w:val="en-US" w:eastAsia="zh-CN"/>
              </w:rPr>
            </w:pPr>
          </w:p>
        </w:tc>
      </w:tr>
      <w:tr w:rsidR="00AD4FED" w:rsidRPr="00BE73D1" w14:paraId="6E40F5CF" w14:textId="77777777" w:rsidTr="001D1BF9">
        <w:trPr>
          <w:trHeight w:val="299"/>
        </w:trPr>
        <w:tc>
          <w:tcPr>
            <w:tcW w:w="1225" w:type="pct"/>
            <w:vAlign w:val="center"/>
          </w:tcPr>
          <w:p w14:paraId="3CAD9140"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(D0-D7)/D0</w:t>
            </w:r>
          </w:p>
        </w:tc>
        <w:tc>
          <w:tcPr>
            <w:tcW w:w="1320" w:type="pct"/>
            <w:vAlign w:val="center"/>
          </w:tcPr>
          <w:p w14:paraId="69AA226F" w14:textId="79F3EF48" w:rsidR="00AD4FED" w:rsidRPr="00BE73D1" w:rsidRDefault="00142BC6" w:rsidP="00370A40">
            <w:pPr>
              <w:jc w:val="center"/>
              <w:rPr>
                <w:rFonts w:asciiTheme="majorHAnsi" w:eastAsia="SimSun" w:hAnsiTheme="majorHAnsi"/>
                <w:sz w:val="22"/>
                <w:szCs w:val="22"/>
                <w:lang w:val="en-US" w:eastAsia="zh-CN"/>
              </w:rPr>
            </w:pPr>
            <w:r>
              <w:rPr>
                <w:rFonts w:asciiTheme="majorHAnsi" w:eastAsia="SimSun" w:hAnsiTheme="majorHAnsi"/>
                <w:sz w:val="22"/>
                <w:szCs w:val="22"/>
                <w:lang w:val="en-US" w:eastAsia="zh-CN"/>
              </w:rPr>
              <w:t>0,61 ± 0,09</w:t>
            </w:r>
          </w:p>
        </w:tc>
        <w:tc>
          <w:tcPr>
            <w:tcW w:w="1237" w:type="pct"/>
            <w:vAlign w:val="center"/>
          </w:tcPr>
          <w:p w14:paraId="3EF7E287" w14:textId="2A1C716F" w:rsidR="00AD4FED" w:rsidRPr="00BE73D1" w:rsidRDefault="00142BC6" w:rsidP="00370A40">
            <w:pPr>
              <w:jc w:val="center"/>
              <w:rPr>
                <w:rFonts w:asciiTheme="majorHAnsi" w:eastAsia="SimSun" w:hAnsiTheme="majorHAnsi"/>
                <w:sz w:val="22"/>
                <w:szCs w:val="22"/>
                <w:lang w:val="en-US" w:eastAsia="zh-CN"/>
              </w:rPr>
            </w:pPr>
            <w:r>
              <w:rPr>
                <w:rFonts w:asciiTheme="majorHAnsi" w:eastAsia="SimSun" w:hAnsiTheme="majorHAnsi"/>
                <w:sz w:val="22"/>
                <w:szCs w:val="22"/>
                <w:lang w:val="en-US" w:eastAsia="zh-CN"/>
              </w:rPr>
              <w:t>0,53 ± 0,12</w:t>
            </w:r>
          </w:p>
        </w:tc>
        <w:tc>
          <w:tcPr>
            <w:tcW w:w="1219" w:type="pct"/>
            <w:vAlign w:val="center"/>
          </w:tcPr>
          <w:p w14:paraId="46BA2597"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=0,006*</w:t>
            </w:r>
          </w:p>
        </w:tc>
      </w:tr>
      <w:tr w:rsidR="00AD4FED" w:rsidRPr="00BE73D1" w14:paraId="32C2795E" w14:textId="77777777" w:rsidTr="001D1BF9">
        <w:trPr>
          <w:trHeight w:val="283"/>
        </w:trPr>
        <w:tc>
          <w:tcPr>
            <w:tcW w:w="1225" w:type="pct"/>
            <w:vAlign w:val="center"/>
          </w:tcPr>
          <w:p w14:paraId="4D22EBE0"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(D7-D14)/D7</w:t>
            </w:r>
          </w:p>
        </w:tc>
        <w:tc>
          <w:tcPr>
            <w:tcW w:w="1320" w:type="pct"/>
            <w:vAlign w:val="center"/>
          </w:tcPr>
          <w:p w14:paraId="4FBFDCF2" w14:textId="77777777" w:rsidR="00AD4FED" w:rsidRPr="00BE73D1" w:rsidRDefault="00AD4FED" w:rsidP="00370A40">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0,86 ± 0,08</w:t>
            </w:r>
          </w:p>
        </w:tc>
        <w:tc>
          <w:tcPr>
            <w:tcW w:w="1237" w:type="pct"/>
            <w:vAlign w:val="center"/>
          </w:tcPr>
          <w:p w14:paraId="0E8C1153" w14:textId="77777777" w:rsidR="00AD4FED" w:rsidRPr="00BE73D1" w:rsidRDefault="00AD4FED" w:rsidP="00370A40">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0,82 ± 0,08</w:t>
            </w:r>
          </w:p>
        </w:tc>
        <w:tc>
          <w:tcPr>
            <w:tcW w:w="1219" w:type="pct"/>
            <w:vAlign w:val="center"/>
          </w:tcPr>
          <w:p w14:paraId="2E8155B9"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=0,05</w:t>
            </w:r>
          </w:p>
        </w:tc>
      </w:tr>
      <w:tr w:rsidR="00AD4FED" w:rsidRPr="00BE73D1" w14:paraId="291EC279" w14:textId="77777777" w:rsidTr="001D1BF9">
        <w:trPr>
          <w:trHeight w:val="299"/>
        </w:trPr>
        <w:tc>
          <w:tcPr>
            <w:tcW w:w="1225" w:type="pct"/>
            <w:vAlign w:val="center"/>
          </w:tcPr>
          <w:p w14:paraId="69B6D8D9"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(D0-D14)/D0</w:t>
            </w:r>
          </w:p>
        </w:tc>
        <w:tc>
          <w:tcPr>
            <w:tcW w:w="1320" w:type="pct"/>
            <w:vAlign w:val="center"/>
          </w:tcPr>
          <w:p w14:paraId="26A9E489" w14:textId="77777777" w:rsidR="00AD4FED" w:rsidRPr="00BE73D1" w:rsidRDefault="00AD4FED" w:rsidP="00370A40">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0,94 ± 0,04</w:t>
            </w:r>
          </w:p>
        </w:tc>
        <w:tc>
          <w:tcPr>
            <w:tcW w:w="1237" w:type="pct"/>
            <w:vAlign w:val="center"/>
          </w:tcPr>
          <w:p w14:paraId="5EB11E3B" w14:textId="77777777" w:rsidR="00AD4FED" w:rsidRPr="00BE73D1" w:rsidRDefault="00AD4FED" w:rsidP="00370A40">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0,91 ± 0,04</w:t>
            </w:r>
          </w:p>
        </w:tc>
        <w:tc>
          <w:tcPr>
            <w:tcW w:w="1219" w:type="pct"/>
            <w:vAlign w:val="center"/>
          </w:tcPr>
          <w:p w14:paraId="4BE19BB1" w14:textId="77777777" w:rsidR="00AD4FED" w:rsidRPr="00BE73D1" w:rsidRDefault="00AD4FED" w:rsidP="00370A40">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 0,003*</w:t>
            </w:r>
          </w:p>
        </w:tc>
      </w:tr>
    </w:tbl>
    <w:p w14:paraId="490C5BEE" w14:textId="77777777" w:rsidR="00AD4FED" w:rsidRPr="00BE73D1" w:rsidRDefault="00AD4FED" w:rsidP="00AD4FED">
      <w:pPr>
        <w:spacing w:line="360" w:lineRule="auto"/>
        <w:contextualSpacing/>
        <w:jc w:val="both"/>
        <w:rPr>
          <w:rFonts w:asciiTheme="majorHAnsi" w:eastAsia="SimSun" w:hAnsiTheme="majorHAnsi"/>
          <w:color w:val="000000"/>
          <w:sz w:val="22"/>
          <w:szCs w:val="22"/>
          <w:lang w:val="en-US" w:eastAsia="zh-CN"/>
        </w:rPr>
      </w:pPr>
      <w:r w:rsidRPr="00BE73D1">
        <w:rPr>
          <w:rFonts w:asciiTheme="majorHAnsi" w:eastAsia="SimSun" w:hAnsiTheme="majorHAnsi"/>
          <w:b/>
          <w:i/>
          <w:color w:val="000000"/>
          <w:sz w:val="22"/>
          <w:szCs w:val="22"/>
          <w:lang w:val="en-US" w:eastAsia="zh-CN"/>
        </w:rPr>
        <w:t>Nhận xét:</w:t>
      </w:r>
      <w:r w:rsidRPr="00BE73D1">
        <w:rPr>
          <w:rFonts w:asciiTheme="majorHAnsi" w:eastAsia="SimSun" w:hAnsiTheme="majorHAnsi"/>
          <w:color w:val="000000"/>
          <w:sz w:val="22"/>
          <w:szCs w:val="22"/>
          <w:lang w:val="en-US" w:eastAsia="zh-CN"/>
        </w:rPr>
        <w:t xml:space="preserve"> Tốc độ thu hẹp vết thương vùng A nhanh hơn vùng B trong 7 ngày đầu và sau 14 ngày, khác biệt có ý nghĩa thống kê (p&lt;0,01).</w:t>
      </w:r>
      <w:bookmarkStart w:id="45" w:name="_Toc492750040"/>
      <w:bookmarkEnd w:id="43"/>
    </w:p>
    <w:bookmarkEnd w:id="45"/>
    <w:p w14:paraId="606BE6C1" w14:textId="77777777" w:rsidR="001D1BF9" w:rsidRDefault="001D1BF9" w:rsidP="00AD4FED">
      <w:pPr>
        <w:spacing w:line="360" w:lineRule="auto"/>
        <w:contextualSpacing/>
        <w:jc w:val="both"/>
        <w:rPr>
          <w:rFonts w:asciiTheme="majorHAnsi" w:eastAsia="Times New Roman" w:hAnsiTheme="majorHAnsi"/>
          <w:b/>
          <w:sz w:val="22"/>
          <w:szCs w:val="22"/>
          <w:lang w:val="en-US" w:eastAsia="zh-CN"/>
        </w:rPr>
      </w:pPr>
    </w:p>
    <w:p w14:paraId="0F71D44B" w14:textId="6CA44EC7" w:rsidR="00AD4FED" w:rsidRPr="00BE73D1" w:rsidRDefault="00AD4FED" w:rsidP="00AD4FED">
      <w:pPr>
        <w:spacing w:line="360" w:lineRule="auto"/>
        <w:contextualSpacing/>
        <w:jc w:val="both"/>
        <w:rPr>
          <w:rFonts w:asciiTheme="majorHAnsi" w:eastAsia="Times New Roman" w:hAnsiTheme="majorHAnsi"/>
          <w:b/>
          <w:sz w:val="22"/>
          <w:szCs w:val="22"/>
          <w:lang w:val="en-US" w:eastAsia="zh-CN"/>
        </w:rPr>
      </w:pPr>
      <w:r w:rsidRPr="00BE73D1">
        <w:rPr>
          <w:rFonts w:asciiTheme="majorHAnsi" w:eastAsia="Times New Roman" w:hAnsiTheme="majorHAnsi"/>
          <w:b/>
          <w:sz w:val="22"/>
          <w:szCs w:val="22"/>
          <w:lang w:val="en-US" w:eastAsia="zh-CN"/>
        </w:rPr>
        <w:lastRenderedPageBreak/>
        <w:t>* Thay đổi hình thái mô vết thương tại các thời điểm nghiên cứu</w:t>
      </w:r>
    </w:p>
    <w:p w14:paraId="1CE9F746" w14:textId="77777777" w:rsidR="00AD4FED" w:rsidRPr="008E303D" w:rsidRDefault="00AD4FED" w:rsidP="00AD4FED">
      <w:pPr>
        <w:spacing w:line="360" w:lineRule="auto"/>
        <w:jc w:val="both"/>
        <w:rPr>
          <w:rFonts w:asciiTheme="majorHAnsi" w:eastAsia="Times New Roman" w:hAnsiTheme="majorHAnsi"/>
          <w:sz w:val="22"/>
          <w:szCs w:val="22"/>
          <w:lang w:val="en-US" w:eastAsia="zh-CN"/>
        </w:rPr>
      </w:pPr>
      <w:r w:rsidRPr="00BE73D1">
        <w:rPr>
          <w:rFonts w:asciiTheme="majorHAnsi" w:eastAsia="Times New Roman" w:hAnsiTheme="majorHAnsi"/>
          <w:b/>
          <w:sz w:val="22"/>
          <w:szCs w:val="22"/>
          <w:lang w:val="en-US" w:eastAsia="zh-CN"/>
        </w:rPr>
        <w:t xml:space="preserve">- </w:t>
      </w:r>
      <w:r w:rsidRPr="00BE73D1">
        <w:rPr>
          <w:rFonts w:asciiTheme="majorHAnsi" w:eastAsia="Times New Roman" w:hAnsiTheme="majorHAnsi"/>
          <w:sz w:val="22"/>
          <w:szCs w:val="22"/>
          <w:lang w:val="en-US" w:eastAsia="zh-CN"/>
        </w:rPr>
        <w:t>Thời điểm D0</w:t>
      </w:r>
      <w:r>
        <w:rPr>
          <w:rFonts w:asciiTheme="majorHAnsi" w:eastAsia="Times New Roman" w:hAnsiTheme="majorHAnsi"/>
          <w:sz w:val="22"/>
          <w:szCs w:val="22"/>
          <w:lang w:val="en-US" w:eastAsia="zh-CN"/>
        </w:rPr>
        <w:t xml:space="preserve">: </w:t>
      </w:r>
      <w:r w:rsidRPr="00116C7F">
        <w:rPr>
          <w:rFonts w:eastAsia="Times New Roman" w:cs="Times New Roman"/>
          <w:color w:val="000000"/>
          <w:sz w:val="22"/>
          <w:szCs w:val="22"/>
          <w:lang w:val="en-US"/>
        </w:rPr>
        <w:t>Biểu bì da bề mặt còn rõ các lớp tế bào. Chân bì có nhiều nang lông. Không có hoại tử, không phù, không có tế bào đáy phân</w:t>
      </w:r>
      <w:r>
        <w:rPr>
          <w:rFonts w:eastAsia="Times New Roman" w:cs="Times New Roman"/>
          <w:color w:val="000000"/>
          <w:sz w:val="22"/>
          <w:szCs w:val="22"/>
          <w:lang w:val="en-US"/>
        </w:rPr>
        <w:t xml:space="preserve"> chia, không có nguyên bào sợi. </w:t>
      </w:r>
      <w:r w:rsidRPr="00116C7F">
        <w:rPr>
          <w:rFonts w:eastAsia="Times New Roman" w:cs="Times New Roman"/>
          <w:color w:val="000000"/>
          <w:sz w:val="22"/>
          <w:szCs w:val="22"/>
          <w:lang w:val="en-US"/>
        </w:rPr>
        <w:t>Tân mạch và tế bào viêm có ít.</w:t>
      </w:r>
    </w:p>
    <w:p w14:paraId="4F137600" w14:textId="052CBA99" w:rsidR="002F3CD8" w:rsidRDefault="00AD4FED" w:rsidP="00AD4FED">
      <w:pPr>
        <w:pStyle w:val="ABANG"/>
        <w:jc w:val="both"/>
        <w:rPr>
          <w:rFonts w:eastAsia="Times New Roman"/>
          <w:b w:val="0"/>
          <w:sz w:val="22"/>
          <w:szCs w:val="22"/>
          <w:lang w:eastAsia="zh-CN"/>
        </w:rPr>
      </w:pPr>
      <w:r w:rsidRPr="00AD4FED">
        <w:rPr>
          <w:rFonts w:eastAsia="Times New Roman"/>
          <w:b w:val="0"/>
          <w:sz w:val="22"/>
          <w:szCs w:val="22"/>
          <w:lang w:eastAsia="zh-CN"/>
        </w:rPr>
        <w:t>- Thời điểm D7</w:t>
      </w:r>
    </w:p>
    <w:p w14:paraId="415AEE1E" w14:textId="77777777" w:rsidR="00096D63" w:rsidRDefault="00096D63" w:rsidP="00AD4FED">
      <w:pPr>
        <w:pStyle w:val="ABANG"/>
        <w:jc w:val="both"/>
        <w:rPr>
          <w:rFonts w:eastAsia="Times New Roman"/>
          <w:b w:val="0"/>
          <w:sz w:val="22"/>
          <w:szCs w:val="22"/>
          <w:lang w:eastAsia="zh-CN"/>
        </w:rPr>
      </w:pPr>
    </w:p>
    <w:tbl>
      <w:tblPr>
        <w:tblStyle w:val="TableGrid62"/>
        <w:tblW w:w="0" w:type="auto"/>
        <w:jc w:val="center"/>
        <w:tblLook w:val="04A0" w:firstRow="1" w:lastRow="0" w:firstColumn="1" w:lastColumn="0" w:noHBand="0" w:noVBand="1"/>
      </w:tblPr>
      <w:tblGrid>
        <w:gridCol w:w="2586"/>
        <w:gridCol w:w="2796"/>
      </w:tblGrid>
      <w:tr w:rsidR="002F3CD8" w:rsidRPr="00BE73D1" w14:paraId="49E2191E" w14:textId="77777777" w:rsidTr="002F3CD8">
        <w:trPr>
          <w:jc w:val="center"/>
        </w:trPr>
        <w:tc>
          <w:tcPr>
            <w:tcW w:w="2586" w:type="dxa"/>
            <w:vAlign w:val="center"/>
          </w:tcPr>
          <w:p w14:paraId="5837BAF5" w14:textId="77777777" w:rsidR="002F3CD8" w:rsidRPr="00BE73D1" w:rsidRDefault="002F3CD8" w:rsidP="00370A40">
            <w:pPr>
              <w:contextualSpacing/>
              <w:jc w:val="center"/>
              <w:rPr>
                <w:rFonts w:eastAsia="SimSun"/>
                <w:b/>
                <w:color w:val="000000"/>
                <w:lang w:eastAsia="zh-CN"/>
              </w:rPr>
            </w:pPr>
            <w:r w:rsidRPr="00BE73D1">
              <w:rPr>
                <w:rFonts w:eastAsia="SimSun"/>
                <w:b/>
                <w:color w:val="000000"/>
                <w:lang w:eastAsia="zh-CN"/>
              </w:rPr>
              <w:t>Vùng A</w:t>
            </w:r>
          </w:p>
          <w:p w14:paraId="6D0C2E74" w14:textId="70E2D82D" w:rsidR="002F3CD8" w:rsidRPr="00BE73D1" w:rsidRDefault="002F3CD8" w:rsidP="00370A40">
            <w:pPr>
              <w:contextualSpacing/>
              <w:jc w:val="center"/>
              <w:rPr>
                <w:rFonts w:eastAsia="SimSun"/>
                <w:b/>
                <w:color w:val="000000"/>
                <w:lang w:eastAsia="zh-CN"/>
              </w:rPr>
            </w:pPr>
            <w:r w:rsidRPr="00BE73D1">
              <w:rPr>
                <w:rFonts w:eastAsia="SimSun"/>
                <w:b/>
                <w:color w:val="000000"/>
                <w:lang w:eastAsia="zh-CN"/>
              </w:rPr>
              <w:t>(Chiế</w:t>
            </w:r>
            <w:r w:rsidR="00142BC6">
              <w:rPr>
                <w:rFonts w:eastAsia="SimSun"/>
                <w:b/>
                <w:color w:val="000000"/>
                <w:lang w:eastAsia="zh-CN"/>
              </w:rPr>
              <w:t>u l</w:t>
            </w:r>
            <w:r w:rsidRPr="00BE73D1">
              <w:rPr>
                <w:rFonts w:eastAsia="SimSun"/>
                <w:b/>
                <w:color w:val="000000"/>
                <w:lang w:eastAsia="zh-CN"/>
              </w:rPr>
              <w:t>aser) (n=17)</w:t>
            </w:r>
          </w:p>
        </w:tc>
        <w:tc>
          <w:tcPr>
            <w:tcW w:w="2796" w:type="dxa"/>
            <w:vAlign w:val="center"/>
          </w:tcPr>
          <w:p w14:paraId="075F1619" w14:textId="77777777" w:rsidR="002F3CD8" w:rsidRPr="00BE73D1" w:rsidRDefault="002F3CD8" w:rsidP="00370A40">
            <w:pPr>
              <w:contextualSpacing/>
              <w:jc w:val="center"/>
              <w:rPr>
                <w:rFonts w:eastAsia="SimSun"/>
                <w:b/>
                <w:color w:val="000000"/>
                <w:lang w:eastAsia="zh-CN"/>
              </w:rPr>
            </w:pPr>
            <w:r w:rsidRPr="00BE73D1">
              <w:rPr>
                <w:rFonts w:eastAsia="SimSun"/>
                <w:b/>
                <w:color w:val="000000"/>
                <w:lang w:eastAsia="zh-CN"/>
              </w:rPr>
              <w:t>Vùng B</w:t>
            </w:r>
          </w:p>
          <w:p w14:paraId="65DF7D98" w14:textId="21BE1063" w:rsidR="002F3CD8" w:rsidRPr="00BE73D1" w:rsidRDefault="002F3CD8" w:rsidP="00370A40">
            <w:pPr>
              <w:contextualSpacing/>
              <w:jc w:val="center"/>
              <w:rPr>
                <w:rFonts w:eastAsia="SimSun"/>
                <w:b/>
                <w:color w:val="000000"/>
                <w:lang w:eastAsia="zh-CN"/>
              </w:rPr>
            </w:pPr>
            <w:r w:rsidRPr="00BE73D1">
              <w:rPr>
                <w:rFonts w:eastAsia="SimSun"/>
                <w:b/>
                <w:color w:val="000000"/>
                <w:lang w:eastAsia="zh-CN"/>
              </w:rPr>
              <w:t>(Không chiế</w:t>
            </w:r>
            <w:r w:rsidR="00142BC6">
              <w:rPr>
                <w:rFonts w:eastAsia="SimSun"/>
                <w:b/>
                <w:color w:val="000000"/>
                <w:lang w:eastAsia="zh-CN"/>
              </w:rPr>
              <w:t>u l</w:t>
            </w:r>
            <w:r w:rsidRPr="00BE73D1">
              <w:rPr>
                <w:rFonts w:eastAsia="SimSun"/>
                <w:b/>
                <w:color w:val="000000"/>
                <w:lang w:eastAsia="zh-CN"/>
              </w:rPr>
              <w:t>aser) (n=17)</w:t>
            </w:r>
          </w:p>
        </w:tc>
      </w:tr>
      <w:tr w:rsidR="002F3CD8" w:rsidRPr="00BE73D1" w14:paraId="74BB1EA6" w14:textId="77777777" w:rsidTr="002F3CD8">
        <w:trPr>
          <w:jc w:val="center"/>
        </w:trPr>
        <w:tc>
          <w:tcPr>
            <w:tcW w:w="2586" w:type="dxa"/>
            <w:vAlign w:val="center"/>
          </w:tcPr>
          <w:p w14:paraId="01EA7921" w14:textId="7F31F4F1" w:rsidR="002F3CD8" w:rsidRPr="00BE73D1" w:rsidRDefault="008E5227" w:rsidP="00370A40">
            <w:pPr>
              <w:contextualSpacing/>
              <w:jc w:val="center"/>
              <w:rPr>
                <w:rFonts w:eastAsia="SimSun"/>
                <w:color w:val="000000"/>
                <w:lang w:eastAsia="zh-CN"/>
              </w:rPr>
            </w:pPr>
            <w:r w:rsidRPr="00BE73D1">
              <w:rPr>
                <w:rFonts w:eastAsia="SimSun"/>
                <w:noProof/>
                <w:color w:val="000000"/>
              </w:rPr>
              <mc:AlternateContent>
                <mc:Choice Requires="wps">
                  <w:drawing>
                    <wp:anchor distT="0" distB="0" distL="114300" distR="114300" simplePos="0" relativeHeight="251783168" behindDoc="0" locked="0" layoutInCell="1" allowOverlap="1" wp14:anchorId="1841F7F2" wp14:editId="4D3E35C1">
                      <wp:simplePos x="0" y="0"/>
                      <wp:positionH relativeFrom="column">
                        <wp:posOffset>897890</wp:posOffset>
                      </wp:positionH>
                      <wp:positionV relativeFrom="paragraph">
                        <wp:posOffset>193675</wp:posOffset>
                      </wp:positionV>
                      <wp:extent cx="445135" cy="264795"/>
                      <wp:effectExtent l="38100" t="38100" r="50165" b="40005"/>
                      <wp:wrapNone/>
                      <wp:docPr id="253" name="Straight Arrow Connector 253"/>
                      <wp:cNvGraphicFramePr/>
                      <a:graphic xmlns:a="http://schemas.openxmlformats.org/drawingml/2006/main">
                        <a:graphicData uri="http://schemas.microsoft.com/office/word/2010/wordprocessingShape">
                          <wps:wsp>
                            <wps:cNvCnPr/>
                            <wps:spPr>
                              <a:xfrm flipV="1">
                                <a:off x="0" y="0"/>
                                <a:ext cx="445674" cy="264971"/>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BD71F7E" id="_x0000_t32" coordsize="21600,21600" o:spt="32" o:oned="t" path="m,l21600,21600e" filled="f">
                      <v:path arrowok="t" fillok="f" o:connecttype="none"/>
                      <o:lock v:ext="edit" shapetype="t"/>
                    </v:shapetype>
                    <v:shape id="Straight Arrow Connector 253" o:spid="_x0000_s1026" type="#_x0000_t32" style="position:absolute;margin-left:70.7pt;margin-top:15.25pt;width:35.05pt;height:20.85pt;flip: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3I/gEAAOcDAAAOAAAAZHJzL2Uyb0RvYy54bWysU02P2jAQvVfqf7B8LwEKLI0Iqwq6vVQt&#10;0m57n7WdxJK/NHYJ/PuOnRRtP05VOVi2J+953pvH7v5iDTsrjNq7hi9mc86UE15q1zX869PDmy1n&#10;MYGTYLxTDb+qyO/3r1/thlCrpe+9kQoZkbhYD6HhfUqhrqooemUhznxQjoqtRwuJjthVEmEgdmuq&#10;5Xy+qQaPMqAXKka6PY5Fvi/8batE+tK2USVmGk69pbJiWZ/zWu13UHcIoddiagP+oQsL2tGjN6oj&#10;JGDfUf9BZbVAH32bZsLbyretFqpoIDWL+W9qHnsIqmghc2K42RT/H634fD4h07Lhy/VbzhxYGtJj&#10;QtBdn9h7RD+wg3eOjPTI8jfk2BBiTcCDO+F0iuGEWf6lRctao8M3CkMxhCSyS/H7evNbXRITdLla&#10;rTd3K84ElZab1bu7RWavRppMFzCmj8pbljcNj1Nft4bGJ+D8KaYR+BOQwc4/aGPoHmrj2EBPbNd3&#10;a3oNKGetgURbG0h5dB1nYDoKsEhYuo7eaJnhGR2v8WCQnYEyRNGTfngiBZwZiIkKJKv8pt5/geZ+&#10;jhD7EVxK+TOorU6Ue6Ntw7c3NNS9AvnBSZaugeaQUIPrjBohCbT5e40cMy6zqpL4yY08pXEueffs&#10;5bWMq8onSlMxekp+juvLM+1f/j/3PwAAAP//AwBQSwMEFAAGAAgAAAAhAEvsMtjfAAAACQEAAA8A&#10;AABkcnMvZG93bnJldi54bWxMj9FKxDAQRd8F/yGM4Iu4SbNV19p0EdldFgTB2g+YbWJbbJLSpNv6&#10;945P+jaXOdw5k28X27OzGUPnnYJkJYAZV3vduUZB9bG/3QALEZ3G3juj4NsE2BaXFzlm2s/u3ZzL&#10;2DAqcSFDBW2MQ8Z5qFtjMaz8YBztPv1oMVIcG65HnKnc9lwKcc8tdo4utDiYl9bUX+VkFezSqq9e&#10;j5u36Wa9PzxKFOV82Cl1fbU8PwGLZol/MPzqkzoU5HTyk9OB9ZTTJCVUwVrcASNAJgkNJwUPUgIv&#10;cv7/g+IHAAD//wMAUEsBAi0AFAAGAAgAAAAhALaDOJL+AAAA4QEAABMAAAAAAAAAAAAAAAAAAAAA&#10;AFtDb250ZW50X1R5cGVzXS54bWxQSwECLQAUAAYACAAAACEAOP0h/9YAAACUAQAACwAAAAAAAAAA&#10;AAAAAAAvAQAAX3JlbHMvLnJlbHNQSwECLQAUAAYACAAAACEAmWzdyP4BAADnAwAADgAAAAAAAAAA&#10;AAAAAAAuAgAAZHJzL2Uyb0RvYy54bWxQSwECLQAUAAYACAAAACEAS+wy2N8AAAAJAQAADwAAAAAA&#10;AAAAAAAAAABYBAAAZHJzL2Rvd25yZXYueG1sUEsFBgAAAAAEAAQA8wAAAGQFAAAAAA==&#10;" strokecolor="windowText" strokeweight="2.25pt">
                      <v:stroke startarrow="block" endarrow="block" joinstyle="miter"/>
                    </v:shape>
                  </w:pict>
                </mc:Fallback>
              </mc:AlternateContent>
            </w:r>
            <w:r w:rsidR="002F3CD8" w:rsidRPr="00BE73D1">
              <w:rPr>
                <w:rFonts w:eastAsia="SimSun"/>
                <w:noProof/>
                <w:color w:val="000000"/>
              </w:rPr>
              <mc:AlternateContent>
                <mc:Choice Requires="wps">
                  <w:drawing>
                    <wp:anchor distT="0" distB="0" distL="114300" distR="114300" simplePos="0" relativeHeight="251781120" behindDoc="0" locked="0" layoutInCell="1" allowOverlap="1" wp14:anchorId="47156FC0" wp14:editId="3A8EB7A3">
                      <wp:simplePos x="0" y="0"/>
                      <wp:positionH relativeFrom="column">
                        <wp:posOffset>860425</wp:posOffset>
                      </wp:positionH>
                      <wp:positionV relativeFrom="paragraph">
                        <wp:posOffset>558165</wp:posOffset>
                      </wp:positionV>
                      <wp:extent cx="183515" cy="92075"/>
                      <wp:effectExtent l="0" t="57150" r="0" b="60325"/>
                      <wp:wrapNone/>
                      <wp:docPr id="300" name="Straight Arrow Connector 300"/>
                      <wp:cNvGraphicFramePr/>
                      <a:graphic xmlns:a="http://schemas.openxmlformats.org/drawingml/2006/main">
                        <a:graphicData uri="http://schemas.microsoft.com/office/word/2010/wordprocessingShape">
                          <wps:wsp>
                            <wps:cNvCnPr/>
                            <wps:spPr>
                              <a:xfrm flipH="1">
                                <a:off x="0" y="0"/>
                                <a:ext cx="183579" cy="92209"/>
                              </a:xfrm>
                              <a:prstGeom prst="straightConnector1">
                                <a:avLst/>
                              </a:prstGeom>
                              <a:noFill/>
                              <a:ln w="28575" cap="flat" cmpd="sng" algn="ctr">
                                <a:solidFill>
                                  <a:srgbClr val="4F81BD">
                                    <a:shade val="95000"/>
                                    <a:satMod val="105000"/>
                                  </a:srgb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DF333E0" id="Straight Arrow Connector 300" o:spid="_x0000_s1026" type="#_x0000_t32" style="position:absolute;margin-left:67.75pt;margin-top:43.95pt;width:14.45pt;height:7.25pt;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63lAgIAAPQDAAAOAAAAZHJzL2Uyb0RvYy54bWysU9uO2yAQfa/Uf0C8N3ayTTex4qzapGkf&#10;eom07QdMMLaRMKCBxsnfdwBvtL08VX1BMMMczjkzbB4ug2ZniV5ZU/P5rORMGmEbZbqaf/92eLXi&#10;zAcwDWhrZM2v0vOH7csXm9FVcmF7qxuJjECMr0ZX8z4EVxWFF70cwM+sk4aSrcUBAh2xKxqEkdAH&#10;XSzK8k0xWmwcWiG9p+g+J/k24betFOFr23oZmK45cQtpxbSe4lpsN1B1CK5XYqIB/8BiAGXo0RvU&#10;HgKwH6j+gBqUQOttG2bCDoVtWyVk0kBq5uVvah57cDJpIXO8u9nk/x+s+HI+IlNNze9K8sfAQE16&#10;DAiq6wN7i2hHtrPGkJEWWbxDjo3OV1S4M0ecTt4dMcq/tDiwViv3kYYhGUIS2SX5fb35LS+BCQrO&#10;V3fL+zVnglLrxaJcR/Aio0Q0hz58kHZgcVNzP9G68ckvwPmTD7nwqSAWG3tQWlMcKm3YWPPFanm/&#10;pMeAxqzVEGg7OBLuTccZ6I7mVwRMpL3Vqonlsdpjd9ppZGegGXp9WM3f7fOlHhqZo+tlmZ2h2xA+&#10;2yaH5+VTnERNMEngL/iR9B58n2tSKo9lL6F5bxoWro6aElCB6bTMuQBK/z1HT2kTecs0/pM3sWW5&#10;SXF3ss019a6IJxqtxGr6BnF2n59p//yzbn8CAAD//wMAUEsDBBQABgAIAAAAIQBNm6ao4AAAAAoB&#10;AAAPAAAAZHJzL2Rvd25yZXYueG1sTI/BTsMwDIbvSLxDZCQuiKWMdiul6YSQOCAOE4MDx7Tx2miN&#10;UzXpVnh6vBPc/Muffn8uN7PrxRHHYD0puFskIJAabyy1Cj4/Xm5zECFqMrr3hAq+McCmurwodWH8&#10;id7xuIut4BIKhVbQxTgUUoamQ6fDwg9IvNv70enIcWylGfWJy10vl0mykk5b4gudHvC5w+awm5yC&#10;Rvp83K5/vuq9PdRv2etkh/RGqeur+ekRRMQ5/sFw1md1qNip9hOZIHrO91nGqIJ8/QDiDKzSFETN&#10;Q7JMQVal/P9C9QsAAP//AwBQSwECLQAUAAYACAAAACEAtoM4kv4AAADhAQAAEwAAAAAAAAAAAAAA&#10;AAAAAAAAW0NvbnRlbnRfVHlwZXNdLnhtbFBLAQItABQABgAIAAAAIQA4/SH/1gAAAJQBAAALAAAA&#10;AAAAAAAAAAAAAC8BAABfcmVscy8ucmVsc1BLAQItABQABgAIAAAAIQAlv63lAgIAAPQDAAAOAAAA&#10;AAAAAAAAAAAAAC4CAABkcnMvZTJvRG9jLnhtbFBLAQItABQABgAIAAAAIQBNm6ao4AAAAAoBAAAP&#10;AAAAAAAAAAAAAAAAAFwEAABkcnMvZG93bnJldi54bWxQSwUGAAAAAAQABADzAAAAaQUAAAAA&#10;" strokecolor="#4a7ebb" strokeweight="2.25pt">
                      <v:stroke startarrow="block" endarrow="block"/>
                    </v:shape>
                  </w:pict>
                </mc:Fallback>
              </mc:AlternateContent>
            </w:r>
            <w:r w:rsidR="002F3CD8" w:rsidRPr="00BE73D1">
              <w:rPr>
                <w:rFonts w:eastAsia="SimSun"/>
                <w:noProof/>
                <w:color w:val="000000"/>
              </w:rPr>
              <w:drawing>
                <wp:inline distT="0" distB="0" distL="0" distR="0" wp14:anchorId="4D168590" wp14:editId="2ADC044A">
                  <wp:extent cx="1396721" cy="784824"/>
                  <wp:effectExtent l="0" t="0" r="0" b="0"/>
                  <wp:docPr id="23" name="Content Placeholder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pic:cNvPicPr>
                            <a:picLocks noGrp="1"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03245" cy="788490"/>
                          </a:xfrm>
                          <a:prstGeom prst="rect">
                            <a:avLst/>
                          </a:prstGeom>
                        </pic:spPr>
                      </pic:pic>
                    </a:graphicData>
                  </a:graphic>
                </wp:inline>
              </w:drawing>
            </w:r>
          </w:p>
        </w:tc>
        <w:tc>
          <w:tcPr>
            <w:tcW w:w="2796" w:type="dxa"/>
            <w:vAlign w:val="center"/>
          </w:tcPr>
          <w:p w14:paraId="1B35A9AD" w14:textId="77777777" w:rsidR="002F3CD8" w:rsidRPr="00BE73D1" w:rsidRDefault="002F3CD8" w:rsidP="00370A40">
            <w:pPr>
              <w:contextualSpacing/>
              <w:jc w:val="center"/>
              <w:rPr>
                <w:rFonts w:eastAsia="SimSun"/>
                <w:color w:val="000000"/>
                <w:lang w:eastAsia="zh-CN"/>
              </w:rPr>
            </w:pPr>
            <w:r w:rsidRPr="00BE73D1">
              <w:rPr>
                <w:rFonts w:eastAsia="SimSun"/>
                <w:noProof/>
                <w:color w:val="000000"/>
              </w:rPr>
              <mc:AlternateContent>
                <mc:Choice Requires="wps">
                  <w:drawing>
                    <wp:anchor distT="0" distB="0" distL="114300" distR="114300" simplePos="0" relativeHeight="251782144" behindDoc="0" locked="0" layoutInCell="1" allowOverlap="1" wp14:anchorId="755206A1" wp14:editId="176CD9E8">
                      <wp:simplePos x="0" y="0"/>
                      <wp:positionH relativeFrom="column">
                        <wp:posOffset>596265</wp:posOffset>
                      </wp:positionH>
                      <wp:positionV relativeFrom="paragraph">
                        <wp:posOffset>635635</wp:posOffset>
                      </wp:positionV>
                      <wp:extent cx="229870" cy="45085"/>
                      <wp:effectExtent l="57150" t="57150" r="0" b="126365"/>
                      <wp:wrapNone/>
                      <wp:docPr id="301" name="Straight Arrow Connector 301"/>
                      <wp:cNvGraphicFramePr/>
                      <a:graphic xmlns:a="http://schemas.openxmlformats.org/drawingml/2006/main">
                        <a:graphicData uri="http://schemas.microsoft.com/office/word/2010/wordprocessingShape">
                          <wps:wsp>
                            <wps:cNvCnPr/>
                            <wps:spPr>
                              <a:xfrm>
                                <a:off x="0" y="0"/>
                                <a:ext cx="230441" cy="4571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E6513E" id="Straight Arrow Connector 301" o:spid="_x0000_s1026" type="#_x0000_t32" style="position:absolute;margin-left:46.95pt;margin-top:50.05pt;width:18.1pt;height:3.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mOV4wEAACMEAAAOAAAAZHJzL2Uyb0RvYy54bWysU9uO0zAQfUfiHyy/06Tdctmq6Qp1gRcE&#10;1S58gNcZJ5Z809g06d8zdtosghUrIV4mscfnzJzj8fZmtIYdAaP2ruHLRc0ZOOlb7bqGf//28dU7&#10;zmISrhXGO2j4CSK/2b18sR3CBla+96YFZETi4mYIDe9TCpuqirIHK+LCB3CUVB6tSLTErmpRDMRu&#10;TbWq6zfV4LEN6CXESLu3U5LvCr9SINNXpSIkZhpOvaUSscSHHKvdVmw6FKHX8tyG+IcurNCOis5U&#10;tyIJ9gP1H1RWS/TRq7SQ3lZeKS2haCA1y/o3Nfe9CFC0kDkxzDbF/0crvxwPyHTb8Kt6yZkTli7p&#10;PqHQXZ/Ye0Q/sL13joz0yPIZcmwIcUPAvTvgeRXDAbP8UaHNXxLGxuLyaXYZxsQkba6u6vWaaklK&#10;rV+/XV5nyuoRGzCmT+Atyz8Nj+dm5i6WxWhx/BzTBLwAcmHjcuxBtB9cy9IpkJyEWrjOwHTZSWjz&#10;dI56yPAqy5sElb90MjBR34Eiq7KE0kIZUtgbZEdB4yWkBJeKQYWJTmeY0sbMwPp54Pl8hkIZ4Bk8&#10;Cf9r1RlRKnuXZrDVzuNT1dN4aVlN5y8OTLqzBQ++PZWrLtbQJJb7Or+aPOq/rgv88W3vfgIAAP//&#10;AwBQSwMEFAAGAAgAAAAhABzyTvTcAAAACgEAAA8AAABkcnMvZG93bnJldi54bWxMj8FuwjAQRO+V&#10;+g/WVuqt2CSihRAHoUhU4oRK+QATL0lUex3FhqR/j3OC2+7MaPZtvhmtYTfsfetIwnwmgCFVTrdU&#10;Szj97j6WwHxQpJVxhBL+0cOmeH3JVabdQD94O4aaxRLymZLQhNBlnPuqQav8zHVI0bu43qoQ177m&#10;uldDLLeGJ0J8cqtaihca1WHZYPV3vFoJhm/r/WFIS+GWi+p7X+5OycJI+f42btfAAo7hEYYJP6JD&#10;EZnO7kraMyNhla5iMupCzIFNgXQazpPylQAvcv78QnEHAAD//wMAUEsBAi0AFAAGAAgAAAAhALaD&#10;OJL+AAAA4QEAABMAAAAAAAAAAAAAAAAAAAAAAFtDb250ZW50X1R5cGVzXS54bWxQSwECLQAUAAYA&#10;CAAAACEAOP0h/9YAAACUAQAACwAAAAAAAAAAAAAAAAAvAQAAX3JlbHMvLnJlbHNQSwECLQAUAAYA&#10;CAAAACEA4vZjleMBAAAjBAAADgAAAAAAAAAAAAAAAAAuAgAAZHJzL2Uyb0RvYy54bWxQSwECLQAU&#10;AAYACAAAACEAHPJO9NwAAAAKAQAADwAAAAAAAAAAAAAAAAA9BAAAZHJzL2Rvd25yZXYueG1sUEsF&#10;BgAAAAAEAAQA8wAAAEYFAAAAAA==&#10;" strokecolor="#4f81bd [3204]" strokeweight="2pt">
                      <v:stroke startarrow="block" endarrow="block"/>
                      <v:shadow on="t" color="black" opacity="24903f" origin=",.5" offset="0,.55556mm"/>
                    </v:shape>
                  </w:pict>
                </mc:Fallback>
              </mc:AlternateContent>
            </w:r>
            <w:r w:rsidRPr="00BE73D1">
              <w:rPr>
                <w:rFonts w:eastAsia="SimSun"/>
                <w:noProof/>
                <w:color w:val="000000"/>
              </w:rPr>
              <mc:AlternateContent>
                <mc:Choice Requires="wps">
                  <w:drawing>
                    <wp:anchor distT="0" distB="0" distL="114300" distR="114300" simplePos="0" relativeHeight="251784192" behindDoc="0" locked="0" layoutInCell="1" allowOverlap="1" wp14:anchorId="1F4738EA" wp14:editId="0A5F23E8">
                      <wp:simplePos x="0" y="0"/>
                      <wp:positionH relativeFrom="column">
                        <wp:posOffset>105410</wp:posOffset>
                      </wp:positionH>
                      <wp:positionV relativeFrom="paragraph">
                        <wp:posOffset>411480</wp:posOffset>
                      </wp:positionV>
                      <wp:extent cx="619760" cy="52705"/>
                      <wp:effectExtent l="0" t="95250" r="8890" b="99695"/>
                      <wp:wrapNone/>
                      <wp:docPr id="312" name="Straight Arrow Connector 312"/>
                      <wp:cNvGraphicFramePr/>
                      <a:graphic xmlns:a="http://schemas.openxmlformats.org/drawingml/2006/main">
                        <a:graphicData uri="http://schemas.microsoft.com/office/word/2010/wordprocessingShape">
                          <wps:wsp>
                            <wps:cNvCnPr/>
                            <wps:spPr>
                              <a:xfrm>
                                <a:off x="0" y="0"/>
                                <a:ext cx="620150" cy="52705"/>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111B8D" id="Straight Arrow Connector 312" o:spid="_x0000_s1026" type="#_x0000_t32" style="position:absolute;margin-left:8.3pt;margin-top:32.4pt;width:48.8pt;height:4.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DEw9QEAANwDAAAOAAAAZHJzL2Uyb0RvYy54bWysU8tu2zAQvBfoPxC817JdODEEy0FhN70U&#10;rYGkH7ChKIkAX9hlLfvvu6RVJ32cguhAcbma5c7saHN3clYcNZIJvpGL2VwK7VVoje8b+ePx/sNa&#10;CkrgW7DB60aeNcm77ft3mzHWehmGYFuNgot4qsfYyCGlWFcVqUE7oFmI2nOyC+ggcYh91SKMXN3Z&#10;ajmf31RjwDZiUJqIT/eXpNyW+l2nVfredaSTsI3k3lJZsaxPea22G6h7hDgYNbUBr+jCgfF86bXU&#10;HhKIn2j+KeWMwkChSzMVXBW6zihdODCbxfwvNg8DRF24sDgUrzLR25VV344HFKZt5MfFUgoPjof0&#10;kBBMPyTxCTGMYhe8ZyEDivwNKzZGqhm48wecIooHzPRPHbr8ZmLiVFQ+X1XWpyQUH94w0xXPQnFq&#10;tbydr3LJ6hkbkdIXHZzIm0bS1My1i0URGo5fKV2AvwH5Yh/ujbV8DrX1Ymzkcr26XfFlwObqLCTe&#10;ush0yfdSgO3ZtSphKUnBmjbDM5rOtLMojsDGYb+1YXxkAlJYoMQJZlWeqfc/oLmfPdBwAZdU/gxq&#10;ZxKb3RrXyPUVDfWgof3sW5HOkcVPaMD3Vl8gCYz9f44Vsz5X1cXmkxp5NJdh5N1TaM9lRlWO2EJF&#10;6Mnu2aMvY96//Cm3vwAAAP//AwBQSwMEFAAGAAgAAAAhAPev8BveAAAACAEAAA8AAABkcnMvZG93&#10;bnJldi54bWxMj0FLw0AUhO+C/2F5gje7SVpWidmUIoogVGpVpLdt8kyCu29DdtOm/97Xkx6HGWa+&#10;KZaTs+KAQ+g8aUhnCQikytcdNRo+3p9u7kCEaKg21hNqOGGAZXl5UZi89kd6w8M2NoJLKORGQxtj&#10;n0sZqhadCTPfI7H37QdnIsuhkfVgjlzurMySRElnOuKF1vT40GL1sx2dhnW/O+1eNqjU5+p5Pc/s&#10;61f1OGp9fTWt7kFEnOJfGM74jA4lM+39SHUQlrVSnNSgFvzg7KeLDMRew+08BVkW8v+B8hcAAP//&#10;AwBQSwECLQAUAAYACAAAACEAtoM4kv4AAADhAQAAEwAAAAAAAAAAAAAAAAAAAAAAW0NvbnRlbnRf&#10;VHlwZXNdLnhtbFBLAQItABQABgAIAAAAIQA4/SH/1gAAAJQBAAALAAAAAAAAAAAAAAAAAC8BAABf&#10;cmVscy8ucmVsc1BLAQItABQABgAIAAAAIQDZZDEw9QEAANwDAAAOAAAAAAAAAAAAAAAAAC4CAABk&#10;cnMvZTJvRG9jLnhtbFBLAQItABQABgAIAAAAIQD3r/Ab3gAAAAgBAAAPAAAAAAAAAAAAAAAAAE8E&#10;AABkcnMvZG93bnJldi54bWxQSwUGAAAAAAQABADzAAAAWgUAAAAA&#10;" strokecolor="windowText" strokeweight="2.25pt">
                      <v:stroke startarrow="block" endarrow="block" joinstyle="miter"/>
                    </v:shape>
                  </w:pict>
                </mc:Fallback>
              </mc:AlternateContent>
            </w:r>
            <w:r w:rsidRPr="00BE73D1">
              <w:rPr>
                <w:rFonts w:eastAsia="SimSun"/>
                <w:noProof/>
                <w:color w:val="000000"/>
              </w:rPr>
              <w:drawing>
                <wp:inline distT="0" distB="0" distL="0" distR="0" wp14:anchorId="7EF125E9" wp14:editId="51C823B5">
                  <wp:extent cx="1406769" cy="790471"/>
                  <wp:effectExtent l="0" t="0" r="3175" b="0"/>
                  <wp:docPr id="24" name="Content Placeholder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pic:cNvPicPr>
                            <a:picLocks noGrp="1"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11551" cy="793158"/>
                          </a:xfrm>
                          <a:prstGeom prst="rect">
                            <a:avLst/>
                          </a:prstGeom>
                        </pic:spPr>
                      </pic:pic>
                    </a:graphicData>
                  </a:graphic>
                </wp:inline>
              </w:drawing>
            </w:r>
          </w:p>
        </w:tc>
      </w:tr>
      <w:tr w:rsidR="002F3CD8" w:rsidRPr="00BE73D1" w14:paraId="1A9BEF10" w14:textId="77777777" w:rsidTr="002F3CD8">
        <w:trPr>
          <w:jc w:val="center"/>
        </w:trPr>
        <w:tc>
          <w:tcPr>
            <w:tcW w:w="5382" w:type="dxa"/>
            <w:gridSpan w:val="2"/>
            <w:vAlign w:val="center"/>
          </w:tcPr>
          <w:p w14:paraId="4993BE1D" w14:textId="77777777" w:rsidR="002F3CD8" w:rsidRPr="00BE73D1" w:rsidRDefault="002F3CD8" w:rsidP="00370A40">
            <w:pPr>
              <w:contextualSpacing/>
              <w:jc w:val="center"/>
              <w:rPr>
                <w:i/>
                <w:color w:val="000000"/>
              </w:rPr>
            </w:pPr>
            <w:r w:rsidRPr="00BE73D1">
              <w:rPr>
                <w:i/>
                <w:color w:val="000000"/>
              </w:rPr>
              <w:t xml:space="preserve">Hoại tử bề mặt (mũi tên đen 2 chiều) và lớp mô hạt mỏng </w:t>
            </w:r>
          </w:p>
          <w:p w14:paraId="43F14975" w14:textId="21ED11E1" w:rsidR="002F3CD8" w:rsidRPr="00BE73D1" w:rsidRDefault="002F3CD8" w:rsidP="00370A40">
            <w:pPr>
              <w:contextualSpacing/>
              <w:jc w:val="center"/>
              <w:rPr>
                <w:rFonts w:eastAsia="SimSun"/>
                <w:color w:val="000000"/>
              </w:rPr>
            </w:pPr>
            <w:r w:rsidRPr="00BE73D1">
              <w:rPr>
                <w:i/>
                <w:color w:val="000000"/>
              </w:rPr>
              <w:t xml:space="preserve">(mũi tên xanh 2 chiều) </w:t>
            </w:r>
            <w:r w:rsidRPr="00BE73D1">
              <w:rPr>
                <w:i/>
                <w:color w:val="000000"/>
                <w:lang w:eastAsia="ko-KR"/>
              </w:rPr>
              <w:t>H&amp;E, 10X</w:t>
            </w:r>
          </w:p>
        </w:tc>
      </w:tr>
      <w:tr w:rsidR="002F3CD8" w:rsidRPr="00BE73D1" w14:paraId="4931C534" w14:textId="77777777" w:rsidTr="002F3CD8">
        <w:trPr>
          <w:jc w:val="center"/>
        </w:trPr>
        <w:tc>
          <w:tcPr>
            <w:tcW w:w="2586" w:type="dxa"/>
            <w:vAlign w:val="center"/>
          </w:tcPr>
          <w:p w14:paraId="6B2EFF51" w14:textId="3F3CBA5A" w:rsidR="002F3CD8" w:rsidRPr="00BE73D1" w:rsidRDefault="008E5227" w:rsidP="00370A40">
            <w:pPr>
              <w:contextualSpacing/>
              <w:jc w:val="center"/>
              <w:rPr>
                <w:rFonts w:eastAsia="SimSun"/>
                <w:color w:val="000000"/>
              </w:rPr>
            </w:pPr>
            <w:r w:rsidRPr="00BE73D1">
              <w:rPr>
                <w:rFonts w:eastAsia="SimSun"/>
                <w:noProof/>
                <w:color w:val="000000"/>
              </w:rPr>
              <mc:AlternateContent>
                <mc:Choice Requires="wps">
                  <w:drawing>
                    <wp:anchor distT="0" distB="0" distL="114300" distR="114300" simplePos="0" relativeHeight="251792384" behindDoc="0" locked="0" layoutInCell="1" allowOverlap="1" wp14:anchorId="3C7697AF" wp14:editId="1238D64E">
                      <wp:simplePos x="0" y="0"/>
                      <wp:positionH relativeFrom="column">
                        <wp:posOffset>410845</wp:posOffset>
                      </wp:positionH>
                      <wp:positionV relativeFrom="paragraph">
                        <wp:posOffset>208280</wp:posOffset>
                      </wp:positionV>
                      <wp:extent cx="697230" cy="0"/>
                      <wp:effectExtent l="0" t="95250" r="0" b="95250"/>
                      <wp:wrapNone/>
                      <wp:docPr id="338" name="Straight Arrow Connector 338"/>
                      <wp:cNvGraphicFramePr/>
                      <a:graphic xmlns:a="http://schemas.openxmlformats.org/drawingml/2006/main">
                        <a:graphicData uri="http://schemas.microsoft.com/office/word/2010/wordprocessingShape">
                          <wps:wsp>
                            <wps:cNvCnPr/>
                            <wps:spPr>
                              <a:xfrm>
                                <a:off x="0" y="0"/>
                                <a:ext cx="697230" cy="0"/>
                              </a:xfrm>
                              <a:prstGeom prst="straightConnector1">
                                <a:avLst/>
                              </a:prstGeom>
                              <a:noFill/>
                              <a:ln w="28575"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FC8605" id="Straight Arrow Connector 338" o:spid="_x0000_s1026" type="#_x0000_t32" style="position:absolute;margin-left:32.35pt;margin-top:16.4pt;width:54.9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kca4wEAAKgDAAAOAAAAZHJzL2Uyb0RvYy54bWysU8tu2zAQvBfoPxC81/IDiV3DclDYSS9F&#10;ayDtB6wpSiLAF3ZZy/77LmnFSdtbUR/oJZc7uzMcbR7OzoqTRjLB13I2mUqhvQqN8V0tf3x/+rCS&#10;ghL4BmzwupYXTfJh+/7dZohrPQ99sI1GwSCe1kOsZZ9SXFcVqV47oEmI2nOyDegg8Ra7qkEYGN3Z&#10;aj6d3ldDwCZiUJqIT/fXpNwW/LbVKn1rW9JJ2FrybKmsWNZjXqvtBtYdQuyNGseAf5jCgfHc9Aa1&#10;hwTiJ5q/oJxRGCi0aaKCq0LbGqULB2Yzm/7B5rmHqAsXFofiTSb6f7Dq6+mAwjS1XCz4qTw4fqTn&#10;hGC6PolPiGEQu+A9CxlQ5Dus2BBpzYU7f8BxR/GAmf65RZf/mZg4F5UvN5X1OQnFh/cfl/MFv4V6&#10;SVWvdREpfdbBiRzUksZBbhPMishw+kKJO3PhS0Fu6sOTsba8qPViqOV8dbe840bAxmotJA5dZKrk&#10;OynAduxYlbBAUrCmyeUZiLA77iyKE7BrHvfL/WKWaXO7367l3nug/nqvpK5+ciaxqa1xtVxN8+96&#10;nMDYR9+IdIksckIDvrN6RLY+d9bFsiO7LPNV2BwdQ3Mpeld5x3YoA43WzX57u+f47Qe2/QUAAP//&#10;AwBQSwMEFAAGAAgAAAAhACicoU7cAAAACAEAAA8AAABkcnMvZG93bnJldi54bWxMj8FOwzAQRO9I&#10;/QdrK3GjDiU0KI1TARLiBIjAhdsm3iah9jqK3Tbw9bjiAMedGc2+KTaTNeJAo+8dK7hcJCCIG6d7&#10;bhW8vz1c3IDwAVmjcUwKvsjDppydFZhrd+RXOlShFbGEfY4KuhCGXErfdGTRL9xAHL2tGy2GeI6t&#10;1CMeY7k1cpkkK2mx5/ihw4HuO2p21d4qeJ5e6m9z95hZix/JU8qV2X1WSp3Pp9s1iEBT+AvDCT+i&#10;QxmZardn7YVRsEqzmFRwtYwLTn6WXoOofwVZFvL/gPIHAAD//wMAUEsBAi0AFAAGAAgAAAAhALaD&#10;OJL+AAAA4QEAABMAAAAAAAAAAAAAAAAAAAAAAFtDb250ZW50X1R5cGVzXS54bWxQSwECLQAUAAYA&#10;CAAAACEAOP0h/9YAAACUAQAACwAAAAAAAAAAAAAAAAAvAQAAX3JlbHMvLnJlbHNQSwECLQAUAAYA&#10;CAAAACEAnopHGuMBAACoAwAADgAAAAAAAAAAAAAAAAAuAgAAZHJzL2Uyb0RvYy54bWxQSwECLQAU&#10;AAYACAAAACEAKJyhTtwAAAAIAQAADwAAAAAAAAAAAAAAAAA9BAAAZHJzL2Rvd25yZXYueG1sUEsF&#10;BgAAAAAEAAQA8wAAAEYFAAAAAA==&#10;" strokecolor="#ed7d31" strokeweight="2.25pt">
                      <v:stroke endarrow="block" joinstyle="miter"/>
                    </v:shape>
                  </w:pict>
                </mc:Fallback>
              </mc:AlternateContent>
            </w:r>
            <w:r>
              <w:rPr>
                <w:rFonts w:eastAsia="SimSun"/>
                <w:noProof/>
                <w:color w:val="000000"/>
              </w:rPr>
              <mc:AlternateContent>
                <mc:Choice Requires="wps">
                  <w:drawing>
                    <wp:anchor distT="0" distB="0" distL="114300" distR="114300" simplePos="0" relativeHeight="251857920" behindDoc="0" locked="0" layoutInCell="1" allowOverlap="1" wp14:anchorId="6C473E88" wp14:editId="283C276F">
                      <wp:simplePos x="0" y="0"/>
                      <wp:positionH relativeFrom="column">
                        <wp:posOffset>368528</wp:posOffset>
                      </wp:positionH>
                      <wp:positionV relativeFrom="paragraph">
                        <wp:posOffset>594224</wp:posOffset>
                      </wp:positionV>
                      <wp:extent cx="287677" cy="15412"/>
                      <wp:effectExtent l="38100" t="57150" r="36195" b="137160"/>
                      <wp:wrapNone/>
                      <wp:docPr id="19" name="Straight Arrow Connector 19"/>
                      <wp:cNvGraphicFramePr/>
                      <a:graphic xmlns:a="http://schemas.openxmlformats.org/drawingml/2006/main">
                        <a:graphicData uri="http://schemas.microsoft.com/office/word/2010/wordprocessingShape">
                          <wps:wsp>
                            <wps:cNvCnPr/>
                            <wps:spPr>
                              <a:xfrm>
                                <a:off x="0" y="0"/>
                                <a:ext cx="287677" cy="15412"/>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3A930F60" id="Straight Arrow Connector 19" o:spid="_x0000_s1026" type="#_x0000_t32" style="position:absolute;margin-left:29pt;margin-top:46.8pt;width:22.65pt;height:1.2pt;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Y1Z2gEAAAUEAAAOAAAAZHJzL2Uyb0RvYy54bWysU9uO0zAQfUfiHyy/0zQVbJeq6Qp1gRcE&#10;FQsf4HXsxpJvGg9N8veMnTSLAIGEeJnE9pwzc47H+7vBWXZRkEzwDa9Xa86Ul6E1/tzwr1/evbjl&#10;LKHwrbDBq4aPKvG7w/Nn+z7u1CZ0wbYKGJH4tOtjwzvEuKuqJDvlRFqFqDwd6gBOIC3hXLUgemJ3&#10;ttqs1zdVH6CNEKRKiXbvp0N+KPxaK4mftE4KmW049YYlQomPOVaHvdidQcTOyLkN8Q9dOGE8FV2o&#10;7gUK9g3ML1TOSAgpaFzJ4KqgtZGqaCA19fonNQ+diKpoIXNSXGxK/49WfrycgJmW7u41Z144uqMH&#10;BGHOHbI3AKFnx+A9+RiAUQr51ce0I9jRn2BepXiCLH7Q4PKXZLGheDwuHqsBmaTNze32ZrvlTNJR&#10;/eplvcmU1RM2QsL3KjiWfxqe5l6WJupis7h8SDgBr4Bc2PocURj71rcMx0hqEIzwZ6vmOjmlyhKm&#10;pssfjlZN8M9Kkxm5zVKmjKE6WmAXQQMkpFQe64WJsjNMG2sX4PrvwDk/Q1UZ0QU8iftj1QVRKgeP&#10;C9gZH+B31XG4tqyn/KsDk+5swWNox3KdxRqatXIn87vIw/zjusCfXu/hOwAAAP//AwBQSwMEFAAG&#10;AAgAAAAhAMrxWXTZAAAACAEAAA8AAABkcnMvZG93bnJldi54bWxMj0tPwzAQhO9I/AdrkbhRGwJW&#10;CXEqhNQ7fXDfxpuHGq+j2EnTf497guPsrGa+KTaL68VMY+g8G3heKRDElbcdNwaOh+3TGkSIyBZ7&#10;z2TgSgE25f1dgbn1F97RvI+NSCEccjTQxjjkUoaqJYdh5Qfi5NV+dBiTHBtpR7ykcNfLF6W0dNhx&#10;amhxoK+WqvN+cga+t9WsQz3tDrUerz/TK+J5QWMeH5bPDxCRlvj3DDf8hA5lYjr5iW0QvYG3dZoS&#10;DbxnGsTNV1kG4pQOWoEsC/l/QPkLAAD//wMAUEsBAi0AFAAGAAgAAAAhALaDOJL+AAAA4QEAABMA&#10;AAAAAAAAAAAAAAAAAAAAAFtDb250ZW50X1R5cGVzXS54bWxQSwECLQAUAAYACAAAACEAOP0h/9YA&#10;AACUAQAACwAAAAAAAAAAAAAAAAAvAQAAX3JlbHMvLnJlbHNQSwECLQAUAAYACAAAACEArK2NWdoB&#10;AAAFBAAADgAAAAAAAAAAAAAAAAAuAgAAZHJzL2Uyb0RvYy54bWxQSwECLQAUAAYACAAAACEAyvFZ&#10;dNkAAAAIAQAADwAAAAAAAAAAAAAAAAA0BAAAZHJzL2Rvd25yZXYueG1sUEsFBgAAAAAEAAQA8wAA&#10;ADoFAAAAAA==&#10;" strokecolor="#4f81bd [3204]" strokeweight="2pt">
                      <v:stroke endarrow="block"/>
                      <v:shadow on="t" color="black" opacity="24903f" origin=",.5" offset="0,.55556mm"/>
                    </v:shape>
                  </w:pict>
                </mc:Fallback>
              </mc:AlternateContent>
            </w:r>
            <w:r w:rsidR="0067008B">
              <w:rPr>
                <w:rFonts w:eastAsia="SimSun"/>
                <w:noProof/>
                <w:color w:val="000000"/>
              </w:rPr>
              <mc:AlternateContent>
                <mc:Choice Requires="wps">
                  <w:drawing>
                    <wp:anchor distT="0" distB="0" distL="114300" distR="114300" simplePos="0" relativeHeight="251856896" behindDoc="0" locked="0" layoutInCell="1" allowOverlap="1" wp14:anchorId="47035966" wp14:editId="17C5F4C0">
                      <wp:simplePos x="0" y="0"/>
                      <wp:positionH relativeFrom="column">
                        <wp:posOffset>632460</wp:posOffset>
                      </wp:positionH>
                      <wp:positionV relativeFrom="paragraph">
                        <wp:posOffset>378460</wp:posOffset>
                      </wp:positionV>
                      <wp:extent cx="318135" cy="15240"/>
                      <wp:effectExtent l="38100" t="57150" r="24765" b="137160"/>
                      <wp:wrapNone/>
                      <wp:docPr id="18" name="Straight Arrow Connector 18"/>
                      <wp:cNvGraphicFramePr/>
                      <a:graphic xmlns:a="http://schemas.openxmlformats.org/drawingml/2006/main">
                        <a:graphicData uri="http://schemas.microsoft.com/office/word/2010/wordprocessingShape">
                          <wps:wsp>
                            <wps:cNvCnPr/>
                            <wps:spPr>
                              <a:xfrm>
                                <a:off x="0" y="0"/>
                                <a:ext cx="318135" cy="1524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10AC7B" id="Straight Arrow Connector 18" o:spid="_x0000_s1026" type="#_x0000_t32" style="position:absolute;margin-left:49.8pt;margin-top:29.8pt;width:25.05pt;height:1.2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cYq2gEAAPkDAAAOAAAAZHJzL2Uyb0RvYy54bWysU02P0zAQvSPxHyzfaZIui1ZR0xXqAhcE&#10;FQs/wOvYiYW/NB6a9t8zdtosAnYPiIsT2/Nm3nsz3twenWUHBckE3/FmVXOmvAy98UPHv319/+qG&#10;s4TC98IGrzp+Uonfbl++2EyxVeswBtsrYJTEp3aKHR8RY1tVSY7KibQKUXm61AGcQNrCUPUgJsru&#10;bLWu6zfVFKCPEKRKiU7v5ku+Lfm1VhI/a50UMttx4oZlhbI+5LXabkQ7gIijkWca4h9YOGE8FV1S&#10;3QkU7AeYP1I5IyGkoHElg6uC1kaqooHUNPVvau5HEVXRQuakuNiU/l9a+emwB2Z66h11ygtHPbpH&#10;EGYYkb0FCBPbBe/JxwCMQsivKaaWYDu/h/MuxT1k8UcNLn9JFjsWj0+Lx+qITNLhVXPTXF1zJumq&#10;uV6/Li2oHrEREn5QwbH80/F05rKQaIrN4vAxIVUn4AWQC1ufVxTGvvM9w1MkNQhG+MGqTJ3Cc0iV&#10;Jcykyx+erJrhX5QmM4jmupQpY6h2FthB0AD135slC0VmiDbWLqD6edA5NsNUGc0FOIt6stoSXSoG&#10;jwvQGR/gb1XxeKGq5/iL6llrlv0Q+lNpYbGD5qv4c34LeYB/3Rf444vd/gQAAP//AwBQSwMEFAAG&#10;AAgAAAAhAIUfmineAAAACAEAAA8AAABkcnMvZG93bnJldi54bWxMj0FPg0AQhe8m/ofNmHizS5uK&#10;gAyN1jQx8WBEg9ctOwKRnSXstuC/dznp6WXyXt77Jt/NphdnGl1nGWG9ikAQ11Z33CB8vB9uEhDO&#10;K9aqt0wIP+RgV1xe5CrTduI3Ope+EaGEXaYQWu+HTEpXt2SUW9mBOHhfdjTKh3NspB7VFMpNLzdR&#10;FEujOg4LrRpo31L9XZ4MwuE5mZJq+/Lqq+qzGlLaPz6tS8Trq/nhHoSn2f+FYcEP6FAEpqM9sXai&#10;R0jTOCQRbhdd/G16B+KIEG8ikEUu/z9Q/AIAAP//AwBQSwECLQAUAAYACAAAACEAtoM4kv4AAADh&#10;AQAAEwAAAAAAAAAAAAAAAAAAAAAAW0NvbnRlbnRfVHlwZXNdLnhtbFBLAQItABQABgAIAAAAIQA4&#10;/SH/1gAAAJQBAAALAAAAAAAAAAAAAAAAAC8BAABfcmVscy8ucmVsc1BLAQItABQABgAIAAAAIQCK&#10;UcYq2gEAAPkDAAAOAAAAAAAAAAAAAAAAAC4CAABkcnMvZTJvRG9jLnhtbFBLAQItABQABgAIAAAA&#10;IQCFH5op3gAAAAgBAAAPAAAAAAAAAAAAAAAAADQEAABkcnMvZG93bnJldi54bWxQSwUGAAAAAAQA&#10;BADzAAAAPwUAAAAA&#10;" strokecolor="black [3200]" strokeweight="2pt">
                      <v:stroke endarrow="block"/>
                      <v:shadow on="t" color="black" opacity="24903f" origin=",.5" offset="0,.55556mm"/>
                    </v:shape>
                  </w:pict>
                </mc:Fallback>
              </mc:AlternateContent>
            </w:r>
            <w:r w:rsidR="002F3CD8" w:rsidRPr="00BE73D1">
              <w:rPr>
                <w:rFonts w:eastAsia="SimSun"/>
                <w:noProof/>
                <w:color w:val="000000"/>
              </w:rPr>
              <w:drawing>
                <wp:inline distT="0" distB="0" distL="0" distR="0" wp14:anchorId="6F031431" wp14:editId="5456923F">
                  <wp:extent cx="1457011" cy="818701"/>
                  <wp:effectExtent l="0" t="0" r="0" b="635"/>
                  <wp:docPr id="787896257"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59735" cy="820231"/>
                          </a:xfrm>
                          <a:prstGeom prst="rect">
                            <a:avLst/>
                          </a:prstGeom>
                        </pic:spPr>
                      </pic:pic>
                    </a:graphicData>
                  </a:graphic>
                </wp:inline>
              </w:drawing>
            </w:r>
          </w:p>
        </w:tc>
        <w:tc>
          <w:tcPr>
            <w:tcW w:w="2796" w:type="dxa"/>
            <w:vAlign w:val="center"/>
          </w:tcPr>
          <w:p w14:paraId="0505C3B6" w14:textId="014E26AA" w:rsidR="002F3CD8" w:rsidRPr="00BE73D1" w:rsidRDefault="008E5227" w:rsidP="00370A40">
            <w:pPr>
              <w:contextualSpacing/>
              <w:jc w:val="center"/>
              <w:rPr>
                <w:rFonts w:eastAsia="SimSun"/>
                <w:color w:val="000000"/>
              </w:rPr>
            </w:pPr>
            <w:r w:rsidRPr="00BE73D1">
              <w:rPr>
                <w:rFonts w:eastAsia="SimSun"/>
                <w:noProof/>
                <w:color w:val="000000"/>
              </w:rPr>
              <mc:AlternateContent>
                <mc:Choice Requires="wps">
                  <w:drawing>
                    <wp:anchor distT="0" distB="0" distL="114300" distR="114300" simplePos="0" relativeHeight="251787264" behindDoc="0" locked="0" layoutInCell="1" allowOverlap="1" wp14:anchorId="1A092AE5" wp14:editId="5CA6619C">
                      <wp:simplePos x="0" y="0"/>
                      <wp:positionH relativeFrom="column">
                        <wp:posOffset>75565</wp:posOffset>
                      </wp:positionH>
                      <wp:positionV relativeFrom="paragraph">
                        <wp:posOffset>114935</wp:posOffset>
                      </wp:positionV>
                      <wp:extent cx="497205" cy="0"/>
                      <wp:effectExtent l="0" t="95250" r="0" b="95250"/>
                      <wp:wrapNone/>
                      <wp:docPr id="350" name="Straight Arrow Connector 350"/>
                      <wp:cNvGraphicFramePr/>
                      <a:graphic xmlns:a="http://schemas.openxmlformats.org/drawingml/2006/main">
                        <a:graphicData uri="http://schemas.microsoft.com/office/word/2010/wordprocessingShape">
                          <wps:wsp>
                            <wps:cNvCnPr/>
                            <wps:spPr>
                              <a:xfrm>
                                <a:off x="0" y="0"/>
                                <a:ext cx="497205"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04DC8A" id="Straight Arrow Connector 350" o:spid="_x0000_s1026" type="#_x0000_t32" style="position:absolute;margin-left:5.95pt;margin-top:9.05pt;width:39.15pt;height:0;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Cv6gEAALwDAAAOAAAAZHJzL2Uyb0RvYy54bWysU12P0zAQfEfiP1h+p2kL5XpR0xNqOV4Q&#10;VLrjB+w5TmLJX9o1TfvvWbu5csAbujw4tjc7nhlPNncnZ8VRI5ngG7mYzaXQXoXW+L6RPx7v362l&#10;oAS+BRu8buRZk7zbvn2zGWOtl2EIttUoGMRTPcZGDinFuqpIDdoBzULUnotdQAeJl9hXLcLI6M5W&#10;y/n8YzUGbCMGpYl4d38pym3B7zqt0veuI52EbSRzS2XEMj7lsdpuoO4R4mDURAP+g4UD4/nQK9Qe&#10;EoifaP6BckZhoNClmQquCl1nlC4aWM1i/peahwGiLlrYHIpXm+j1YNW34wGFaRv5fsX+eHB8SQ8J&#10;wfRDEp8Qwyh2wXs2MqDI37BjY6SaG3f+gNOK4gGz/FOHLr9ZmDgVl89Xl/UpCcWbH25vlvOVFOq5&#10;VP3ui0jpiw5O5EkjaSJyZbAoJsPxKyU+mRufG/KhPtwba8uNWi/GRi7Xq5t8EHCwOguJpy6yVPK9&#10;FGB7TqxKWCApWNPm9gxEZ9pZFEfg0HDW2jA+MnkpLFDiAisqT7aCKfzRmvnsgYZLcyldMuZM4qBb&#10;4xq5vnZDncDYz74V6RzZ+IQGfG/1hGx9ZqNLjCfF2fqL2Xn2FNpzuYMqrzgihdAU55zBl2uev/zp&#10;tr8AAAD//wMAUEsDBBQABgAIAAAAIQBlhAZS2wAAAAcBAAAPAAAAZHJzL2Rvd25yZXYueG1sTI7L&#10;TsMwEEX3SPyDNUjsqJ0iVU2IUyGei0pQCguWTjwkEfE4ip3W/D2DWMBqdHSv7pxyk9wgDjiF3pOG&#10;bKFAIDXe9tRqeHu9v1iDCNGQNYMn1PCFATbV6UlpCuuP9IKHfWwFj1AojIYuxrGQMjQdOhMWfkTi&#10;7MNPzkTGqZV2Mkced4NcKrWSzvTEHzoz4k2Hzed+dhrSLr/tn7ZJjc/4fvnwONeru91W6/OzdH0F&#10;ImKKf2X40Wd1qNip9jPZIAbmLOcm33UGgvNcLUHUvyyrUv73r74BAAD//wMAUEsBAi0AFAAGAAgA&#10;AAAhALaDOJL+AAAA4QEAABMAAAAAAAAAAAAAAAAAAAAAAFtDb250ZW50X1R5cGVzXS54bWxQSwEC&#10;LQAUAAYACAAAACEAOP0h/9YAAACUAQAACwAAAAAAAAAAAAAAAAAvAQAAX3JlbHMvLnJlbHNQSwEC&#10;LQAUAAYACAAAACEAYOaAr+oBAAC8AwAADgAAAAAAAAAAAAAAAAAuAgAAZHJzL2Uyb0RvYy54bWxQ&#10;SwECLQAUAAYACAAAACEAZYQGUtsAAAAHAQAADwAAAAAAAAAAAAAAAABEBAAAZHJzL2Rvd25yZXYu&#10;eG1sUEsFBgAAAAAEAAQA8wAAAEwFAAAAAA==&#10;" strokecolor="windowText" strokeweight="2.25pt">
                      <v:stroke endarrow="block" joinstyle="miter"/>
                    </v:shape>
                  </w:pict>
                </mc:Fallback>
              </mc:AlternateContent>
            </w:r>
            <w:r>
              <w:rPr>
                <w:rFonts w:eastAsia="SimSun"/>
                <w:noProof/>
                <w:color w:val="FF0000"/>
              </w:rPr>
              <mc:AlternateContent>
                <mc:Choice Requires="wps">
                  <w:drawing>
                    <wp:anchor distT="0" distB="0" distL="114300" distR="114300" simplePos="0" relativeHeight="251858944" behindDoc="0" locked="0" layoutInCell="1" allowOverlap="1" wp14:anchorId="37024707" wp14:editId="14B3C751">
                      <wp:simplePos x="0" y="0"/>
                      <wp:positionH relativeFrom="column">
                        <wp:posOffset>609600</wp:posOffset>
                      </wp:positionH>
                      <wp:positionV relativeFrom="paragraph">
                        <wp:posOffset>526415</wp:posOffset>
                      </wp:positionV>
                      <wp:extent cx="338455" cy="5080"/>
                      <wp:effectExtent l="0" t="57150" r="42545" b="128270"/>
                      <wp:wrapNone/>
                      <wp:docPr id="20" name="Straight Arrow Connector 20"/>
                      <wp:cNvGraphicFramePr/>
                      <a:graphic xmlns:a="http://schemas.openxmlformats.org/drawingml/2006/main">
                        <a:graphicData uri="http://schemas.microsoft.com/office/word/2010/wordprocessingShape">
                          <wps:wsp>
                            <wps:cNvCnPr/>
                            <wps:spPr>
                              <a:xfrm>
                                <a:off x="0" y="0"/>
                                <a:ext cx="338455" cy="5080"/>
                              </a:xfrm>
                              <a:prstGeom prst="straightConnector1">
                                <a:avLst/>
                              </a:prstGeom>
                              <a:ln>
                                <a:tailEnd type="triangle"/>
                              </a:ln>
                            </wps:spPr>
                            <wps:style>
                              <a:lnRef idx="2">
                                <a:schemeClr val="accent6"/>
                              </a:lnRef>
                              <a:fillRef idx="0">
                                <a:schemeClr val="accent6"/>
                              </a:fillRef>
                              <a:effectRef idx="1">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B6AAA2" id="Straight Arrow Connector 20" o:spid="_x0000_s1026" type="#_x0000_t32" style="position:absolute;margin-left:48pt;margin-top:41.45pt;width:26.65pt;height:.4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kiS3AEAAAQEAAAOAAAAZHJzL2Uyb0RvYy54bWysU9uO0zAQfUfiHyy/06RduqqipivUBV4Q&#10;VCx8gNexG0u+aTw0zd8zdrJZBAgkxMsktufMnHM83t9dnWUXBckE3/L1quZMeRk6488t//rl3asd&#10;ZwmF74QNXrV8VInfHV6+2A+xUZvQB9spYFTEp2aILe8RY1NVSfbKibQKUXk61AGcQFrCuepADFTd&#10;2WpT17fVEKCLEKRKiXbvp0N+KPW1VhI/aZ0UMtty4oYlQomPOVaHvWjOIGJv5ExD/AMLJ4ynpkup&#10;e4GCfQPzSylnJIQUNK5kcFXQ2khVNJCadf2TmodeRFW0kDkpLjal/1dWfrycgJmu5RuyxwtHd/SA&#10;IMy5R/YGIAzsGLwnHwMwSiG/hpgagh39CeZViifI4q8aXP6SLHYtHo+Lx+qKTNLmzc3u9XbLmaSj&#10;bb0rFatnaISE71VwLP+0PM1UFg7r4rK4fEhIzQn4BMh9rc8RhbFvfcdwjCQGwQh/tiozp/ScUmUF&#10;E+fyh6NVE/yz0uQFsdyUNmUK1dECuwiaHyGl8ni7VKLsDNPG2gVY/x0452eoKhO6gCdxf+y6IErn&#10;4HEBO+MD/K47XtczZT3lPzkw6c4WPIZuLLdZrKFRK17NzyLP8o/rAn9+vIfvAAAA//8DAFBLAwQU&#10;AAYACAAAACEAYBSQX94AAAAIAQAADwAAAGRycy9kb3ducmV2LnhtbEyPwU7DMBBE70j9B2sr9UYd&#10;GihJiFNVlYALl7QIrq69TSLidWQ7bfh73FM5zs5q5k25mUzPzuh8Z0nAwzIBhqSs7qgR8Hl4vc+A&#10;+SBJy94SCvhFD5tqdlfKQtsL1Xjeh4bFEPKFFNCGMBSce9WikX5pB6TonawzMkTpGq6dvMRw0/NV&#10;kqy5kR3FhlYOuGtR/exHI+DDbw/p13v9Vj99j1ZNmbLupIRYzKftC7CAU7g9wxU/okMVmY52JO1Z&#10;LyBfxylBQLbKgV39xzwFdoyH9Bl4VfL/A6o/AAAA//8DAFBLAQItABQABgAIAAAAIQC2gziS/gAA&#10;AOEBAAATAAAAAAAAAAAAAAAAAAAAAABbQ29udGVudF9UeXBlc10ueG1sUEsBAi0AFAAGAAgAAAAh&#10;ADj9If/WAAAAlAEAAAsAAAAAAAAAAAAAAAAALwEAAF9yZWxzLy5yZWxzUEsBAi0AFAAGAAgAAAAh&#10;ACiKSJLcAQAABAQAAA4AAAAAAAAAAAAAAAAALgIAAGRycy9lMm9Eb2MueG1sUEsBAi0AFAAGAAgA&#10;AAAhAGAUkF/eAAAACAEAAA8AAAAAAAAAAAAAAAAANgQAAGRycy9kb3ducmV2LnhtbFBLBQYAAAAA&#10;BAAEAPMAAABBBQAAAAA=&#10;" strokecolor="#f79646 [3209]" strokeweight="2pt">
                      <v:stroke endarrow="block"/>
                      <v:shadow on="t" color="black" opacity="24903f" origin=",.5" offset="0,.55556mm"/>
                    </v:shape>
                  </w:pict>
                </mc:Fallback>
              </mc:AlternateContent>
            </w:r>
            <w:r w:rsidRPr="00BE73D1">
              <w:rPr>
                <w:rFonts w:eastAsia="SimSun"/>
                <w:noProof/>
                <w:color w:val="FF0000"/>
              </w:rPr>
              <mc:AlternateContent>
                <mc:Choice Requires="wps">
                  <w:drawing>
                    <wp:anchor distT="0" distB="0" distL="114300" distR="114300" simplePos="0" relativeHeight="251793408" behindDoc="0" locked="0" layoutInCell="1" allowOverlap="1" wp14:anchorId="504E13F1" wp14:editId="2E2E0B45">
                      <wp:simplePos x="0" y="0"/>
                      <wp:positionH relativeFrom="column">
                        <wp:posOffset>772795</wp:posOffset>
                      </wp:positionH>
                      <wp:positionV relativeFrom="paragraph">
                        <wp:posOffset>679450</wp:posOffset>
                      </wp:positionV>
                      <wp:extent cx="561340" cy="0"/>
                      <wp:effectExtent l="0" t="95250" r="0" b="95250"/>
                      <wp:wrapNone/>
                      <wp:docPr id="345" name="Straight Arrow Connector 345"/>
                      <wp:cNvGraphicFramePr/>
                      <a:graphic xmlns:a="http://schemas.openxmlformats.org/drawingml/2006/main">
                        <a:graphicData uri="http://schemas.microsoft.com/office/word/2010/wordprocessingShape">
                          <wps:wsp>
                            <wps:cNvCnPr/>
                            <wps:spPr>
                              <a:xfrm>
                                <a:off x="0" y="0"/>
                                <a:ext cx="561340" cy="0"/>
                              </a:xfrm>
                              <a:prstGeom prst="straightConnector1">
                                <a:avLst/>
                              </a:prstGeom>
                              <a:noFill/>
                              <a:ln w="28575"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67634C" id="Straight Arrow Connector 345" o:spid="_x0000_s1026" type="#_x0000_t32" style="position:absolute;margin-left:60.85pt;margin-top:53.5pt;width:44.2pt;height:0;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1xI4gEAAKgDAAAOAAAAZHJzL2Uyb0RvYy54bWysU01vGjEQvVfqf7B8L7uQkCDEElXQ9FK1&#10;SGl/wOD17lryl2ZcFv59x4aQtL1F4WA8Hs+bec9vVw9HZ8VBI5ngGzmd1FJor0JrfN/IXz8fPy2k&#10;oAS+BRu8buRJk3xYf/ywGuNSz8IQbKtRMIin5RgbOaQUl1VFatAOaBKi9pzsAjpIHGJftQgjoztb&#10;zer6rhoDthGD0kR8uj0n5brgd51W6UfXkU7CNpJnS2XFsu7zWq1XsOwR4mDUZQx4wxQOjOemV6gt&#10;JBC/0fwH5YzCQKFLExVcFbrOKF04MJtp/Q+bpwGiLlxYHIpXmej9YNX3ww6FaRt5czuXwoPjR3pK&#10;CKYfkviMGEaxCd6zkAFFvsOKjZGWXLjxO7xEFHeY6R87dPmfiYljUfl0VVkfk1B8OL+b3tzyW6jn&#10;VPVSF5HSVx2cyJtG0mWQ6wTTIjIcvlHizlz4XJCb+vBorC0var0YGzlbzO+ZlAI2Vmch8dZFpkq+&#10;lwJsz45VCQskBWvaXJ6BCPv9xqI4QHZNfV9vilG43V/Xcu8t0HC+V1JnPzmT2NTWuEYu6vw7Hycw&#10;9otvRTpFFjmhAd9bnXOMbH3urItlL+yyzGdh824f2lPRu8oR26GUXayb/fY65v3rD2z9BwAA//8D&#10;AFBLAwQUAAYACAAAACEAKtSjKtsAAAALAQAADwAAAGRycy9kb3ducmV2LnhtbEyPQWvDMAyF74P9&#10;B6PBLmO1k0Jb0jhlDNb7ukJ7dGPNCbXlELtt9u+nwWC76UmPp+/Vmyl4ccUx9ZE0FDMFAqmNtien&#10;Yf/x9rwCkbIha3wk1PCFCTbN/V1tKhtv9I7XXXaCQyhVRkOX81BJmdoOg0mzOCDx7TOOwWSWo5N2&#10;NDcOD16WSi1kMD3xh84M+Nphe95dggZnvVzlp8Vxftjaw97NLY1bq/Xjw/SyBpFxyn9m+MFndGiY&#10;6RQvZJPwrMtiyVYe1JJLsaMsVAHi9LuRTS3/d2i+AQAA//8DAFBLAQItABQABgAIAAAAIQC2gziS&#10;/gAAAOEBAAATAAAAAAAAAAAAAAAAAAAAAABbQ29udGVudF9UeXBlc10ueG1sUEsBAi0AFAAGAAgA&#10;AAAhADj9If/WAAAAlAEAAAsAAAAAAAAAAAAAAAAALwEAAF9yZWxzLy5yZWxzUEsBAi0AFAAGAAgA&#10;AAAhAO0/XEjiAQAAqAMAAA4AAAAAAAAAAAAAAAAALgIAAGRycy9lMm9Eb2MueG1sUEsBAi0AFAAG&#10;AAgAAAAhACrUoyrbAAAACwEAAA8AAAAAAAAAAAAAAAAAPAQAAGRycy9kb3ducmV2LnhtbFBLBQYA&#10;AAAABAAEAPMAAABEBQAAAAA=&#10;" strokecolor="#0070c0" strokeweight="2.25pt">
                      <v:stroke endarrow="block" joinstyle="miter"/>
                    </v:shape>
                  </w:pict>
                </mc:Fallback>
              </mc:AlternateContent>
            </w:r>
            <w:r w:rsidR="002F3CD8" w:rsidRPr="00BE73D1">
              <w:rPr>
                <w:rFonts w:eastAsia="SimSun"/>
                <w:noProof/>
                <w:color w:val="000000"/>
              </w:rPr>
              <w:drawing>
                <wp:inline distT="0" distB="0" distL="0" distR="0" wp14:anchorId="021AD362" wp14:editId="432AED0D">
                  <wp:extent cx="1406769" cy="791307"/>
                  <wp:effectExtent l="0" t="0" r="3175" b="8890"/>
                  <wp:docPr id="787896258" name="Picture 787896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8861-001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11385" cy="793903"/>
                          </a:xfrm>
                          <a:prstGeom prst="rect">
                            <a:avLst/>
                          </a:prstGeom>
                        </pic:spPr>
                      </pic:pic>
                    </a:graphicData>
                  </a:graphic>
                </wp:inline>
              </w:drawing>
            </w:r>
          </w:p>
        </w:tc>
      </w:tr>
      <w:tr w:rsidR="002F3CD8" w:rsidRPr="00BE73D1" w14:paraId="348AACD6" w14:textId="77777777" w:rsidTr="002F3CD8">
        <w:trPr>
          <w:jc w:val="center"/>
        </w:trPr>
        <w:tc>
          <w:tcPr>
            <w:tcW w:w="5382" w:type="dxa"/>
            <w:gridSpan w:val="2"/>
            <w:vAlign w:val="center"/>
          </w:tcPr>
          <w:p w14:paraId="15673C8D" w14:textId="77777777" w:rsidR="002F3CD8" w:rsidRPr="00BE73D1" w:rsidRDefault="002F3CD8" w:rsidP="00370A40">
            <w:pPr>
              <w:jc w:val="center"/>
              <w:rPr>
                <w:i/>
                <w:color w:val="000000"/>
              </w:rPr>
            </w:pPr>
            <w:r w:rsidRPr="00BE73D1">
              <w:rPr>
                <w:i/>
                <w:color w:val="000000"/>
              </w:rPr>
              <w:t xml:space="preserve">Tế bào viêm (mũi tên đen), mạch máu tân tạo (mũi tên cam), và </w:t>
            </w:r>
            <w:r>
              <w:rPr>
                <w:i/>
                <w:color w:val="000000"/>
              </w:rPr>
              <w:t xml:space="preserve">NBS </w:t>
            </w:r>
            <w:r w:rsidRPr="00BE73D1">
              <w:rPr>
                <w:i/>
                <w:color w:val="000000"/>
              </w:rPr>
              <w:t xml:space="preserve">(mũi tên xanh), </w:t>
            </w:r>
            <w:r w:rsidRPr="00BE73D1">
              <w:rPr>
                <w:i/>
                <w:color w:val="000000"/>
                <w:lang w:eastAsia="ko-KR"/>
              </w:rPr>
              <w:t>H&amp;E, 40X</w:t>
            </w:r>
          </w:p>
        </w:tc>
      </w:tr>
    </w:tbl>
    <w:p w14:paraId="30214B1D" w14:textId="0BBCA785" w:rsidR="002F3CD8" w:rsidRPr="00DE0B42" w:rsidRDefault="00142BC6" w:rsidP="002F3CD8">
      <w:pPr>
        <w:tabs>
          <w:tab w:val="left" w:pos="720"/>
        </w:tabs>
        <w:spacing w:line="360" w:lineRule="auto"/>
        <w:jc w:val="center"/>
        <w:rPr>
          <w:rFonts w:eastAsia="Times New Roman" w:cs="Times New Roman"/>
          <w:b/>
          <w:bCs/>
          <w:iCs/>
          <w:color w:val="000000"/>
          <w:sz w:val="22"/>
          <w:szCs w:val="22"/>
          <w:lang w:val="en-US"/>
        </w:rPr>
      </w:pPr>
      <w:bookmarkStart w:id="46" w:name="_Toc142845646"/>
      <w:r>
        <w:rPr>
          <w:rFonts w:eastAsia="Times New Roman" w:cs="Times New Roman"/>
          <w:b/>
          <w:bCs/>
          <w:iCs/>
          <w:color w:val="000000"/>
          <w:sz w:val="22"/>
          <w:szCs w:val="22"/>
          <w:lang w:val="en-US"/>
        </w:rPr>
        <w:t>Ảnh</w:t>
      </w:r>
      <w:r w:rsidR="0068496A">
        <w:rPr>
          <w:rFonts w:eastAsia="Times New Roman" w:cs="Times New Roman"/>
          <w:b/>
          <w:bCs/>
          <w:iCs/>
          <w:color w:val="000000"/>
          <w:sz w:val="22"/>
          <w:szCs w:val="22"/>
          <w:lang w:val="en-US"/>
        </w:rPr>
        <w:t xml:space="preserve"> 3.11</w:t>
      </w:r>
      <w:r>
        <w:rPr>
          <w:rFonts w:eastAsia="Times New Roman" w:cs="Times New Roman"/>
          <w:b/>
          <w:bCs/>
          <w:iCs/>
          <w:color w:val="000000"/>
          <w:sz w:val="22"/>
          <w:szCs w:val="22"/>
          <w:lang w:val="en-US"/>
        </w:rPr>
        <w:t>. Ả</w:t>
      </w:r>
      <w:r w:rsidR="002F3CD8" w:rsidRPr="00DE0B42">
        <w:rPr>
          <w:rFonts w:eastAsia="Times New Roman" w:cs="Times New Roman"/>
          <w:b/>
          <w:bCs/>
          <w:iCs/>
          <w:color w:val="000000"/>
          <w:sz w:val="22"/>
          <w:szCs w:val="22"/>
          <w:lang w:val="en-US"/>
        </w:rPr>
        <w:t>nh vi thể tại chỗ vết thương thời điểm D7</w:t>
      </w:r>
      <w:bookmarkEnd w:id="46"/>
    </w:p>
    <w:p w14:paraId="084B7127" w14:textId="64B2C199" w:rsidR="002F3CD8" w:rsidRDefault="002F3CD8" w:rsidP="002F3CD8">
      <w:pPr>
        <w:spacing w:line="360" w:lineRule="auto"/>
        <w:jc w:val="both"/>
        <w:rPr>
          <w:rFonts w:eastAsia="Times New Roman" w:cs="Times New Roman"/>
          <w:b/>
          <w:sz w:val="22"/>
          <w:szCs w:val="22"/>
          <w:lang w:val="en-US" w:eastAsia="zh-CN"/>
        </w:rPr>
      </w:pPr>
      <w:r w:rsidRPr="00DE0B42">
        <w:rPr>
          <w:rFonts w:eastAsia="SimSun" w:cs="Times New Roman"/>
          <w:b/>
          <w:i/>
          <w:color w:val="000000"/>
          <w:sz w:val="22"/>
          <w:szCs w:val="22"/>
          <w:lang w:val="en-US" w:eastAsia="zh-CN"/>
        </w:rPr>
        <w:t xml:space="preserve">Nhận xét: </w:t>
      </w:r>
      <w:r w:rsidRPr="00DE0B42">
        <w:rPr>
          <w:rFonts w:eastAsia="SimSun" w:cs="Times New Roman"/>
          <w:color w:val="000000"/>
          <w:sz w:val="22"/>
          <w:szCs w:val="22"/>
          <w:lang w:val="en-US" w:eastAsia="zh-CN"/>
        </w:rPr>
        <w:t>Vết thương vùng B có độ dày hoại tử bề mặt dày hơn vùng A</w:t>
      </w:r>
      <w:r w:rsidRPr="00DE0B42">
        <w:rPr>
          <w:rFonts w:eastAsia="Times New Roman" w:cs="Times New Roman"/>
          <w:color w:val="000000"/>
          <w:sz w:val="22"/>
          <w:szCs w:val="22"/>
          <w:lang w:val="en-US"/>
        </w:rPr>
        <w:t>. Đáy vết thương là mô hạt gồm nhiều mạch máu tân tạo, xâm nhiễm các tế bào viêm (</w:t>
      </w:r>
      <w:r w:rsidRPr="00DE0B42">
        <w:rPr>
          <w:rFonts w:eastAsia="Batang" w:cs="Times New Roman"/>
          <w:color w:val="000000"/>
          <w:sz w:val="22"/>
          <w:szCs w:val="22"/>
          <w:lang w:val="en-US" w:eastAsia="ko-KR"/>
        </w:rPr>
        <w:t>bạch cầu N và lympho bào)</w:t>
      </w:r>
      <w:r>
        <w:rPr>
          <w:rFonts w:eastAsia="Times New Roman" w:cs="Times New Roman"/>
          <w:color w:val="000000"/>
          <w:sz w:val="22"/>
          <w:szCs w:val="22"/>
          <w:lang w:val="en-US"/>
        </w:rPr>
        <w:t>, nhiều nguyên bào sợi</w:t>
      </w:r>
    </w:p>
    <w:p w14:paraId="7633B629" w14:textId="77777777" w:rsidR="001D1BF9" w:rsidRDefault="001D1BF9">
      <w:pPr>
        <w:spacing w:after="200" w:line="276" w:lineRule="auto"/>
        <w:rPr>
          <w:rFonts w:eastAsia="Times New Roman" w:cs="Times New Roman"/>
          <w:b/>
          <w:sz w:val="22"/>
          <w:szCs w:val="22"/>
          <w:lang w:val="en-US" w:eastAsia="zh-CN"/>
        </w:rPr>
      </w:pPr>
      <w:r>
        <w:rPr>
          <w:rFonts w:eastAsia="Times New Roman" w:cs="Times New Roman"/>
          <w:b/>
          <w:sz w:val="22"/>
          <w:szCs w:val="22"/>
          <w:lang w:val="en-US" w:eastAsia="zh-CN"/>
        </w:rPr>
        <w:br w:type="page"/>
      </w:r>
    </w:p>
    <w:p w14:paraId="25EC94A4" w14:textId="2685CDC5" w:rsidR="002F3CD8" w:rsidRPr="002F3CD8" w:rsidRDefault="002F3CD8" w:rsidP="002F3CD8">
      <w:pPr>
        <w:spacing w:line="360" w:lineRule="auto"/>
        <w:jc w:val="both"/>
        <w:rPr>
          <w:rFonts w:eastAsia="Times New Roman" w:cs="Times New Roman"/>
          <w:sz w:val="22"/>
          <w:szCs w:val="22"/>
          <w:lang w:val="en-US" w:eastAsia="zh-CN"/>
        </w:rPr>
      </w:pPr>
      <w:r w:rsidRPr="00DE0B42">
        <w:rPr>
          <w:rFonts w:eastAsia="Times New Roman" w:cs="Times New Roman"/>
          <w:b/>
          <w:sz w:val="22"/>
          <w:szCs w:val="22"/>
          <w:lang w:val="en-US" w:eastAsia="zh-CN"/>
        </w:rPr>
        <w:lastRenderedPageBreak/>
        <w:t xml:space="preserve">- </w:t>
      </w:r>
      <w:r w:rsidRPr="00DE0B42">
        <w:rPr>
          <w:rFonts w:eastAsia="Times New Roman" w:cs="Times New Roman"/>
          <w:sz w:val="22"/>
          <w:szCs w:val="22"/>
          <w:lang w:val="en-US" w:eastAsia="zh-CN"/>
        </w:rPr>
        <w:t>Thời điểm D14</w:t>
      </w:r>
    </w:p>
    <w:tbl>
      <w:tblPr>
        <w:tblStyle w:val="TableGrid623"/>
        <w:tblW w:w="0" w:type="auto"/>
        <w:jc w:val="center"/>
        <w:tblLook w:val="04A0" w:firstRow="1" w:lastRow="0" w:firstColumn="1" w:lastColumn="0" w:noHBand="0" w:noVBand="1"/>
      </w:tblPr>
      <w:tblGrid>
        <w:gridCol w:w="2477"/>
        <w:gridCol w:w="2871"/>
      </w:tblGrid>
      <w:tr w:rsidR="002F3CD8" w:rsidRPr="00DE0B42" w14:paraId="154BEE58" w14:textId="77777777" w:rsidTr="00370A40">
        <w:trPr>
          <w:jc w:val="center"/>
        </w:trPr>
        <w:tc>
          <w:tcPr>
            <w:tcW w:w="0" w:type="auto"/>
            <w:vAlign w:val="center"/>
          </w:tcPr>
          <w:p w14:paraId="155BC2E4" w14:textId="77777777" w:rsidR="002F3CD8" w:rsidRPr="00DE0B42" w:rsidRDefault="002F3CD8" w:rsidP="00370A40">
            <w:pPr>
              <w:contextualSpacing/>
              <w:jc w:val="center"/>
              <w:rPr>
                <w:rFonts w:eastAsia="SimSun"/>
                <w:b/>
                <w:color w:val="000000"/>
                <w:sz w:val="22"/>
                <w:szCs w:val="22"/>
                <w:lang w:eastAsia="zh-CN"/>
              </w:rPr>
            </w:pPr>
            <w:bookmarkStart w:id="47" w:name="_Toc142845647"/>
            <w:r w:rsidRPr="00DE0B42">
              <w:rPr>
                <w:rFonts w:eastAsia="SimSun"/>
                <w:b/>
                <w:color w:val="000000"/>
                <w:sz w:val="22"/>
                <w:szCs w:val="22"/>
                <w:lang w:eastAsia="zh-CN"/>
              </w:rPr>
              <w:t>VùngA</w:t>
            </w:r>
          </w:p>
          <w:p w14:paraId="7C5061AB" w14:textId="4FC33911" w:rsidR="002F3CD8" w:rsidRPr="00DE0B42" w:rsidRDefault="002F3CD8" w:rsidP="00370A40">
            <w:pPr>
              <w:contextualSpacing/>
              <w:jc w:val="center"/>
              <w:rPr>
                <w:rFonts w:eastAsia="SimSun"/>
                <w:b/>
                <w:color w:val="000000"/>
                <w:sz w:val="22"/>
                <w:szCs w:val="22"/>
                <w:lang w:eastAsia="zh-CN"/>
              </w:rPr>
            </w:pPr>
            <w:r w:rsidRPr="00DE0B42">
              <w:rPr>
                <w:rFonts w:eastAsia="SimSun"/>
                <w:b/>
                <w:color w:val="000000"/>
                <w:sz w:val="22"/>
                <w:szCs w:val="22"/>
                <w:lang w:eastAsia="zh-CN"/>
              </w:rPr>
              <w:t>(Chiế</w:t>
            </w:r>
            <w:r w:rsidR="00142BC6">
              <w:rPr>
                <w:rFonts w:eastAsia="SimSun"/>
                <w:b/>
                <w:color w:val="000000"/>
                <w:sz w:val="22"/>
                <w:szCs w:val="22"/>
                <w:lang w:eastAsia="zh-CN"/>
              </w:rPr>
              <w:t>u l</w:t>
            </w:r>
            <w:r w:rsidRPr="00DE0B42">
              <w:rPr>
                <w:rFonts w:eastAsia="SimSun"/>
                <w:b/>
                <w:color w:val="000000"/>
                <w:sz w:val="22"/>
                <w:szCs w:val="22"/>
                <w:lang w:eastAsia="zh-CN"/>
              </w:rPr>
              <w:t>aser) (n=17)</w:t>
            </w:r>
          </w:p>
        </w:tc>
        <w:tc>
          <w:tcPr>
            <w:tcW w:w="0" w:type="auto"/>
            <w:vAlign w:val="center"/>
          </w:tcPr>
          <w:p w14:paraId="32BFC9D8" w14:textId="77777777" w:rsidR="002F3CD8" w:rsidRPr="00DE0B42" w:rsidRDefault="002F3CD8" w:rsidP="00370A40">
            <w:pPr>
              <w:contextualSpacing/>
              <w:jc w:val="center"/>
              <w:rPr>
                <w:rFonts w:eastAsia="SimSun"/>
                <w:b/>
                <w:color w:val="000000"/>
                <w:sz w:val="22"/>
                <w:szCs w:val="22"/>
                <w:lang w:eastAsia="zh-CN"/>
              </w:rPr>
            </w:pPr>
            <w:r w:rsidRPr="00DE0B42">
              <w:rPr>
                <w:rFonts w:eastAsia="SimSun"/>
                <w:b/>
                <w:color w:val="000000"/>
                <w:sz w:val="22"/>
                <w:szCs w:val="22"/>
                <w:lang w:eastAsia="zh-CN"/>
              </w:rPr>
              <w:t>Vùng B</w:t>
            </w:r>
          </w:p>
          <w:p w14:paraId="02AF2C87" w14:textId="04A431E9" w:rsidR="002F3CD8" w:rsidRPr="00DE0B42" w:rsidRDefault="002F3CD8" w:rsidP="00370A40">
            <w:pPr>
              <w:contextualSpacing/>
              <w:jc w:val="center"/>
              <w:rPr>
                <w:rFonts w:eastAsia="SimSun"/>
                <w:b/>
                <w:color w:val="000000"/>
                <w:sz w:val="22"/>
                <w:szCs w:val="22"/>
                <w:lang w:eastAsia="zh-CN"/>
              </w:rPr>
            </w:pPr>
            <w:r w:rsidRPr="00DE0B42">
              <w:rPr>
                <w:rFonts w:eastAsia="SimSun"/>
                <w:b/>
                <w:color w:val="000000"/>
                <w:sz w:val="22"/>
                <w:szCs w:val="22"/>
                <w:lang w:eastAsia="zh-CN"/>
              </w:rPr>
              <w:t>(Không chiế</w:t>
            </w:r>
            <w:r w:rsidR="00142BC6">
              <w:rPr>
                <w:rFonts w:eastAsia="SimSun"/>
                <w:b/>
                <w:color w:val="000000"/>
                <w:sz w:val="22"/>
                <w:szCs w:val="22"/>
                <w:lang w:eastAsia="zh-CN"/>
              </w:rPr>
              <w:t>u l</w:t>
            </w:r>
            <w:r w:rsidRPr="00DE0B42">
              <w:rPr>
                <w:rFonts w:eastAsia="SimSun"/>
                <w:b/>
                <w:color w:val="000000"/>
                <w:sz w:val="22"/>
                <w:szCs w:val="22"/>
                <w:lang w:eastAsia="zh-CN"/>
              </w:rPr>
              <w:t>aser) (n=17)</w:t>
            </w:r>
          </w:p>
        </w:tc>
      </w:tr>
      <w:tr w:rsidR="002F3CD8" w:rsidRPr="00DE0B42" w14:paraId="43262AD6" w14:textId="77777777" w:rsidTr="00370A40">
        <w:trPr>
          <w:jc w:val="center"/>
        </w:trPr>
        <w:tc>
          <w:tcPr>
            <w:tcW w:w="0" w:type="auto"/>
            <w:vAlign w:val="center"/>
          </w:tcPr>
          <w:p w14:paraId="1D035B66" w14:textId="77777777" w:rsidR="002F3CD8" w:rsidRPr="00DE0B42" w:rsidRDefault="002F3CD8" w:rsidP="00370A40">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798528" behindDoc="0" locked="0" layoutInCell="1" allowOverlap="1" wp14:anchorId="4251FA40" wp14:editId="3532EBE0">
                      <wp:simplePos x="0" y="0"/>
                      <wp:positionH relativeFrom="column">
                        <wp:posOffset>222885</wp:posOffset>
                      </wp:positionH>
                      <wp:positionV relativeFrom="paragraph">
                        <wp:posOffset>635000</wp:posOffset>
                      </wp:positionV>
                      <wp:extent cx="376555" cy="7620"/>
                      <wp:effectExtent l="38100" t="95250" r="0" b="106680"/>
                      <wp:wrapNone/>
                      <wp:docPr id="361" name="Straight Arrow Connector 361"/>
                      <wp:cNvGraphicFramePr/>
                      <a:graphic xmlns:a="http://schemas.openxmlformats.org/drawingml/2006/main">
                        <a:graphicData uri="http://schemas.microsoft.com/office/word/2010/wordprocessingShape">
                          <wps:wsp>
                            <wps:cNvCnPr/>
                            <wps:spPr>
                              <a:xfrm flipH="1">
                                <a:off x="0" y="0"/>
                                <a:ext cx="376555" cy="762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723D92" id="Straight Arrow Connector 361" o:spid="_x0000_s1026" type="#_x0000_t32" style="position:absolute;margin-left:17.55pt;margin-top:50pt;width:29.65pt;height:.6pt;flip:x;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Ea9gEAAMkDAAAOAAAAZHJzL2Uyb0RvYy54bWysU8tu2zAQvBfoPxC817Id2A4Ey0FhN+2h&#10;aA0k/YANRUkE+MIua9l/3yWtGkl7K6oDQWq1w5nZ0fbh7Kw4aSQTfCMXs7kU2qvQGt838sfz44d7&#10;KSiBb8EGrxt50SQfdu/fbcdY62UYgm01CgbxVI+xkUNKsa4qUoN2QLMQtediF9BB4iP2VYswMrqz&#10;1XI+X1djwDZiUJqI3x6uRbkr+F2nVfredaSTsI1kbqmsWNaXvFa7LdQ9QhyMmmjAP7BwYDxfeoM6&#10;QALxE81fUM4oDBS6NFPBVaHrjNJFA6tZzP9Q8zRA1EULm0PxZhP9P1j17XREYdpG3q0XUnhwPKSn&#10;hGD6IYmPiGEU++A9GxlQ5G/YsTFSzY17f8TpRPGIWf65Qyc6a+IXDkMxhCWKc/H7cvNbn5NQ/PJu&#10;s16tVlIoLm3WyzKN6gqSwSJS+qyDE3nTSJpY3ehcL4DTV0pMgxt/N+RmHx6NtWW81ouxkcv71Sbf&#10;BZyyzkLirYusm3wvBdie46sSFs4UrGlzewaiC+0tihNwgjh4bRifmb8UFihxgUWVJ/vCFN60Zj4H&#10;oOHaXErXwDmTOPXWuEbe37qhTmDsJ9+KdIk8hYQGfG/1hGx9ZqNLpifFeQ5X5/PuJbSXMpAqnzgv&#10;hdCU7RzI12fev/4Dd78AAAD//wMAUEsDBBQABgAIAAAAIQB36lFX3QAAAAkBAAAPAAAAZHJzL2Rv&#10;d25yZXYueG1sTI89T8MwEIZ3JP6DdUhs1E5oEYQ4FUIghaGq2jIwuvGRRNjnKHbb9N9znWC89x69&#10;H+Vy8k4ccYx9IA3ZTIFAaoLtqdXwuXu/ewQRkyFrXCDUcMYIy+r6qjSFDSfa4HGbWsEmFAujoUtp&#10;KKSMTYfexFkYkPj3HUZvEp9jK+1oTmzuncyVepDe9MQJnRnwtcPmZ3vwGlbOhnr39rWpV4v8o1Y2&#10;rc/Ban17M708g0g4pT8YLvW5OlTcaR8OZKNwGu4XGZOsK8WbGHiaz0HsL0KWg6xK+X9B9QsAAP//&#10;AwBQSwECLQAUAAYACAAAACEAtoM4kv4AAADhAQAAEwAAAAAAAAAAAAAAAAAAAAAAW0NvbnRlbnRf&#10;VHlwZXNdLnhtbFBLAQItABQABgAIAAAAIQA4/SH/1gAAAJQBAAALAAAAAAAAAAAAAAAAAC8BAABf&#10;cmVscy8ucmVsc1BLAQItABQABgAIAAAAIQAZ6rEa9gEAAMkDAAAOAAAAAAAAAAAAAAAAAC4CAABk&#10;cnMvZTJvRG9jLnhtbFBLAQItABQABgAIAAAAIQB36lFX3QAAAAkBAAAPAAAAAAAAAAAAAAAAAFAE&#10;AABkcnMvZG93bnJldi54bWxQSwUGAAAAAAQABADzAAAAWgUAAAAA&#10;" strokecolor="windowText" strokeweight="2.25pt">
                      <v:stroke endarrow="block" joinstyle="miter"/>
                    </v:shape>
                  </w:pict>
                </mc:Fallback>
              </mc:AlternateContent>
            </w:r>
            <w:r w:rsidRPr="00DE0B42">
              <w:rPr>
                <w:rFonts w:eastAsia="SimSun"/>
                <w:b/>
                <w:noProof/>
                <w:color w:val="000000"/>
                <w:sz w:val="22"/>
                <w:szCs w:val="22"/>
              </w:rPr>
              <w:drawing>
                <wp:inline distT="0" distB="0" distL="0" distR="0" wp14:anchorId="662BB822" wp14:editId="437974E9">
                  <wp:extent cx="1344706" cy="756282"/>
                  <wp:effectExtent l="0" t="0" r="8255" b="6350"/>
                  <wp:docPr id="787896259"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07579" cy="791643"/>
                          </a:xfrm>
                          <a:prstGeom prst="rect">
                            <a:avLst/>
                          </a:prstGeom>
                        </pic:spPr>
                      </pic:pic>
                    </a:graphicData>
                  </a:graphic>
                </wp:inline>
              </w:drawing>
            </w:r>
          </w:p>
        </w:tc>
        <w:tc>
          <w:tcPr>
            <w:tcW w:w="0" w:type="auto"/>
            <w:vAlign w:val="center"/>
          </w:tcPr>
          <w:p w14:paraId="24D60FBA" w14:textId="49B52817" w:rsidR="002F3CD8" w:rsidRPr="00DE0B42" w:rsidRDefault="0067008B" w:rsidP="00370A40">
            <w:pPr>
              <w:contextualSpacing/>
              <w:jc w:val="center"/>
              <w:rPr>
                <w:rFonts w:eastAsia="SimSun"/>
                <w:b/>
                <w:color w:val="000000"/>
                <w:sz w:val="22"/>
                <w:szCs w:val="22"/>
                <w:lang w:eastAsia="zh-CN"/>
              </w:rPr>
            </w:pPr>
            <w:r>
              <w:rPr>
                <w:rFonts w:eastAsia="SimSun"/>
                <w:b/>
                <w:noProof/>
                <w:color w:val="000000"/>
                <w:sz w:val="22"/>
                <w:szCs w:val="22"/>
              </w:rPr>
              <mc:AlternateContent>
                <mc:Choice Requires="wps">
                  <w:drawing>
                    <wp:anchor distT="0" distB="0" distL="114300" distR="114300" simplePos="0" relativeHeight="251855872" behindDoc="0" locked="0" layoutInCell="1" allowOverlap="1" wp14:anchorId="45CFE919" wp14:editId="0881B1C1">
                      <wp:simplePos x="0" y="0"/>
                      <wp:positionH relativeFrom="column">
                        <wp:posOffset>310265</wp:posOffset>
                      </wp:positionH>
                      <wp:positionV relativeFrom="paragraph">
                        <wp:posOffset>294726</wp:posOffset>
                      </wp:positionV>
                      <wp:extent cx="441789" cy="5137"/>
                      <wp:effectExtent l="57150" t="76200" r="0" b="128270"/>
                      <wp:wrapNone/>
                      <wp:docPr id="17" name="Straight Arrow Connector 17"/>
                      <wp:cNvGraphicFramePr/>
                      <a:graphic xmlns:a="http://schemas.openxmlformats.org/drawingml/2006/main">
                        <a:graphicData uri="http://schemas.microsoft.com/office/word/2010/wordprocessingShape">
                          <wps:wsp>
                            <wps:cNvCnPr/>
                            <wps:spPr>
                              <a:xfrm flipH="1" flipV="1">
                                <a:off x="0" y="0"/>
                                <a:ext cx="441789" cy="5137"/>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34B039F0" id="Straight Arrow Connector 17" o:spid="_x0000_s1026" type="#_x0000_t32" style="position:absolute;margin-left:24.45pt;margin-top:23.2pt;width:34.8pt;height:.4pt;flip:x y;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UtY5QEAAAwEAAAOAAAAZHJzL2Uyb0RvYy54bWysU01v1DAQvSPxHyzf2SRLoW202Qpt+Tgg&#10;uqLA3XXsxMJfGptN8u8ZO9lQ8XVAXKyxPe/NvOfx7mY0mpwEBOVsQ6tNSYmw3LXKdg39/OnNsytK&#10;QmS2ZdpZ0dBJBHqzf/pkN/habF3vdCuAIIkN9eAb2sfo66IIvBeGhY3zwuKldGBYxC10RQtsQHaj&#10;i21ZviwGB60Hx0UIeHo7X9J95pdS8HgnZRCR6IZibzGvkNeHtBb7Has7YL5XfGmD/UMXhimLRVeq&#10;WxYZ+QbqFyqjOLjgZNxwZwonpeIia0A1VfmTmvueeZG1oDnBrzaF/0fLP5yOQFSLb3dJiWUG3+g+&#10;AlNdH8krADeQg7MWfXRAMAX9GnyoEXawR1h2wR8hiR8lGCK18u+QjuboS4rSHUolY/Z9Wn0XYyQc&#10;Dy8uqsura0o4Xr2onucqxUyXoB5CfCucISloaFjaW/uaC7DT+xCxIQSeAQmsbVojU/q1bUmcPAqM&#10;oJjttEhqMD2lFEnVrCNHcdJihn8UEv3BLrdZR55McdBATgxnqv1arSyYmSBSab2Cyr+DltwEE3la&#10;V+As6o/V1uxc0dm4Ao2yDn5XNY7nVuWcf1Y9a02yH1w75VfNduDIZX+W75Fm+vE+w3984v13AAAA&#10;//8DAFBLAwQUAAYACAAAACEAuyMqO+EAAAAIAQAADwAAAGRycy9kb3ducmV2LnhtbEyPzU7DMBCE&#10;70i8g7VIXBB1WvXHhDhVhSjigIQIXLi58ZJEtddW7DahT1/3BKfV7oxmvynWozXsiH3oHEmYTjJg&#10;SLXTHTUSvj639wJYiIq0Mo5Qwi8GWJfXV4XKtRvoA49VbFgKoZArCW2MPuc81C1aFSbOIyXtx/VW&#10;xbT2Dde9GlK4NXyWZUtuVUfpQ6s8PrVY76uDlbD5Fgu/2r889++nO1H5cTu8vRopb2/GzSOwiGP8&#10;M8MFP6FDmZh27kA6MCNhLh6SM83lHNhFn4oFsF06rGbAy4L/L1CeAQAA//8DAFBLAQItABQABgAI&#10;AAAAIQC2gziS/gAAAOEBAAATAAAAAAAAAAAAAAAAAAAAAABbQ29udGVudF9UeXBlc10ueG1sUEsB&#10;Ai0AFAAGAAgAAAAhADj9If/WAAAAlAEAAAsAAAAAAAAAAAAAAAAALwEAAF9yZWxzLy5yZWxzUEsB&#10;Ai0AFAAGAAgAAAAhAHUpS1jlAQAADAQAAA4AAAAAAAAAAAAAAAAALgIAAGRycy9lMm9Eb2MueG1s&#10;UEsBAi0AFAAGAAgAAAAhALsjKjvhAAAACAEAAA8AAAAAAAAAAAAAAAAAPwQAAGRycy9kb3ducmV2&#10;LnhtbFBLBQYAAAAABAAEAPMAAABNBQAAAAA=&#10;" strokecolor="black [3200]" strokeweight="2pt">
                      <v:stroke endarrow="block"/>
                      <v:shadow on="t" color="black" opacity="24903f" origin=",.5" offset="0,.55556mm"/>
                    </v:shape>
                  </w:pict>
                </mc:Fallback>
              </mc:AlternateContent>
            </w:r>
            <w:r w:rsidR="002F3CD8" w:rsidRPr="00DE0B42">
              <w:rPr>
                <w:rFonts w:eastAsia="SimSun"/>
                <w:b/>
                <w:noProof/>
                <w:color w:val="000000"/>
                <w:sz w:val="22"/>
                <w:szCs w:val="22"/>
              </w:rPr>
              <w:drawing>
                <wp:inline distT="0" distB="0" distL="0" distR="0" wp14:anchorId="726AAF5E" wp14:editId="319BE372">
                  <wp:extent cx="1270624" cy="714615"/>
                  <wp:effectExtent l="0" t="0" r="6350" b="0"/>
                  <wp:docPr id="787896260"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37670" cy="752322"/>
                          </a:xfrm>
                          <a:prstGeom prst="rect">
                            <a:avLst/>
                          </a:prstGeom>
                        </pic:spPr>
                      </pic:pic>
                    </a:graphicData>
                  </a:graphic>
                </wp:inline>
              </w:drawing>
            </w:r>
          </w:p>
        </w:tc>
      </w:tr>
      <w:tr w:rsidR="002F3CD8" w:rsidRPr="00DE0B42" w14:paraId="6127409C" w14:textId="77777777" w:rsidTr="00370A40">
        <w:trPr>
          <w:jc w:val="center"/>
        </w:trPr>
        <w:tc>
          <w:tcPr>
            <w:tcW w:w="0" w:type="auto"/>
            <w:gridSpan w:val="2"/>
            <w:vAlign w:val="center"/>
          </w:tcPr>
          <w:p w14:paraId="2A462C89" w14:textId="77777777" w:rsidR="002F3CD8" w:rsidRPr="00DE0B42" w:rsidRDefault="002F3CD8" w:rsidP="00370A40">
            <w:pPr>
              <w:contextualSpacing/>
              <w:jc w:val="center"/>
              <w:rPr>
                <w:rFonts w:eastAsia="SimSun"/>
                <w:i/>
                <w:color w:val="000000"/>
                <w:sz w:val="22"/>
                <w:szCs w:val="22"/>
                <w:lang w:eastAsia="zh-CN"/>
              </w:rPr>
            </w:pPr>
            <w:r w:rsidRPr="00DE0B42">
              <w:rPr>
                <w:i/>
                <w:color w:val="000000"/>
                <w:sz w:val="22"/>
                <w:szCs w:val="22"/>
              </w:rPr>
              <w:t xml:space="preserve">Hoại tử bề mặt (mũi tên) và lớp mô hạt, </w:t>
            </w:r>
            <w:r w:rsidRPr="00DE0B42">
              <w:rPr>
                <w:i/>
                <w:color w:val="000000"/>
                <w:sz w:val="22"/>
                <w:szCs w:val="22"/>
                <w:lang w:eastAsia="ko-KR"/>
              </w:rPr>
              <w:t>H&amp;E, 10X (thỏ 3)</w:t>
            </w:r>
          </w:p>
        </w:tc>
      </w:tr>
      <w:tr w:rsidR="002F3CD8" w:rsidRPr="00DE0B42" w14:paraId="784AB12C" w14:textId="77777777" w:rsidTr="00370A40">
        <w:trPr>
          <w:jc w:val="center"/>
        </w:trPr>
        <w:tc>
          <w:tcPr>
            <w:tcW w:w="0" w:type="auto"/>
            <w:vAlign w:val="center"/>
          </w:tcPr>
          <w:p w14:paraId="39E68D65" w14:textId="77777777" w:rsidR="002F3CD8" w:rsidRPr="00DE0B42" w:rsidRDefault="002F3CD8" w:rsidP="00370A40">
            <w:pPr>
              <w:contextualSpacing/>
              <w:jc w:val="center"/>
              <w:rPr>
                <w:rFonts w:eastAsia="SimSun"/>
                <w:b/>
                <w:noProof/>
                <w:color w:val="000000"/>
                <w:sz w:val="22"/>
                <w:szCs w:val="22"/>
              </w:rPr>
            </w:pPr>
            <w:r w:rsidRPr="00DE0B42">
              <w:rPr>
                <w:rFonts w:eastAsia="SimSun"/>
                <w:b/>
                <w:noProof/>
                <w:color w:val="000000"/>
                <w:sz w:val="22"/>
                <w:szCs w:val="22"/>
              </w:rPr>
              <w:drawing>
                <wp:inline distT="0" distB="0" distL="0" distR="0" wp14:anchorId="1FE45935" wp14:editId="163F0E57">
                  <wp:extent cx="1337021" cy="752075"/>
                  <wp:effectExtent l="0" t="0" r="0" b="0"/>
                  <wp:docPr id="787896261" name="Picture 78789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0018.png"/>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1377937" cy="775090"/>
                          </a:xfrm>
                          <a:prstGeom prst="rect">
                            <a:avLst/>
                          </a:prstGeom>
                        </pic:spPr>
                      </pic:pic>
                    </a:graphicData>
                  </a:graphic>
                </wp:inline>
              </w:drawing>
            </w:r>
          </w:p>
        </w:tc>
        <w:tc>
          <w:tcPr>
            <w:tcW w:w="0" w:type="auto"/>
            <w:vAlign w:val="center"/>
          </w:tcPr>
          <w:p w14:paraId="5CCB24AC" w14:textId="77777777" w:rsidR="002F3CD8" w:rsidRPr="00DE0B42" w:rsidRDefault="002F3CD8" w:rsidP="00370A40">
            <w:pPr>
              <w:contextualSpacing/>
              <w:jc w:val="center"/>
              <w:rPr>
                <w:rFonts w:eastAsia="SimSun"/>
                <w:b/>
                <w:noProof/>
                <w:color w:val="000000"/>
                <w:sz w:val="22"/>
                <w:szCs w:val="22"/>
              </w:rPr>
            </w:pPr>
            <w:r w:rsidRPr="00DE0B42">
              <w:rPr>
                <w:rFonts w:eastAsia="SimSun"/>
                <w:b/>
                <w:noProof/>
                <w:color w:val="000000"/>
                <w:sz w:val="22"/>
                <w:szCs w:val="22"/>
              </w:rPr>
              <w:drawing>
                <wp:inline distT="0" distB="0" distL="0" distR="0" wp14:anchorId="0C15E00C" wp14:editId="3E40E7EE">
                  <wp:extent cx="1297749" cy="729984"/>
                  <wp:effectExtent l="0" t="0" r="0" b="0"/>
                  <wp:docPr id="787896262" name="Picture 78789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001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53425" cy="761302"/>
                          </a:xfrm>
                          <a:prstGeom prst="rect">
                            <a:avLst/>
                          </a:prstGeom>
                        </pic:spPr>
                      </pic:pic>
                    </a:graphicData>
                  </a:graphic>
                </wp:inline>
              </w:drawing>
            </w:r>
          </w:p>
        </w:tc>
      </w:tr>
      <w:tr w:rsidR="002F3CD8" w:rsidRPr="00DE0B42" w14:paraId="00FD09A3" w14:textId="77777777" w:rsidTr="00370A40">
        <w:trPr>
          <w:jc w:val="center"/>
        </w:trPr>
        <w:tc>
          <w:tcPr>
            <w:tcW w:w="0" w:type="auto"/>
            <w:gridSpan w:val="2"/>
            <w:vAlign w:val="center"/>
          </w:tcPr>
          <w:p w14:paraId="647BEB41" w14:textId="77777777" w:rsidR="002F3CD8" w:rsidRPr="00DE0B42" w:rsidRDefault="002F3CD8" w:rsidP="00370A40">
            <w:pPr>
              <w:contextualSpacing/>
              <w:jc w:val="center"/>
              <w:rPr>
                <w:rFonts w:eastAsia="SimSun"/>
                <w:i/>
                <w:color w:val="000000"/>
                <w:sz w:val="22"/>
                <w:szCs w:val="22"/>
                <w:lang w:eastAsia="zh-CN"/>
              </w:rPr>
            </w:pPr>
            <w:r w:rsidRPr="00DE0B42">
              <w:rPr>
                <w:i/>
                <w:color w:val="000000"/>
                <w:sz w:val="22"/>
                <w:szCs w:val="22"/>
                <w:lang w:eastAsia="ko-KR"/>
              </w:rPr>
              <w:t>H&amp;E, 40X</w:t>
            </w:r>
          </w:p>
        </w:tc>
      </w:tr>
      <w:tr w:rsidR="002F3CD8" w:rsidRPr="00DE0B42" w14:paraId="5994EB45" w14:textId="77777777" w:rsidTr="00370A40">
        <w:trPr>
          <w:jc w:val="center"/>
        </w:trPr>
        <w:tc>
          <w:tcPr>
            <w:tcW w:w="0" w:type="auto"/>
            <w:vAlign w:val="center"/>
          </w:tcPr>
          <w:p w14:paraId="066770B5" w14:textId="77777777" w:rsidR="002F3CD8" w:rsidRPr="00DE0B42" w:rsidRDefault="002F3CD8" w:rsidP="00370A40">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801600" behindDoc="0" locked="0" layoutInCell="1" allowOverlap="1" wp14:anchorId="5B0E5872" wp14:editId="5063F617">
                      <wp:simplePos x="0" y="0"/>
                      <wp:positionH relativeFrom="column">
                        <wp:posOffset>935990</wp:posOffset>
                      </wp:positionH>
                      <wp:positionV relativeFrom="paragraph">
                        <wp:posOffset>198120</wp:posOffset>
                      </wp:positionV>
                      <wp:extent cx="107315" cy="118110"/>
                      <wp:effectExtent l="0" t="0" r="26035" b="15240"/>
                      <wp:wrapNone/>
                      <wp:docPr id="363" name="6-Point Star 363"/>
                      <wp:cNvGraphicFramePr/>
                      <a:graphic xmlns:a="http://schemas.openxmlformats.org/drawingml/2006/main">
                        <a:graphicData uri="http://schemas.microsoft.com/office/word/2010/wordprocessingShape">
                          <wps:wsp>
                            <wps:cNvSpPr/>
                            <wps:spPr>
                              <a:xfrm>
                                <a:off x="0" y="0"/>
                                <a:ext cx="107577" cy="118334"/>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F163D" id="6-Point Star 363" o:spid="_x0000_s1026" style="position:absolute;margin-left:73.7pt;margin-top:15.6pt;width:8.45pt;height:9.3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577,118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S4EdQIAAAIFAAAOAAAAZHJzL2Uyb0RvYy54bWysVE1v2zAMvQ/YfxB0b23nu0GdImuQYUDR&#10;BkiHnhlZjg3IkkYpcbpfP0p2+rWehuWgkCL1KD49+vrm1Ch2lOhqo3OeXaacSS1MUet9zn8+ri9m&#10;nDkPugBltMz5s3T8ZvH1y3Vr53JgKqMKiYxAtJu3NueV93aeJE5UsgF3aazUFCwNNuDJxX1SILSE&#10;3qhkkKaTpDVYWDRCOke7qy7IFxG/LKXwD2XppGcq53Q3H1eM6y6syeIa5nsEW9Wivwb8wy0aqDUV&#10;fYFagQd2wPovqKYWaJwp/aUwTWLKshYy9kDdZOmHbrYVWBl7IXKcfaHJ/T9YcX/cIKuLnA8nQ840&#10;NPRIk4uNqbVnWw/Iwj6x1Fo3p+St3WDvOTJDy6cSm/BPzbBTZPb5hVl58kzQZpZOx9MpZ4JCWTYb&#10;DkcBM3k9bNH579I0LBg5J8ngJBIKxzvnu9xzTijmjKqLda1UdHC/u1XIjkCvPFrPsm+rHv5dmtKs&#10;zflgPEpJCQJIbaUCT2ZjqX+n95yB2pOMhcdY+91p90mRWLyCQnalxyn9zpW79NjkO5zQxQpc1R2J&#10;of6I0gFPRtX2TQfWO56DtTPFM70Wmk7Gzop1TWh34PwGkHRLfdEs+gdaSmWoWdNbnFUGf3+2H/JJ&#10;ThTlrKU5ICJ+HQAlZ+qHJqFdZaNRGJzojMbTATn4NrJ7G9GH5tbQI2Q09VZEM+R7dTZLNM0Tjewy&#10;VKUQaEG1O8p759Z380lDL+RyGdNoWCz4O721IoAHngKPj6cnQNtrxpPY7s15ZmD+QTldbjipzfLg&#10;TVlHWb3ySk8VHBq0+Gj9RyFM8ls/Zr1+uhZ/AAAA//8DAFBLAwQUAAYACAAAACEAsnh/Xd8AAAAJ&#10;AQAADwAAAGRycy9kb3ducmV2LnhtbEyPQUvDQBCF74L/YRnBS7GbtqGtMZuigggiSKvet9kxiWZn&#10;l+w2Tf59p6d6fMzHe9/km8G2oscuNI4UzKYJCKTSmYYqBV+fL3drECFqMrp1hApGDLAprq9ynRl3&#10;pC32u1gJLqGQaQV1jD6TMpQ1Wh2mziPx7cd1VkeOXSVNp49cbls5T5KltLohXqi1x+cay7/dwSp4&#10;bfzEvX+7t/5pO5Zx9Lj6/ZgodXszPD6AiDjECwxnfVaHgp327kAmiJZzukoZVbCYzUGcgWW6ALFX&#10;kN6vQRa5/P9BcQIAAP//AwBQSwECLQAUAAYACAAAACEAtoM4kv4AAADhAQAAEwAAAAAAAAAAAAAA&#10;AAAAAAAAW0NvbnRlbnRfVHlwZXNdLnhtbFBLAQItABQABgAIAAAAIQA4/SH/1gAAAJQBAAALAAAA&#10;AAAAAAAAAAAAAC8BAABfcmVscy8ucmVsc1BLAQItABQABgAIAAAAIQAMRS4EdQIAAAIFAAAOAAAA&#10;AAAAAAAAAAAAAC4CAABkcnMvZTJvRG9jLnhtbFBLAQItABQABgAIAAAAIQCyeH9d3wAAAAkBAAAP&#10;AAAAAAAAAAAAAAAAAM8EAABkcnMvZG93bnJldi54bWxQSwUGAAAAAAQABADzAAAA2wUAAAAA&#10;" path="m,29584r35859,-1l53789,,71718,29583r35859,1l89648,59167r17929,29584l71718,88751,53789,118334,35859,88751,,88751,17929,59167,,29584xe" fillcolor="#4f81bd" strokecolor="#385d8a" strokeweight="2pt">
                      <v:path arrowok="t" o:connecttype="custom" o:connectlocs="0,29584;35859,29583;53789,0;71718,29583;107577,29584;89648,59167;107577,88751;71718,88751;53789,118334;35859,88751;0,88751;17929,59167;0,29584" o:connectangles="0,0,0,0,0,0,0,0,0,0,0,0,0"/>
                    </v:shape>
                  </w:pict>
                </mc:Fallback>
              </mc:AlternateContent>
            </w:r>
            <w:r w:rsidRPr="00DE0B42">
              <w:rPr>
                <w:rFonts w:eastAsia="SimSun"/>
                <w:b/>
                <w:noProof/>
                <w:color w:val="000000"/>
                <w:sz w:val="22"/>
                <w:szCs w:val="22"/>
              </w:rPr>
              <w:drawing>
                <wp:inline distT="0" distB="0" distL="0" distR="0" wp14:anchorId="25E4A0AE" wp14:editId="4EF50242">
                  <wp:extent cx="1360074" cy="764924"/>
                  <wp:effectExtent l="0" t="0" r="0" b="0"/>
                  <wp:docPr id="787896263"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31865" cy="805300"/>
                          </a:xfrm>
                          <a:prstGeom prst="rect">
                            <a:avLst/>
                          </a:prstGeom>
                        </pic:spPr>
                      </pic:pic>
                    </a:graphicData>
                  </a:graphic>
                </wp:inline>
              </w:drawing>
            </w:r>
          </w:p>
        </w:tc>
        <w:tc>
          <w:tcPr>
            <w:tcW w:w="0" w:type="auto"/>
            <w:vAlign w:val="center"/>
          </w:tcPr>
          <w:p w14:paraId="495B95F6" w14:textId="77777777" w:rsidR="002F3CD8" w:rsidRPr="00DE0B42" w:rsidRDefault="002F3CD8" w:rsidP="00370A40">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800576" behindDoc="0" locked="0" layoutInCell="1" allowOverlap="1" wp14:anchorId="28649005" wp14:editId="34F5D4D4">
                      <wp:simplePos x="0" y="0"/>
                      <wp:positionH relativeFrom="column">
                        <wp:posOffset>603250</wp:posOffset>
                      </wp:positionH>
                      <wp:positionV relativeFrom="paragraph">
                        <wp:posOffset>345440</wp:posOffset>
                      </wp:positionV>
                      <wp:extent cx="123190" cy="133985"/>
                      <wp:effectExtent l="0" t="0" r="10160" b="18415"/>
                      <wp:wrapNone/>
                      <wp:docPr id="364" name="6-Point Star 364"/>
                      <wp:cNvGraphicFramePr/>
                      <a:graphic xmlns:a="http://schemas.openxmlformats.org/drawingml/2006/main">
                        <a:graphicData uri="http://schemas.microsoft.com/office/word/2010/wordprocessingShape">
                          <wps:wsp>
                            <wps:cNvSpPr/>
                            <wps:spPr>
                              <a:xfrm>
                                <a:off x="0" y="0"/>
                                <a:ext cx="123713" cy="134470"/>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9572A" id="6-Point Star 364" o:spid="_x0000_s1026" style="position:absolute;margin-left:47.5pt;margin-top:27.2pt;width:9.7pt;height:10.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3713,13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kdgIAAAIFAAAOAAAAZHJzL2Uyb0RvYy54bWysVN1v2jAQf5+0/8HyexsCKe0QoWIgpklV&#10;i0SnPh+OQyI5tnc2hO6v39kJ9PNpGg/mzvfl+93vMr09NoodJLra6JynlwPOpBamqPUu578eVxc3&#10;nDkPugBltMz5s3T8dvb1y7S1Ezk0lVGFREZJtJu0NueV93aSJE5UsgF3aazUZCwNNuBJxV1SILSU&#10;vVHJcDAYJ63BwqIR0jm6XXZGPov5y1IK/1CWTnqmck5v8/HEeG7DmcymMNkh2KoW/TPgH17RQK2p&#10;6DnVEjywPdYfUjW1QONM6S+FaRJTlrWQsQfqJh2862ZTgZWxFwLH2TNM7v+lFfeHNbK6yPlonHGm&#10;oaEhjS/WptaebTwgC/eEUmvdhJw3do295kgMLR9LbMI/NcOOEdnnM7Ly6Jmgy3Q4uk5HnAkypaMs&#10;u47IJy/BFp3/IU3DgpBzogyOI6BwuHOeKpLvyScUc0bVxapWKiq42y4UsgPQlLPVTfp9GZ5MIW/c&#10;lGZtzodX2YCYIIDYVirwJDaW+nd6xxmoHdFYeIy130S7T4rE4hUUsit9NaDfqXLn/vEVoYsluKoL&#10;iSX6EKVDPhlZ2zcdUO9wDtLWFM80LTQdjZ0Vq5qy3YHza0DiLfVFu+gf6CiVoWZNL3FWGfzz2X3w&#10;JzqRlbOW9oCA+L0HlJypn5qI9i3NsrA4Ucmuroek4GvL9rVF75uFoSGktPVWRDH4e3USSzTNE63s&#10;PFQlE2hBtTvIe2Xhu/2kpRdyPo9utCwW/J3eWBGSB5wCjo/HJ0Dbc8YT2e7NaWdg8o45nW+I1Ga+&#10;96asI61ecKVRBYUWLQ6t/yiETX6tR6+XT9fsLwAAAP//AwBQSwMEFAAGAAgAAAAhAA3APzTfAAAA&#10;CAEAAA8AAABkcnMvZG93bnJldi54bWxMj0FLAzEQhe+C/yGM4EVstrWpum62FEEQBIttQY/pZtws&#10;bibbJNuu/97syd5meG/efK9YDrZlR/ShcSRhOsmAIVVON1RL2G1fbh+AhahIq9YRSvjFAMvy8qJQ&#10;uXYn+sDjJtYshVDIlQQTY5dzHiqDVoWJ65CS9u28VTGtvubaq1MKty2fZdmCW9VQ+mBUh88Gq59N&#10;bxOGObzZPs4+1zfdu/haoNevd17K66th9QQs4hD/zTDipxsoE9Pe9aQDayU8ilQlShDzObBRn47D&#10;XsK9EMDLgp8XKP8AAAD//wMAUEsBAi0AFAAGAAgAAAAhALaDOJL+AAAA4QEAABMAAAAAAAAAAAAA&#10;AAAAAAAAAFtDb250ZW50X1R5cGVzXS54bWxQSwECLQAUAAYACAAAACEAOP0h/9YAAACUAQAACwAA&#10;AAAAAAAAAAAAAAAvAQAAX3JlbHMvLnJlbHNQSwECLQAUAAYACAAAACEAfDw/5HYCAAACBQAADgAA&#10;AAAAAAAAAAAAAAAuAgAAZHJzL2Uyb0RvYy54bWxQSwECLQAUAAYACAAAACEADcA/NN8AAAAIAQAA&#10;DwAAAAAAAAAAAAAAAADQBAAAZHJzL2Rvd25yZXYueG1sUEsFBgAAAAAEAAQA8wAAANwFAAAAAA==&#10;" path="m,33618r41237,-1l61857,,82476,33617r41237,1l103095,67235r20618,33618l82476,100853,61857,134470,41237,100853,,100853,20618,67235,,33618xe" fillcolor="#4f81bd" strokecolor="#385d8a" strokeweight="2pt">
                      <v:path arrowok="t" o:connecttype="custom" o:connectlocs="0,33618;41237,33617;61857,0;82476,33617;123713,33618;103095,67235;123713,100853;82476,100853;61857,134470;41237,100853;0,100853;20618,67235;0,33618" o:connectangles="0,0,0,0,0,0,0,0,0,0,0,0,0"/>
                    </v:shape>
                  </w:pict>
                </mc:Fallback>
              </mc:AlternateContent>
            </w:r>
            <w:r w:rsidRPr="00DE0B42">
              <w:rPr>
                <w:rFonts w:eastAsia="SimSun"/>
                <w:b/>
                <w:noProof/>
                <w:color w:val="000000"/>
                <w:sz w:val="22"/>
                <w:szCs w:val="22"/>
              </w:rPr>
              <w:drawing>
                <wp:inline distT="0" distB="0" distL="0" distR="0" wp14:anchorId="55F287A8" wp14:editId="544B0C2D">
                  <wp:extent cx="1321654" cy="743317"/>
                  <wp:effectExtent l="0" t="0" r="0" b="0"/>
                  <wp:docPr id="787896264"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1541" cy="799495"/>
                          </a:xfrm>
                          <a:prstGeom prst="rect">
                            <a:avLst/>
                          </a:prstGeom>
                        </pic:spPr>
                      </pic:pic>
                    </a:graphicData>
                  </a:graphic>
                </wp:inline>
              </w:drawing>
            </w:r>
          </w:p>
        </w:tc>
      </w:tr>
      <w:tr w:rsidR="002F3CD8" w:rsidRPr="00DE0B42" w14:paraId="01F93402" w14:textId="77777777" w:rsidTr="00370A40">
        <w:trPr>
          <w:jc w:val="center"/>
        </w:trPr>
        <w:tc>
          <w:tcPr>
            <w:tcW w:w="0" w:type="auto"/>
            <w:gridSpan w:val="2"/>
            <w:vAlign w:val="center"/>
          </w:tcPr>
          <w:p w14:paraId="41129C0B" w14:textId="77777777" w:rsidR="002F3CD8" w:rsidRPr="00DE0B42" w:rsidRDefault="002F3CD8" w:rsidP="00370A40">
            <w:pPr>
              <w:contextualSpacing/>
              <w:jc w:val="center"/>
              <w:rPr>
                <w:b/>
                <w:noProof/>
                <w:color w:val="000000"/>
                <w:sz w:val="22"/>
                <w:szCs w:val="22"/>
              </w:rPr>
            </w:pPr>
            <w:r w:rsidRPr="00DE0B42">
              <w:rPr>
                <w:rFonts w:eastAsia="SimSun"/>
                <w:i/>
                <w:color w:val="000000"/>
                <w:sz w:val="22"/>
                <w:szCs w:val="22"/>
                <w:lang w:eastAsia="zh-CN"/>
              </w:rPr>
              <w:t xml:space="preserve">Tế bào đáy phân chia (hình sao xanh), </w:t>
            </w:r>
            <w:r w:rsidRPr="00DE0B42">
              <w:rPr>
                <w:i/>
                <w:color w:val="000000"/>
                <w:sz w:val="22"/>
                <w:szCs w:val="22"/>
                <w:lang w:eastAsia="ko-KR"/>
              </w:rPr>
              <w:t xml:space="preserve">H&amp;E, 20X </w:t>
            </w:r>
            <w:r w:rsidRPr="00DE0B42">
              <w:rPr>
                <w:rFonts w:eastAsia="SimSun"/>
                <w:i/>
                <w:noProof/>
                <w:color w:val="000000"/>
                <w:sz w:val="22"/>
                <w:szCs w:val="22"/>
              </w:rPr>
              <w:t>(thỏ 3</w:t>
            </w:r>
            <w:r w:rsidRPr="00DE0B42">
              <w:rPr>
                <w:rFonts w:eastAsia="SimSun"/>
                <w:b/>
                <w:i/>
                <w:noProof/>
                <w:color w:val="000000"/>
                <w:sz w:val="22"/>
                <w:szCs w:val="22"/>
              </w:rPr>
              <w:t>)</w:t>
            </w:r>
          </w:p>
        </w:tc>
      </w:tr>
    </w:tbl>
    <w:p w14:paraId="7B4E2F3A" w14:textId="654B327E" w:rsidR="002F3CD8" w:rsidRPr="00DE0B42" w:rsidRDefault="0068496A" w:rsidP="002F3CD8">
      <w:pPr>
        <w:tabs>
          <w:tab w:val="left" w:pos="720"/>
        </w:tabs>
        <w:spacing w:line="360" w:lineRule="auto"/>
        <w:jc w:val="center"/>
        <w:rPr>
          <w:rFonts w:eastAsia="Times New Roman" w:cs="Times New Roman"/>
          <w:b/>
          <w:bCs/>
          <w:iCs/>
          <w:color w:val="000000"/>
          <w:sz w:val="22"/>
          <w:szCs w:val="22"/>
          <w:lang w:val="en-US"/>
        </w:rPr>
      </w:pPr>
      <w:r>
        <w:rPr>
          <w:rFonts w:eastAsia="Times New Roman" w:cs="Times New Roman"/>
          <w:b/>
          <w:bCs/>
          <w:iCs/>
          <w:color w:val="000000"/>
          <w:sz w:val="22"/>
          <w:szCs w:val="22"/>
          <w:lang w:val="en-US"/>
        </w:rPr>
        <w:t>Ảnh 3.12. Ả</w:t>
      </w:r>
      <w:r w:rsidR="002F3CD8" w:rsidRPr="00DE0B42">
        <w:rPr>
          <w:rFonts w:eastAsia="Times New Roman" w:cs="Times New Roman"/>
          <w:b/>
          <w:bCs/>
          <w:iCs/>
          <w:color w:val="000000"/>
          <w:sz w:val="22"/>
          <w:szCs w:val="22"/>
          <w:lang w:val="en-US"/>
        </w:rPr>
        <w:t>nh vi thể tại chỗ vết thương thời điểm D14</w:t>
      </w:r>
      <w:bookmarkEnd w:id="47"/>
    </w:p>
    <w:p w14:paraId="2540C0D5" w14:textId="41DF74D3" w:rsidR="002F3CD8" w:rsidRPr="00AA2140" w:rsidRDefault="002F3CD8" w:rsidP="002F3CD8">
      <w:pPr>
        <w:spacing w:line="360" w:lineRule="auto"/>
        <w:jc w:val="both"/>
        <w:rPr>
          <w:rFonts w:eastAsia="Times New Roman" w:cs="Times New Roman"/>
          <w:color w:val="000000"/>
          <w:sz w:val="22"/>
          <w:szCs w:val="22"/>
          <w:lang w:val="en-US" w:eastAsia="ko-KR"/>
        </w:rPr>
      </w:pPr>
      <w:r w:rsidRPr="00DE0B42">
        <w:rPr>
          <w:rFonts w:eastAsia="SimSun" w:cs="Times New Roman"/>
          <w:b/>
          <w:i/>
          <w:color w:val="000000"/>
          <w:sz w:val="22"/>
          <w:szCs w:val="22"/>
          <w:lang w:val="en-US" w:eastAsia="zh-CN"/>
        </w:rPr>
        <w:t xml:space="preserve">Nhận xét: </w:t>
      </w:r>
      <w:r w:rsidRPr="002F3CD8">
        <w:rPr>
          <w:rFonts w:eastAsia="SimSun" w:cs="Times New Roman"/>
          <w:color w:val="000000"/>
          <w:sz w:val="22"/>
          <w:szCs w:val="22"/>
          <w:lang w:val="en-US" w:eastAsia="zh-CN"/>
        </w:rPr>
        <w:t xml:space="preserve">Vẫn </w:t>
      </w:r>
      <w:r w:rsidRPr="002F3CD8">
        <w:rPr>
          <w:rFonts w:eastAsia="Times New Roman" w:cs="Times New Roman"/>
          <w:color w:val="000000"/>
          <w:sz w:val="22"/>
          <w:szCs w:val="22"/>
          <w:lang w:val="en-US"/>
        </w:rPr>
        <w:t xml:space="preserve">có hoại tử bề mặt ở hai vùng và dày hơn ở vùng B. Còn xâm nhiễm ít tế bào viêm. </w:t>
      </w:r>
      <w:r w:rsidRPr="00DE0B42">
        <w:rPr>
          <w:rFonts w:eastAsia="Times New Roman" w:cs="Times New Roman"/>
          <w:color w:val="000000"/>
          <w:sz w:val="22"/>
          <w:szCs w:val="22"/>
          <w:lang w:val="en-US"/>
        </w:rPr>
        <w:t>Có hình ảnh t</w:t>
      </w:r>
      <w:r w:rsidR="00A76757">
        <w:rPr>
          <w:rFonts w:eastAsia="Times New Roman" w:cs="Times New Roman"/>
          <w:color w:val="000000"/>
          <w:sz w:val="22"/>
          <w:szCs w:val="22"/>
          <w:lang w:val="en-US" w:eastAsia="ko-KR"/>
        </w:rPr>
        <w:t>ế bào đáy phân chia.</w:t>
      </w:r>
    </w:p>
    <w:p w14:paraId="4032831F" w14:textId="074473FC" w:rsidR="002F3CD8" w:rsidRPr="00AA2140" w:rsidRDefault="0068496A" w:rsidP="002F3CD8">
      <w:pPr>
        <w:spacing w:line="360" w:lineRule="auto"/>
        <w:jc w:val="center"/>
        <w:rPr>
          <w:rFonts w:eastAsia="Calibri" w:cs="Times New Roman"/>
          <w:b/>
          <w:color w:val="000000"/>
          <w:sz w:val="22"/>
          <w:szCs w:val="22"/>
          <w:lang w:val="en-US"/>
        </w:rPr>
      </w:pPr>
      <w:bookmarkStart w:id="48" w:name="_Toc142845488"/>
      <w:r>
        <w:rPr>
          <w:rFonts w:eastAsia="Times New Roman" w:cs="Times New Roman"/>
          <w:b/>
          <w:color w:val="000000"/>
          <w:sz w:val="22"/>
          <w:szCs w:val="22"/>
          <w:lang w:val="en-US"/>
        </w:rPr>
        <w:t>Bảng 3.14</w:t>
      </w:r>
      <w:r w:rsidR="002F3CD8" w:rsidRPr="00AA2140">
        <w:rPr>
          <w:rFonts w:eastAsia="Calibri" w:cs="Times New Roman"/>
          <w:b/>
          <w:color w:val="000000"/>
          <w:sz w:val="22"/>
          <w:szCs w:val="22"/>
          <w:lang w:val="en-US"/>
        </w:rPr>
        <w:t>. Thay đổi số lượng tân mạch tại vết thương trên thỏ</w:t>
      </w:r>
      <w:bookmarkEnd w:id="48"/>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644"/>
        <w:gridCol w:w="1830"/>
        <w:gridCol w:w="1354"/>
      </w:tblGrid>
      <w:tr w:rsidR="002F3CD8" w:rsidRPr="00AA2140" w14:paraId="2697EB08" w14:textId="77777777" w:rsidTr="0087365C">
        <w:trPr>
          <w:trHeight w:val="190"/>
        </w:trPr>
        <w:tc>
          <w:tcPr>
            <w:tcW w:w="974" w:type="pct"/>
            <w:vMerge w:val="restart"/>
            <w:vAlign w:val="center"/>
          </w:tcPr>
          <w:p w14:paraId="6CDD0AA2"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Thời điểm nghiên cứu</w:t>
            </w:r>
          </w:p>
        </w:tc>
        <w:tc>
          <w:tcPr>
            <w:tcW w:w="2896" w:type="pct"/>
            <w:gridSpan w:val="2"/>
            <w:vAlign w:val="center"/>
          </w:tcPr>
          <w:p w14:paraId="76EDE8E7"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Số lượng tân mạch/ ĐVDT</w:t>
            </w:r>
          </w:p>
        </w:tc>
        <w:tc>
          <w:tcPr>
            <w:tcW w:w="1129" w:type="pct"/>
            <w:vMerge w:val="restart"/>
            <w:vAlign w:val="center"/>
          </w:tcPr>
          <w:p w14:paraId="200CD018"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1</w:t>
            </w:r>
          </w:p>
        </w:tc>
      </w:tr>
      <w:tr w:rsidR="002F3CD8" w:rsidRPr="00AA2140" w14:paraId="48950BB6" w14:textId="77777777" w:rsidTr="0087365C">
        <w:trPr>
          <w:trHeight w:val="190"/>
        </w:trPr>
        <w:tc>
          <w:tcPr>
            <w:tcW w:w="974" w:type="pct"/>
            <w:vMerge/>
            <w:vAlign w:val="center"/>
          </w:tcPr>
          <w:p w14:paraId="2D20623B" w14:textId="77777777" w:rsidR="002F3CD8" w:rsidRPr="00AA2140" w:rsidRDefault="002F3CD8" w:rsidP="00370A40">
            <w:pPr>
              <w:jc w:val="center"/>
              <w:rPr>
                <w:rFonts w:eastAsia="SimSun" w:cs="Times New Roman"/>
                <w:color w:val="000000"/>
                <w:sz w:val="22"/>
                <w:szCs w:val="22"/>
                <w:lang w:val="en-US" w:eastAsia="zh-CN"/>
              </w:rPr>
            </w:pPr>
          </w:p>
        </w:tc>
        <w:tc>
          <w:tcPr>
            <w:tcW w:w="1371" w:type="pct"/>
            <w:vAlign w:val="center"/>
          </w:tcPr>
          <w:p w14:paraId="4E65407B"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Vùng A</w:t>
            </w:r>
          </w:p>
          <w:p w14:paraId="2B8DC495" w14:textId="72E4307F" w:rsidR="002F3CD8" w:rsidRPr="00AA2140" w:rsidRDefault="0087365C"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w:t>
            </w:r>
            <w:r w:rsidR="002F3CD8" w:rsidRPr="00AA2140">
              <w:rPr>
                <w:rFonts w:eastAsia="SimSun" w:cs="Times New Roman"/>
                <w:color w:val="000000"/>
                <w:sz w:val="22"/>
                <w:szCs w:val="22"/>
                <w:lang w:val="en-US" w:eastAsia="zh-CN"/>
              </w:rPr>
              <w:t>(n=17)</w:t>
            </w:r>
          </w:p>
        </w:tc>
        <w:tc>
          <w:tcPr>
            <w:tcW w:w="1526" w:type="pct"/>
            <w:vAlign w:val="center"/>
          </w:tcPr>
          <w:p w14:paraId="78BB46C4"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Vùng B</w:t>
            </w:r>
          </w:p>
          <w:p w14:paraId="4396C7B6" w14:textId="3725805B"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129" w:type="pct"/>
            <w:vMerge/>
            <w:vAlign w:val="center"/>
          </w:tcPr>
          <w:p w14:paraId="0A786A5C" w14:textId="77777777" w:rsidR="002F3CD8" w:rsidRPr="00AA2140" w:rsidRDefault="002F3CD8" w:rsidP="00370A40">
            <w:pPr>
              <w:jc w:val="center"/>
              <w:rPr>
                <w:rFonts w:eastAsia="SimSun" w:cs="Times New Roman"/>
                <w:color w:val="000000"/>
                <w:sz w:val="22"/>
                <w:szCs w:val="22"/>
                <w:vertAlign w:val="superscript"/>
                <w:lang w:val="en-US" w:eastAsia="zh-CN"/>
              </w:rPr>
            </w:pPr>
          </w:p>
        </w:tc>
      </w:tr>
      <w:tr w:rsidR="002F3CD8" w:rsidRPr="00AA2140" w14:paraId="7D1F88EF" w14:textId="77777777" w:rsidTr="0087365C">
        <w:trPr>
          <w:trHeight w:val="67"/>
        </w:trPr>
        <w:tc>
          <w:tcPr>
            <w:tcW w:w="974" w:type="pct"/>
            <w:vAlign w:val="center"/>
          </w:tcPr>
          <w:p w14:paraId="18EF191D"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371" w:type="pct"/>
            <w:vAlign w:val="center"/>
          </w:tcPr>
          <w:p w14:paraId="27A338C4"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2,41 ± 1,00</w:t>
            </w:r>
          </w:p>
        </w:tc>
        <w:tc>
          <w:tcPr>
            <w:tcW w:w="1526" w:type="pct"/>
            <w:vAlign w:val="center"/>
          </w:tcPr>
          <w:p w14:paraId="3BC578C4"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2,18 ± 0,73</w:t>
            </w:r>
          </w:p>
        </w:tc>
        <w:tc>
          <w:tcPr>
            <w:tcW w:w="1129" w:type="pct"/>
            <w:vAlign w:val="center"/>
          </w:tcPr>
          <w:p w14:paraId="21B6CE92"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=0,558</w:t>
            </w:r>
          </w:p>
        </w:tc>
      </w:tr>
      <w:tr w:rsidR="002F3CD8" w:rsidRPr="00AA2140" w14:paraId="01909D3A" w14:textId="77777777" w:rsidTr="0087365C">
        <w:trPr>
          <w:trHeight w:val="67"/>
        </w:trPr>
        <w:tc>
          <w:tcPr>
            <w:tcW w:w="974" w:type="pct"/>
            <w:vAlign w:val="center"/>
          </w:tcPr>
          <w:p w14:paraId="3DD5271E"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371" w:type="pct"/>
            <w:vAlign w:val="center"/>
          </w:tcPr>
          <w:p w14:paraId="354A9220"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9,29 ± 3,93</w:t>
            </w:r>
          </w:p>
        </w:tc>
        <w:tc>
          <w:tcPr>
            <w:tcW w:w="1526" w:type="pct"/>
            <w:vAlign w:val="center"/>
          </w:tcPr>
          <w:p w14:paraId="08D4A281"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6,82 ± 2,45</w:t>
            </w:r>
          </w:p>
        </w:tc>
        <w:tc>
          <w:tcPr>
            <w:tcW w:w="1129" w:type="pct"/>
            <w:vAlign w:val="center"/>
          </w:tcPr>
          <w:p w14:paraId="606AF046"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=0,046</w:t>
            </w:r>
          </w:p>
        </w:tc>
      </w:tr>
      <w:tr w:rsidR="002F3CD8" w:rsidRPr="00AA2140" w14:paraId="65AA5D9F" w14:textId="77777777" w:rsidTr="0087365C">
        <w:trPr>
          <w:trHeight w:val="67"/>
        </w:trPr>
        <w:tc>
          <w:tcPr>
            <w:tcW w:w="974" w:type="pct"/>
            <w:vAlign w:val="center"/>
          </w:tcPr>
          <w:p w14:paraId="23EC6DD9"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371" w:type="pct"/>
            <w:vAlign w:val="center"/>
          </w:tcPr>
          <w:p w14:paraId="403EE504"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7,00 ± 4,92</w:t>
            </w:r>
          </w:p>
        </w:tc>
        <w:tc>
          <w:tcPr>
            <w:tcW w:w="1526" w:type="pct"/>
            <w:vAlign w:val="center"/>
          </w:tcPr>
          <w:p w14:paraId="47E49EDC"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4,06 ± 2,045</w:t>
            </w:r>
          </w:p>
        </w:tc>
        <w:tc>
          <w:tcPr>
            <w:tcW w:w="1129" w:type="pct"/>
            <w:vAlign w:val="center"/>
          </w:tcPr>
          <w:p w14:paraId="28AF3C55"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 0,068</w:t>
            </w:r>
          </w:p>
        </w:tc>
      </w:tr>
      <w:tr w:rsidR="002F3CD8" w:rsidRPr="00AA2140" w14:paraId="41C121B6" w14:textId="77777777" w:rsidTr="0087365C">
        <w:trPr>
          <w:trHeight w:val="67"/>
        </w:trPr>
        <w:tc>
          <w:tcPr>
            <w:tcW w:w="974" w:type="pct"/>
            <w:vAlign w:val="center"/>
          </w:tcPr>
          <w:p w14:paraId="53D6874F" w14:textId="77777777" w:rsidR="002F3CD8" w:rsidRPr="00AA2140" w:rsidRDefault="002F3CD8" w:rsidP="00370A40">
            <w:pPr>
              <w:jc w:val="center"/>
              <w:rPr>
                <w:rFonts w:eastAsia="SimSun" w:cs="Times New Roman"/>
                <w:color w:val="000000"/>
                <w:sz w:val="22"/>
                <w:szCs w:val="22"/>
                <w:vertAlign w:val="superscript"/>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2</w:t>
            </w:r>
          </w:p>
        </w:tc>
        <w:tc>
          <w:tcPr>
            <w:tcW w:w="1371" w:type="pct"/>
            <w:vAlign w:val="center"/>
          </w:tcPr>
          <w:p w14:paraId="6811C6C6"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p w14:paraId="0D039B69"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7-14  </w:t>
            </w:r>
            <w:r w:rsidRPr="00AA2140">
              <w:rPr>
                <w:rFonts w:eastAsia="SimSun" w:cs="Times New Roman"/>
                <w:color w:val="000000"/>
                <w:sz w:val="22"/>
                <w:szCs w:val="22"/>
                <w:lang w:val="en-US" w:eastAsia="zh-CN"/>
              </w:rPr>
              <w:t>&gt; 0,05</w:t>
            </w:r>
          </w:p>
        </w:tc>
        <w:tc>
          <w:tcPr>
            <w:tcW w:w="1526" w:type="pct"/>
            <w:vAlign w:val="center"/>
          </w:tcPr>
          <w:p w14:paraId="5E6DB9D3" w14:textId="77777777" w:rsidR="002F3CD8" w:rsidRPr="00AA2140" w:rsidRDefault="002F3CD8" w:rsidP="00370A40">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129" w:type="pct"/>
            <w:vAlign w:val="center"/>
          </w:tcPr>
          <w:p w14:paraId="327EB3B6" w14:textId="77777777" w:rsidR="002F3CD8" w:rsidRPr="00AA2140" w:rsidRDefault="002F3CD8" w:rsidP="00370A40">
            <w:pPr>
              <w:jc w:val="center"/>
              <w:rPr>
                <w:rFonts w:eastAsia="SimSun" w:cs="Times New Roman"/>
                <w:color w:val="000000"/>
                <w:sz w:val="22"/>
                <w:szCs w:val="22"/>
                <w:lang w:val="en-US" w:eastAsia="zh-CN"/>
              </w:rPr>
            </w:pPr>
          </w:p>
        </w:tc>
      </w:tr>
    </w:tbl>
    <w:p w14:paraId="3EB33BB8" w14:textId="68505138" w:rsidR="00BB25AE" w:rsidRPr="001D1BF9" w:rsidRDefault="002F3CD8" w:rsidP="001D1BF9">
      <w:pPr>
        <w:spacing w:line="340" w:lineRule="atLeast"/>
        <w:jc w:val="both"/>
        <w:rPr>
          <w:rFonts w:eastAsia="SimSun" w:cs="Times New Roman"/>
          <w:color w:val="000000"/>
          <w:spacing w:val="-6"/>
          <w:sz w:val="22"/>
          <w:szCs w:val="22"/>
          <w:lang w:val="en-US" w:eastAsia="zh-CN"/>
        </w:rPr>
      </w:pPr>
      <w:r w:rsidRPr="001D1BF9">
        <w:rPr>
          <w:rFonts w:eastAsia="SimSun" w:cs="Times New Roman"/>
          <w:b/>
          <w:i/>
          <w:color w:val="000000"/>
          <w:spacing w:val="-6"/>
          <w:sz w:val="22"/>
          <w:szCs w:val="22"/>
          <w:lang w:val="en-US" w:eastAsia="zh-CN"/>
        </w:rPr>
        <w:lastRenderedPageBreak/>
        <w:t>Nhận xét:</w:t>
      </w:r>
      <w:r w:rsidRPr="001D1BF9">
        <w:rPr>
          <w:rFonts w:eastAsia="SimSun" w:cs="Times New Roman"/>
          <w:color w:val="000000"/>
          <w:spacing w:val="-6"/>
          <w:sz w:val="22"/>
          <w:szCs w:val="22"/>
          <w:lang w:val="en-US" w:eastAsia="zh-CN"/>
        </w:rPr>
        <w:t xml:space="preserve"> Số lượng tân mạch hai vị trí đề</w:t>
      </w:r>
      <w:r w:rsidR="0087365C" w:rsidRPr="001D1BF9">
        <w:rPr>
          <w:rFonts w:eastAsia="SimSun" w:cs="Times New Roman"/>
          <w:color w:val="000000"/>
          <w:spacing w:val="-6"/>
          <w:sz w:val="22"/>
          <w:szCs w:val="22"/>
          <w:lang w:val="en-US" w:eastAsia="zh-CN"/>
        </w:rPr>
        <w:t xml:space="preserve">u tăng sau 14 ngày và vùng A luôn tăng cao hơn vùng B, sự </w:t>
      </w:r>
      <w:r w:rsidRPr="001D1BF9">
        <w:rPr>
          <w:rFonts w:eastAsia="SimSun" w:cs="Times New Roman"/>
          <w:color w:val="000000"/>
          <w:spacing w:val="-6"/>
          <w:sz w:val="22"/>
          <w:szCs w:val="22"/>
          <w:lang w:val="en-US" w:eastAsia="zh-CN"/>
        </w:rPr>
        <w:t xml:space="preserve">khác biệt có ý nghĩa </w:t>
      </w:r>
      <w:r w:rsidR="0087365C" w:rsidRPr="001D1BF9">
        <w:rPr>
          <w:rFonts w:eastAsia="SimSun" w:cs="Times New Roman"/>
          <w:color w:val="000000"/>
          <w:spacing w:val="-6"/>
          <w:sz w:val="22"/>
          <w:szCs w:val="22"/>
          <w:lang w:val="en-US" w:eastAsia="zh-CN"/>
        </w:rPr>
        <w:t xml:space="preserve">tại D7 </w:t>
      </w:r>
      <w:r w:rsidRPr="001D1BF9">
        <w:rPr>
          <w:rFonts w:eastAsia="SimSun" w:cs="Times New Roman"/>
          <w:color w:val="000000"/>
          <w:spacing w:val="-6"/>
          <w:sz w:val="22"/>
          <w:szCs w:val="22"/>
          <w:lang w:val="en-US" w:eastAsia="zh-CN"/>
        </w:rPr>
        <w:t>vớ</w:t>
      </w:r>
      <w:r w:rsidR="0087365C" w:rsidRPr="001D1BF9">
        <w:rPr>
          <w:rFonts w:eastAsia="SimSun" w:cs="Times New Roman"/>
          <w:color w:val="000000"/>
          <w:spacing w:val="-6"/>
          <w:sz w:val="22"/>
          <w:szCs w:val="22"/>
          <w:lang w:val="en-US" w:eastAsia="zh-CN"/>
        </w:rPr>
        <w:t>i (p&lt;0,05</w:t>
      </w:r>
      <w:r w:rsidR="00B97F0C" w:rsidRPr="001D1BF9">
        <w:rPr>
          <w:rFonts w:eastAsia="SimSun" w:cs="Times New Roman"/>
          <w:color w:val="000000"/>
          <w:spacing w:val="-6"/>
          <w:sz w:val="22"/>
          <w:szCs w:val="22"/>
          <w:lang w:val="en-US" w:eastAsia="zh-CN"/>
        </w:rPr>
        <w:t>)</w:t>
      </w:r>
    </w:p>
    <w:p w14:paraId="4A719635" w14:textId="045C01BC" w:rsidR="00BB25AE" w:rsidRPr="00AA2140" w:rsidRDefault="0068496A" w:rsidP="00BB25AE">
      <w:pPr>
        <w:spacing w:line="360" w:lineRule="auto"/>
        <w:rPr>
          <w:rFonts w:eastAsia="Calibri" w:cs="Times New Roman"/>
          <w:b/>
          <w:color w:val="000000"/>
          <w:sz w:val="22"/>
          <w:szCs w:val="22"/>
          <w:lang w:val="en-US"/>
        </w:rPr>
      </w:pPr>
      <w:bookmarkStart w:id="49" w:name="_Toc142845489"/>
      <w:r>
        <w:rPr>
          <w:rFonts w:eastAsia="Times New Roman" w:cs="Times New Roman"/>
          <w:b/>
          <w:color w:val="000000"/>
          <w:sz w:val="22"/>
          <w:szCs w:val="22"/>
          <w:lang w:val="en-US"/>
        </w:rPr>
        <w:t>Bảng 3.15</w:t>
      </w:r>
      <w:r w:rsidR="00BB25AE" w:rsidRPr="00AA2140">
        <w:rPr>
          <w:rFonts w:eastAsia="Calibri" w:cs="Times New Roman"/>
          <w:b/>
          <w:color w:val="000000"/>
          <w:sz w:val="22"/>
          <w:szCs w:val="22"/>
          <w:lang w:val="en-US"/>
        </w:rPr>
        <w:t xml:space="preserve">. Thay đổi số lượng </w:t>
      </w:r>
      <w:r w:rsidR="00BB25AE">
        <w:rPr>
          <w:rFonts w:eastAsia="Calibri" w:cs="Times New Roman"/>
          <w:b/>
          <w:color w:val="000000"/>
          <w:sz w:val="22"/>
          <w:szCs w:val="22"/>
          <w:lang w:val="en-US"/>
        </w:rPr>
        <w:t>NBS</w:t>
      </w:r>
      <w:r w:rsidR="00BB25AE" w:rsidRPr="00AA2140">
        <w:rPr>
          <w:rFonts w:eastAsia="Calibri" w:cs="Times New Roman"/>
          <w:b/>
          <w:color w:val="000000"/>
          <w:sz w:val="22"/>
          <w:szCs w:val="22"/>
          <w:lang w:val="en-US"/>
        </w:rPr>
        <w:t xml:space="preserve"> tại vết thương trên thỏ</w:t>
      </w:r>
      <w:bookmarkEnd w:id="49"/>
    </w:p>
    <w:tbl>
      <w:tblPr>
        <w:tblW w:w="48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781"/>
        <w:gridCol w:w="1781"/>
        <w:gridCol w:w="1226"/>
      </w:tblGrid>
      <w:tr w:rsidR="00BB25AE" w:rsidRPr="00AA2140" w14:paraId="42C6DED6" w14:textId="77777777" w:rsidTr="00325C9A">
        <w:trPr>
          <w:trHeight w:val="190"/>
        </w:trPr>
        <w:tc>
          <w:tcPr>
            <w:tcW w:w="981" w:type="pct"/>
            <w:vMerge w:val="restart"/>
            <w:vAlign w:val="center"/>
          </w:tcPr>
          <w:p w14:paraId="029C42BA"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Thời điểm nghiên cứu</w:t>
            </w:r>
          </w:p>
        </w:tc>
        <w:tc>
          <w:tcPr>
            <w:tcW w:w="2990" w:type="pct"/>
            <w:gridSpan w:val="2"/>
            <w:vAlign w:val="center"/>
          </w:tcPr>
          <w:p w14:paraId="3FB89A62"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Số lượng nguyên bào sợi/ ĐVDT</w:t>
            </w:r>
          </w:p>
        </w:tc>
        <w:tc>
          <w:tcPr>
            <w:tcW w:w="1029" w:type="pct"/>
            <w:vMerge w:val="restart"/>
            <w:vAlign w:val="center"/>
          </w:tcPr>
          <w:p w14:paraId="28078004"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1</w:t>
            </w:r>
          </w:p>
        </w:tc>
      </w:tr>
      <w:tr w:rsidR="00BB25AE" w:rsidRPr="00AA2140" w14:paraId="7972FFC8" w14:textId="77777777" w:rsidTr="00325C9A">
        <w:trPr>
          <w:trHeight w:val="190"/>
        </w:trPr>
        <w:tc>
          <w:tcPr>
            <w:tcW w:w="981" w:type="pct"/>
            <w:vMerge/>
            <w:vAlign w:val="center"/>
          </w:tcPr>
          <w:p w14:paraId="625F9939" w14:textId="77777777" w:rsidR="00BB25AE" w:rsidRPr="00AA2140" w:rsidRDefault="00BB25AE" w:rsidP="00325C9A">
            <w:pPr>
              <w:contextualSpacing/>
              <w:jc w:val="center"/>
              <w:rPr>
                <w:rFonts w:eastAsia="SimSun" w:cs="Times New Roman"/>
                <w:color w:val="000000"/>
                <w:sz w:val="22"/>
                <w:szCs w:val="22"/>
                <w:lang w:val="en-US" w:eastAsia="zh-CN"/>
              </w:rPr>
            </w:pPr>
          </w:p>
        </w:tc>
        <w:tc>
          <w:tcPr>
            <w:tcW w:w="1495" w:type="pct"/>
            <w:vAlign w:val="center"/>
          </w:tcPr>
          <w:p w14:paraId="0886059D"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Vùng A </w:t>
            </w:r>
          </w:p>
          <w:p w14:paraId="35FE7032" w14:textId="7CC07506"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495" w:type="pct"/>
            <w:vAlign w:val="center"/>
          </w:tcPr>
          <w:p w14:paraId="7D22EBFA"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Vùng B</w:t>
            </w:r>
          </w:p>
          <w:p w14:paraId="3FC3D067" w14:textId="7E5662E2"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029" w:type="pct"/>
            <w:vMerge/>
            <w:vAlign w:val="center"/>
          </w:tcPr>
          <w:p w14:paraId="561EDF8D" w14:textId="77777777" w:rsidR="00BB25AE" w:rsidRPr="00AA2140" w:rsidRDefault="00BB25AE" w:rsidP="00325C9A">
            <w:pPr>
              <w:contextualSpacing/>
              <w:jc w:val="center"/>
              <w:rPr>
                <w:rFonts w:eastAsia="SimSun" w:cs="Times New Roman"/>
                <w:color w:val="000000"/>
                <w:sz w:val="22"/>
                <w:szCs w:val="22"/>
                <w:vertAlign w:val="superscript"/>
                <w:lang w:val="en-US" w:eastAsia="zh-CN"/>
              </w:rPr>
            </w:pPr>
          </w:p>
        </w:tc>
      </w:tr>
      <w:tr w:rsidR="00BB25AE" w:rsidRPr="00AA2140" w14:paraId="02C13CF2" w14:textId="77777777" w:rsidTr="00325C9A">
        <w:trPr>
          <w:trHeight w:val="67"/>
        </w:trPr>
        <w:tc>
          <w:tcPr>
            <w:tcW w:w="981" w:type="pct"/>
            <w:vAlign w:val="center"/>
          </w:tcPr>
          <w:p w14:paraId="4BCB9A8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495" w:type="pct"/>
            <w:vAlign w:val="center"/>
          </w:tcPr>
          <w:p w14:paraId="5CF35AFF"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0</w:t>
            </w:r>
          </w:p>
        </w:tc>
        <w:tc>
          <w:tcPr>
            <w:tcW w:w="1495" w:type="pct"/>
            <w:vAlign w:val="center"/>
          </w:tcPr>
          <w:p w14:paraId="7EF6C67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0</w:t>
            </w:r>
          </w:p>
        </w:tc>
        <w:tc>
          <w:tcPr>
            <w:tcW w:w="1029" w:type="pct"/>
            <w:vAlign w:val="center"/>
          </w:tcPr>
          <w:p w14:paraId="5C27ED23" w14:textId="77777777" w:rsidR="00BB25AE" w:rsidRPr="00AA2140" w:rsidRDefault="00BB25AE" w:rsidP="00325C9A">
            <w:pPr>
              <w:jc w:val="center"/>
              <w:rPr>
                <w:rFonts w:eastAsia="SimSun" w:cs="Times New Roman"/>
                <w:color w:val="000000"/>
                <w:sz w:val="22"/>
                <w:szCs w:val="22"/>
                <w:lang w:val="en-US" w:eastAsia="zh-CN"/>
              </w:rPr>
            </w:pPr>
          </w:p>
        </w:tc>
      </w:tr>
      <w:tr w:rsidR="00BB25AE" w:rsidRPr="00AA2140" w14:paraId="4247D3AE" w14:textId="77777777" w:rsidTr="00325C9A">
        <w:trPr>
          <w:trHeight w:val="67"/>
        </w:trPr>
        <w:tc>
          <w:tcPr>
            <w:tcW w:w="981" w:type="pct"/>
            <w:vAlign w:val="center"/>
          </w:tcPr>
          <w:p w14:paraId="4A4BD29A"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495" w:type="pct"/>
            <w:vAlign w:val="center"/>
          </w:tcPr>
          <w:p w14:paraId="59DB2ABF"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15,06 ± 6,30</w:t>
            </w:r>
          </w:p>
        </w:tc>
        <w:tc>
          <w:tcPr>
            <w:tcW w:w="1495" w:type="pct"/>
            <w:vAlign w:val="center"/>
          </w:tcPr>
          <w:p w14:paraId="4803D93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10,00 ± 5,73</w:t>
            </w:r>
          </w:p>
        </w:tc>
        <w:tc>
          <w:tcPr>
            <w:tcW w:w="1029" w:type="pct"/>
            <w:vAlign w:val="center"/>
          </w:tcPr>
          <w:p w14:paraId="56B03E03"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=0,006</w:t>
            </w:r>
          </w:p>
        </w:tc>
      </w:tr>
      <w:tr w:rsidR="00BB25AE" w:rsidRPr="00AA2140" w14:paraId="1883A068" w14:textId="77777777" w:rsidTr="00325C9A">
        <w:trPr>
          <w:trHeight w:val="67"/>
        </w:trPr>
        <w:tc>
          <w:tcPr>
            <w:tcW w:w="981" w:type="pct"/>
            <w:vAlign w:val="center"/>
          </w:tcPr>
          <w:p w14:paraId="589084D7"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495" w:type="pct"/>
            <w:vAlign w:val="center"/>
          </w:tcPr>
          <w:p w14:paraId="3B4502A6"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7,47 ± 6,53</w:t>
            </w:r>
          </w:p>
        </w:tc>
        <w:tc>
          <w:tcPr>
            <w:tcW w:w="1495" w:type="pct"/>
            <w:vAlign w:val="center"/>
          </w:tcPr>
          <w:p w14:paraId="61836C46"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8,29 ± 6,66</w:t>
            </w:r>
          </w:p>
        </w:tc>
        <w:tc>
          <w:tcPr>
            <w:tcW w:w="1029" w:type="pct"/>
            <w:vAlign w:val="center"/>
          </w:tcPr>
          <w:p w14:paraId="09DDAEB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=0,64</w:t>
            </w:r>
          </w:p>
        </w:tc>
      </w:tr>
      <w:tr w:rsidR="00BB25AE" w:rsidRPr="00AA2140" w14:paraId="57BD9FB7" w14:textId="77777777" w:rsidTr="00325C9A">
        <w:trPr>
          <w:trHeight w:val="67"/>
        </w:trPr>
        <w:tc>
          <w:tcPr>
            <w:tcW w:w="981" w:type="pct"/>
            <w:vAlign w:val="center"/>
          </w:tcPr>
          <w:p w14:paraId="0CAD8309"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2</w:t>
            </w:r>
          </w:p>
        </w:tc>
        <w:tc>
          <w:tcPr>
            <w:tcW w:w="2990" w:type="pct"/>
            <w:gridSpan w:val="2"/>
            <w:vAlign w:val="center"/>
          </w:tcPr>
          <w:p w14:paraId="7788AE28"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029" w:type="pct"/>
            <w:vAlign w:val="center"/>
          </w:tcPr>
          <w:p w14:paraId="518E3615" w14:textId="77777777" w:rsidR="00BB25AE" w:rsidRPr="00AA2140" w:rsidRDefault="00BB25AE" w:rsidP="00325C9A">
            <w:pPr>
              <w:jc w:val="center"/>
              <w:rPr>
                <w:rFonts w:eastAsia="SimSun" w:cs="Times New Roman"/>
                <w:color w:val="000000"/>
                <w:sz w:val="22"/>
                <w:szCs w:val="22"/>
                <w:lang w:val="en-US" w:eastAsia="zh-CN"/>
              </w:rPr>
            </w:pPr>
          </w:p>
        </w:tc>
      </w:tr>
    </w:tbl>
    <w:p w14:paraId="2645FDF5" w14:textId="3248C878" w:rsidR="00BB25AE" w:rsidRPr="00BB25AE" w:rsidRDefault="00BB25AE" w:rsidP="00BB25AE">
      <w:pPr>
        <w:spacing w:line="360" w:lineRule="auto"/>
        <w:contextualSpacing/>
        <w:jc w:val="both"/>
        <w:rPr>
          <w:rFonts w:eastAsia="SimSun" w:cs="Times New Roman"/>
          <w:color w:val="000000"/>
          <w:sz w:val="22"/>
          <w:szCs w:val="22"/>
          <w:lang w:val="en-US" w:eastAsia="zh-CN"/>
        </w:rPr>
      </w:pPr>
      <w:r w:rsidRPr="00AA2140">
        <w:rPr>
          <w:rFonts w:eastAsia="SimSun" w:cs="Times New Roman"/>
          <w:b/>
          <w:i/>
          <w:color w:val="000000"/>
          <w:sz w:val="22"/>
          <w:szCs w:val="22"/>
          <w:lang w:val="en-US" w:eastAsia="zh-CN"/>
        </w:rPr>
        <w:t>Nhận xét:</w:t>
      </w:r>
      <w:r>
        <w:rPr>
          <w:rFonts w:eastAsia="SimSun" w:cs="Times New Roman"/>
          <w:i/>
          <w:color w:val="000000"/>
          <w:sz w:val="22"/>
          <w:szCs w:val="22"/>
          <w:lang w:val="en-US" w:eastAsia="zh-CN"/>
        </w:rPr>
        <w:t xml:space="preserve"> </w:t>
      </w:r>
      <w:r w:rsidRPr="00AA2140">
        <w:rPr>
          <w:rFonts w:eastAsia="SimSun" w:cs="Times New Roman"/>
          <w:color w:val="000000"/>
          <w:sz w:val="22"/>
          <w:szCs w:val="22"/>
          <w:lang w:val="en-US" w:eastAsia="zh-CN"/>
        </w:rPr>
        <w:t xml:space="preserve">Số lượng </w:t>
      </w:r>
      <w:r>
        <w:rPr>
          <w:rFonts w:eastAsia="SimSun" w:cs="Times New Roman"/>
          <w:color w:val="000000"/>
          <w:sz w:val="22"/>
          <w:szCs w:val="22"/>
          <w:lang w:val="en-US" w:eastAsia="zh-CN"/>
        </w:rPr>
        <w:t>NBS</w:t>
      </w:r>
      <w:r w:rsidRPr="00AA2140">
        <w:rPr>
          <w:rFonts w:eastAsia="SimSun" w:cs="Times New Roman"/>
          <w:color w:val="000000"/>
          <w:sz w:val="22"/>
          <w:szCs w:val="22"/>
          <w:lang w:val="en-US" w:eastAsia="zh-CN"/>
        </w:rPr>
        <w:t xml:space="preserve"> hai vùng đều tăng ở</w:t>
      </w:r>
      <w:r>
        <w:rPr>
          <w:rFonts w:eastAsia="SimSun" w:cs="Times New Roman"/>
          <w:color w:val="000000"/>
          <w:sz w:val="22"/>
          <w:szCs w:val="22"/>
          <w:lang w:val="en-US" w:eastAsia="zh-CN"/>
        </w:rPr>
        <w:t xml:space="preserve"> D7, D14</w:t>
      </w:r>
      <w:r w:rsidRPr="00AA2140">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 xml:space="preserve">NBS </w:t>
      </w:r>
      <w:r w:rsidRPr="00AA2140">
        <w:rPr>
          <w:rFonts w:eastAsia="SimSun" w:cs="Times New Roman"/>
          <w:color w:val="000000"/>
          <w:sz w:val="22"/>
          <w:szCs w:val="22"/>
          <w:lang w:val="en-US" w:eastAsia="zh-CN"/>
        </w:rPr>
        <w:t>vùng A tăng cao hơn vùng B</w:t>
      </w:r>
      <w:r>
        <w:rPr>
          <w:rFonts w:eastAsia="SimSun" w:cs="Times New Roman"/>
          <w:color w:val="000000"/>
          <w:sz w:val="22"/>
          <w:szCs w:val="22"/>
          <w:lang w:val="en-US" w:eastAsia="zh-CN"/>
        </w:rPr>
        <w:t xml:space="preserve"> tại D7</w:t>
      </w:r>
      <w:r w:rsidRPr="00AA2140">
        <w:rPr>
          <w:rFonts w:eastAsia="SimSun" w:cs="Times New Roman"/>
          <w:color w:val="000000"/>
          <w:sz w:val="22"/>
          <w:szCs w:val="22"/>
          <w:lang w:val="en-US" w:eastAsia="zh-CN"/>
        </w:rPr>
        <w:t>, sự khác biệt có ý nghĩa thống kê với p=0,006.</w:t>
      </w:r>
    </w:p>
    <w:p w14:paraId="662C6C81" w14:textId="234DBBA3" w:rsidR="00BB25AE" w:rsidRPr="00AA2140" w:rsidRDefault="00BB25AE" w:rsidP="00BB25AE">
      <w:pPr>
        <w:spacing w:line="360" w:lineRule="auto"/>
        <w:jc w:val="center"/>
        <w:rPr>
          <w:rFonts w:eastAsia="Calibri" w:cs="Times New Roman"/>
          <w:b/>
          <w:color w:val="000000"/>
          <w:sz w:val="22"/>
          <w:szCs w:val="22"/>
          <w:lang w:val="en-US"/>
        </w:rPr>
      </w:pPr>
      <w:bookmarkStart w:id="50" w:name="_Toc142845491"/>
      <w:r w:rsidRPr="00AA2140">
        <w:rPr>
          <w:rFonts w:eastAsia="Times New Roman" w:cs="Times New Roman"/>
          <w:b/>
          <w:color w:val="000000"/>
          <w:sz w:val="22"/>
          <w:szCs w:val="22"/>
          <w:lang w:val="en-US"/>
        </w:rPr>
        <w:t>Bảng 3</w:t>
      </w:r>
      <w:r w:rsidR="0068496A">
        <w:rPr>
          <w:rFonts w:eastAsia="Calibri" w:cs="Times New Roman"/>
          <w:b/>
          <w:color w:val="000000"/>
          <w:sz w:val="22"/>
          <w:szCs w:val="22"/>
          <w:lang w:val="en-US"/>
        </w:rPr>
        <w:t>.17</w:t>
      </w:r>
      <w:r w:rsidRPr="00AA2140">
        <w:rPr>
          <w:rFonts w:eastAsia="Calibri" w:cs="Times New Roman"/>
          <w:b/>
          <w:color w:val="000000"/>
          <w:sz w:val="22"/>
          <w:szCs w:val="22"/>
          <w:lang w:val="en-US"/>
        </w:rPr>
        <w:t>. Thay đổi số lượng tế bào viêm tại vết thương trên thỏ</w:t>
      </w:r>
      <w:bookmarkEnd w:id="50"/>
    </w:p>
    <w:tbl>
      <w:tblPr>
        <w:tblW w:w="489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709"/>
        <w:gridCol w:w="1710"/>
        <w:gridCol w:w="1430"/>
      </w:tblGrid>
      <w:tr w:rsidR="00BB25AE" w:rsidRPr="00AA2140" w14:paraId="3AD3F05C" w14:textId="77777777" w:rsidTr="00325C9A">
        <w:trPr>
          <w:trHeight w:val="381"/>
        </w:trPr>
        <w:tc>
          <w:tcPr>
            <w:tcW w:w="971" w:type="pct"/>
            <w:vMerge w:val="restart"/>
            <w:vAlign w:val="center"/>
          </w:tcPr>
          <w:p w14:paraId="514B7C29"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Thời điểm nghiên cứu</w:t>
            </w:r>
          </w:p>
        </w:tc>
        <w:tc>
          <w:tcPr>
            <w:tcW w:w="2841" w:type="pct"/>
            <w:gridSpan w:val="2"/>
            <w:vAlign w:val="center"/>
          </w:tcPr>
          <w:p w14:paraId="57E70EEE"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Số lượng tế bào viêm/ ĐVDT</w:t>
            </w:r>
          </w:p>
        </w:tc>
        <w:tc>
          <w:tcPr>
            <w:tcW w:w="1188" w:type="pct"/>
            <w:vMerge w:val="restart"/>
            <w:vAlign w:val="center"/>
          </w:tcPr>
          <w:p w14:paraId="563498BA"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1</w:t>
            </w:r>
          </w:p>
        </w:tc>
      </w:tr>
      <w:tr w:rsidR="00BB25AE" w:rsidRPr="00AA2140" w14:paraId="0617C478" w14:textId="77777777" w:rsidTr="00325C9A">
        <w:trPr>
          <w:trHeight w:val="516"/>
        </w:trPr>
        <w:tc>
          <w:tcPr>
            <w:tcW w:w="971" w:type="pct"/>
            <w:vMerge/>
            <w:vAlign w:val="center"/>
          </w:tcPr>
          <w:p w14:paraId="6FB8DCA0" w14:textId="77777777" w:rsidR="00BB25AE" w:rsidRPr="00AA2140" w:rsidRDefault="00BB25AE" w:rsidP="00325C9A">
            <w:pPr>
              <w:contextualSpacing/>
              <w:jc w:val="center"/>
              <w:rPr>
                <w:rFonts w:eastAsia="SimSun" w:cs="Times New Roman"/>
                <w:color w:val="000000"/>
                <w:sz w:val="22"/>
                <w:szCs w:val="22"/>
                <w:lang w:val="en-US" w:eastAsia="zh-CN"/>
              </w:rPr>
            </w:pPr>
          </w:p>
        </w:tc>
        <w:tc>
          <w:tcPr>
            <w:tcW w:w="1420" w:type="pct"/>
            <w:vAlign w:val="center"/>
          </w:tcPr>
          <w:p w14:paraId="21F4D2D9"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Vùng A </w:t>
            </w:r>
          </w:p>
          <w:p w14:paraId="484997E3"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(n=17)</w:t>
            </w:r>
          </w:p>
        </w:tc>
        <w:tc>
          <w:tcPr>
            <w:tcW w:w="1420" w:type="pct"/>
            <w:vAlign w:val="center"/>
          </w:tcPr>
          <w:p w14:paraId="4A54BD20"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Vùng B</w:t>
            </w:r>
          </w:p>
          <w:p w14:paraId="2FE8506A"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188" w:type="pct"/>
            <w:vMerge/>
            <w:vAlign w:val="center"/>
          </w:tcPr>
          <w:p w14:paraId="7E61B989" w14:textId="77777777" w:rsidR="00BB25AE" w:rsidRPr="00AA2140" w:rsidRDefault="00BB25AE" w:rsidP="00325C9A">
            <w:pPr>
              <w:contextualSpacing/>
              <w:jc w:val="center"/>
              <w:rPr>
                <w:rFonts w:eastAsia="SimSun" w:cs="Times New Roman"/>
                <w:color w:val="000000"/>
                <w:sz w:val="22"/>
                <w:szCs w:val="22"/>
                <w:vertAlign w:val="superscript"/>
                <w:lang w:val="en-US" w:eastAsia="zh-CN"/>
              </w:rPr>
            </w:pPr>
          </w:p>
        </w:tc>
      </w:tr>
      <w:tr w:rsidR="00BB25AE" w:rsidRPr="00AA2140" w14:paraId="68EDBD89" w14:textId="77777777" w:rsidTr="00325C9A">
        <w:trPr>
          <w:trHeight w:val="306"/>
        </w:trPr>
        <w:tc>
          <w:tcPr>
            <w:tcW w:w="971" w:type="pct"/>
            <w:vAlign w:val="center"/>
          </w:tcPr>
          <w:p w14:paraId="58D8E145"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420" w:type="pct"/>
            <w:vAlign w:val="center"/>
          </w:tcPr>
          <w:p w14:paraId="1346FE51"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5,53 ± 6,02</w:t>
            </w:r>
          </w:p>
        </w:tc>
        <w:tc>
          <w:tcPr>
            <w:tcW w:w="1420" w:type="pct"/>
            <w:vAlign w:val="center"/>
          </w:tcPr>
          <w:p w14:paraId="259732A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2,47 ± 2,26</w:t>
            </w:r>
          </w:p>
        </w:tc>
        <w:tc>
          <w:tcPr>
            <w:tcW w:w="1188" w:type="pct"/>
            <w:vAlign w:val="center"/>
          </w:tcPr>
          <w:p w14:paraId="347E3616" w14:textId="77777777" w:rsidR="00BB25AE" w:rsidRPr="00AA2140" w:rsidRDefault="00BB25AE" w:rsidP="00325C9A">
            <w:pPr>
              <w:jc w:val="center"/>
              <w:rPr>
                <w:rFonts w:eastAsia="SimSun" w:cs="Times New Roman"/>
                <w:color w:val="000000"/>
                <w:sz w:val="22"/>
                <w:szCs w:val="22"/>
                <w:vertAlign w:val="subscript"/>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A-B  </w:t>
            </w:r>
            <w:r w:rsidRPr="00AA2140">
              <w:rPr>
                <w:rFonts w:eastAsia="SimSun" w:cs="Times New Roman"/>
                <w:color w:val="000000"/>
                <w:sz w:val="22"/>
                <w:szCs w:val="22"/>
                <w:lang w:val="en-US" w:eastAsia="zh-CN"/>
              </w:rPr>
              <w:t>= 0,312</w:t>
            </w:r>
          </w:p>
        </w:tc>
      </w:tr>
      <w:tr w:rsidR="00BB25AE" w:rsidRPr="00AA2140" w14:paraId="0B82B922" w14:textId="77777777" w:rsidTr="00325C9A">
        <w:trPr>
          <w:trHeight w:val="112"/>
        </w:trPr>
        <w:tc>
          <w:tcPr>
            <w:tcW w:w="971" w:type="pct"/>
            <w:vAlign w:val="center"/>
          </w:tcPr>
          <w:p w14:paraId="038D1EEB"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420" w:type="pct"/>
            <w:vAlign w:val="center"/>
          </w:tcPr>
          <w:p w14:paraId="57E7D14C"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29,82 ± 19,16</w:t>
            </w:r>
          </w:p>
        </w:tc>
        <w:tc>
          <w:tcPr>
            <w:tcW w:w="1420" w:type="pct"/>
            <w:vAlign w:val="center"/>
          </w:tcPr>
          <w:p w14:paraId="735525BA"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52,88 ± 42,39</w:t>
            </w:r>
          </w:p>
        </w:tc>
        <w:tc>
          <w:tcPr>
            <w:tcW w:w="1188" w:type="pct"/>
            <w:vAlign w:val="center"/>
          </w:tcPr>
          <w:p w14:paraId="24953799"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=0,076</w:t>
            </w:r>
          </w:p>
        </w:tc>
      </w:tr>
      <w:tr w:rsidR="00BB25AE" w:rsidRPr="00AA2140" w14:paraId="0C10DAAB" w14:textId="77777777" w:rsidTr="00325C9A">
        <w:trPr>
          <w:trHeight w:val="55"/>
        </w:trPr>
        <w:tc>
          <w:tcPr>
            <w:tcW w:w="971" w:type="pct"/>
            <w:vAlign w:val="center"/>
          </w:tcPr>
          <w:p w14:paraId="31050AF2"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420" w:type="pct"/>
            <w:vAlign w:val="center"/>
          </w:tcPr>
          <w:p w14:paraId="2981A53B"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11 ± 9,79</w:t>
            </w:r>
          </w:p>
        </w:tc>
        <w:tc>
          <w:tcPr>
            <w:tcW w:w="1420" w:type="pct"/>
            <w:vAlign w:val="center"/>
          </w:tcPr>
          <w:p w14:paraId="6DAC8E90"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21,24 ± 14,99</w:t>
            </w:r>
          </w:p>
        </w:tc>
        <w:tc>
          <w:tcPr>
            <w:tcW w:w="1188" w:type="pct"/>
            <w:vAlign w:val="center"/>
          </w:tcPr>
          <w:p w14:paraId="0FE62B1E" w14:textId="77777777" w:rsidR="00BB25AE" w:rsidRPr="00AA2140" w:rsidRDefault="00BB25AE" w:rsidP="00325C9A">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 0,03</w:t>
            </w:r>
          </w:p>
        </w:tc>
      </w:tr>
      <w:tr w:rsidR="00BB25AE" w:rsidRPr="00AA2140" w14:paraId="6BCEDDF9" w14:textId="77777777" w:rsidTr="00325C9A">
        <w:trPr>
          <w:trHeight w:val="306"/>
        </w:trPr>
        <w:tc>
          <w:tcPr>
            <w:tcW w:w="971" w:type="pct"/>
            <w:vAlign w:val="center"/>
          </w:tcPr>
          <w:p w14:paraId="7DA19182" w14:textId="77777777" w:rsidR="00BB25AE" w:rsidRPr="00AA2140" w:rsidRDefault="00BB25AE" w:rsidP="00325C9A">
            <w:pPr>
              <w:contextualSpacing/>
              <w:jc w:val="center"/>
              <w:rPr>
                <w:rFonts w:eastAsia="SimSun" w:cs="Times New Roman"/>
                <w:color w:val="000000"/>
                <w:sz w:val="22"/>
                <w:szCs w:val="22"/>
                <w:vertAlign w:val="superscript"/>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2</w:t>
            </w:r>
          </w:p>
        </w:tc>
        <w:tc>
          <w:tcPr>
            <w:tcW w:w="1420" w:type="pct"/>
            <w:vAlign w:val="center"/>
          </w:tcPr>
          <w:p w14:paraId="3A581BB1"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7-14 </w:t>
            </w:r>
            <w:r w:rsidRPr="00AA2140">
              <w:rPr>
                <w:rFonts w:eastAsia="SimSun" w:cs="Times New Roman"/>
                <w:color w:val="000000"/>
                <w:sz w:val="22"/>
                <w:szCs w:val="22"/>
                <w:lang w:val="en-US" w:eastAsia="zh-CN"/>
              </w:rPr>
              <w:t>&lt; 0,01</w:t>
            </w:r>
          </w:p>
          <w:p w14:paraId="612B2BB1" w14:textId="77777777" w:rsidR="00BB25AE" w:rsidRPr="00AA2140" w:rsidRDefault="00BB25AE" w:rsidP="00325C9A">
            <w:pPr>
              <w:tabs>
                <w:tab w:val="center" w:pos="1213"/>
                <w:tab w:val="right" w:pos="2426"/>
              </w:tabs>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0,135</w:t>
            </w:r>
          </w:p>
        </w:tc>
        <w:tc>
          <w:tcPr>
            <w:tcW w:w="1420" w:type="pct"/>
            <w:vAlign w:val="center"/>
          </w:tcPr>
          <w:p w14:paraId="50380FB3" w14:textId="77777777" w:rsidR="00BB25AE" w:rsidRPr="00AA2140" w:rsidRDefault="00BB25AE" w:rsidP="00325C9A">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188" w:type="pct"/>
            <w:vAlign w:val="center"/>
          </w:tcPr>
          <w:p w14:paraId="11BF1D2C" w14:textId="77777777" w:rsidR="00BB25AE" w:rsidRPr="00AA2140" w:rsidRDefault="00BB25AE" w:rsidP="00325C9A">
            <w:pPr>
              <w:contextualSpacing/>
              <w:jc w:val="center"/>
              <w:rPr>
                <w:rFonts w:eastAsia="SimSun" w:cs="Times New Roman"/>
                <w:color w:val="000000"/>
                <w:sz w:val="22"/>
                <w:szCs w:val="22"/>
                <w:lang w:val="en-US" w:eastAsia="zh-CN"/>
              </w:rPr>
            </w:pPr>
          </w:p>
        </w:tc>
      </w:tr>
    </w:tbl>
    <w:p w14:paraId="7A26941D" w14:textId="77777777" w:rsidR="00BB25AE" w:rsidRPr="00AA2140" w:rsidRDefault="00BB25AE" w:rsidP="00BB25AE">
      <w:pPr>
        <w:spacing w:line="360" w:lineRule="auto"/>
        <w:contextualSpacing/>
        <w:jc w:val="both"/>
        <w:rPr>
          <w:rFonts w:eastAsia="SimSun" w:cs="Times New Roman"/>
          <w:color w:val="000000"/>
          <w:spacing w:val="-4"/>
          <w:sz w:val="22"/>
          <w:szCs w:val="22"/>
          <w:lang w:val="en-US" w:eastAsia="zh-CN"/>
        </w:rPr>
      </w:pPr>
      <w:r w:rsidRPr="00AA2140">
        <w:rPr>
          <w:rFonts w:eastAsia="SimSun" w:cs="Times New Roman"/>
          <w:b/>
          <w:i/>
          <w:color w:val="000000"/>
          <w:spacing w:val="-4"/>
          <w:sz w:val="22"/>
          <w:szCs w:val="22"/>
          <w:lang w:val="en-US" w:eastAsia="zh-CN"/>
        </w:rPr>
        <w:t>Nhận xét:</w:t>
      </w:r>
      <w:r w:rsidRPr="00AA2140">
        <w:rPr>
          <w:rFonts w:eastAsia="SimSun" w:cs="Times New Roman"/>
          <w:color w:val="000000"/>
          <w:spacing w:val="-4"/>
          <w:sz w:val="22"/>
          <w:szCs w:val="22"/>
          <w:lang w:val="en-US" w:eastAsia="zh-CN"/>
        </w:rPr>
        <w:t xml:space="preserve"> Số lượng tế bào viêm hai vùng khá thấp tại thời điểm tạo vết thương, sau đó tăng cao ở D7, và giảm nhanh ở D14. Số lượng tế bào viêm vùng A tại D7, D14 đều thấp hơn vùng B, sự khác biệt có ý nghĩa tại D14 (p&lt;0,05).</w:t>
      </w:r>
    </w:p>
    <w:p w14:paraId="350D03B6" w14:textId="217267FF" w:rsidR="00BB25AE" w:rsidRPr="00AA2140" w:rsidRDefault="00CC1459" w:rsidP="00BB25AE">
      <w:pPr>
        <w:spacing w:line="360" w:lineRule="auto"/>
        <w:jc w:val="both"/>
        <w:outlineLvl w:val="2"/>
        <w:rPr>
          <w:rFonts w:eastAsia="SimSun" w:cs="Times New Roman"/>
          <w:b/>
          <w:i/>
          <w:color w:val="000000"/>
          <w:sz w:val="22"/>
          <w:szCs w:val="22"/>
          <w:lang w:val="en-US"/>
        </w:rPr>
      </w:pPr>
      <w:bookmarkStart w:id="51" w:name="_Toc492750041"/>
      <w:r>
        <w:rPr>
          <w:rFonts w:eastAsia="SimSun" w:cs="Times New Roman"/>
          <w:b/>
          <w:i/>
          <w:color w:val="000000"/>
          <w:sz w:val="22"/>
          <w:szCs w:val="22"/>
          <w:lang w:val="en-US"/>
        </w:rPr>
        <w:t>*</w:t>
      </w:r>
      <w:r w:rsidR="00BB25AE" w:rsidRPr="00AA2140">
        <w:rPr>
          <w:rFonts w:eastAsia="SimSun" w:cs="Times New Roman"/>
          <w:b/>
          <w:i/>
          <w:color w:val="000000"/>
          <w:sz w:val="22"/>
          <w:szCs w:val="22"/>
          <w:lang w:val="en-US"/>
        </w:rPr>
        <w:t xml:space="preserve"> Xét nghiệm </w:t>
      </w:r>
      <w:bookmarkEnd w:id="51"/>
      <w:r w:rsidR="00BB25AE" w:rsidRPr="00AA2140">
        <w:rPr>
          <w:rFonts w:eastAsia="SimSun" w:cs="Times New Roman"/>
          <w:b/>
          <w:i/>
          <w:color w:val="000000"/>
          <w:sz w:val="22"/>
          <w:szCs w:val="22"/>
          <w:lang w:val="en-US"/>
        </w:rPr>
        <w:t>hóa mô miễn dịch</w:t>
      </w:r>
    </w:p>
    <w:p w14:paraId="4F543B9A" w14:textId="21C3B92D" w:rsidR="00BB25AE" w:rsidRPr="00AA2140" w:rsidRDefault="00BB25AE" w:rsidP="00BB25AE">
      <w:pPr>
        <w:spacing w:line="360" w:lineRule="auto"/>
        <w:ind w:firstLine="567"/>
        <w:jc w:val="both"/>
        <w:outlineLvl w:val="4"/>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T</w:t>
      </w:r>
      <w:r w:rsidRPr="00AA2140">
        <w:rPr>
          <w:rFonts w:eastAsia="SimSun" w:cs="Times New Roman"/>
          <w:color w:val="000000"/>
          <w:sz w:val="22"/>
          <w:szCs w:val="22"/>
          <w:lang w:val="en-US" w:eastAsia="zh-CN"/>
        </w:rPr>
        <w:t xml:space="preserve">hời điểm D0: </w:t>
      </w:r>
      <w:r w:rsidRPr="00AA2140">
        <w:rPr>
          <w:rFonts w:eastAsia="Times New Roman" w:cs="Times New Roman"/>
          <w:noProof/>
          <w:color w:val="000000"/>
          <w:sz w:val="22"/>
          <w:szCs w:val="22"/>
          <w:lang w:eastAsia="zh-CN"/>
        </w:rPr>
        <w:t xml:space="preserve">Bào tương các tế bào nội mô mạch máu (+) CD34, các tế bào cơ trơn thành mạch (+) SMA. Đậm độ vàng nâu hai </w:t>
      </w:r>
      <w:r w:rsidRPr="00AA2140">
        <w:rPr>
          <w:rFonts w:eastAsia="Times New Roman" w:cs="Times New Roman"/>
          <w:noProof/>
          <w:color w:val="000000"/>
          <w:sz w:val="22"/>
          <w:szCs w:val="22"/>
          <w:lang w:eastAsia="zh-CN"/>
        </w:rPr>
        <w:lastRenderedPageBreak/>
        <w:t>vùng là tương đương chứng tỏ vết thương thực nghiệm được tạo ra ở hai nhóm là như nhau</w:t>
      </w:r>
    </w:p>
    <w:p w14:paraId="69D0395D" w14:textId="77777777" w:rsidR="00BB25AE" w:rsidRDefault="00BB25AE" w:rsidP="00BB25AE">
      <w:pPr>
        <w:spacing w:line="360" w:lineRule="auto"/>
        <w:contextualSpacing/>
        <w:jc w:val="both"/>
        <w:rPr>
          <w:rFonts w:eastAsia="SimSun" w:cs="Times New Roman"/>
          <w:color w:val="000000"/>
          <w:sz w:val="22"/>
          <w:szCs w:val="22"/>
          <w:lang w:val="en-US" w:eastAsia="zh-CN"/>
        </w:rPr>
      </w:pPr>
      <w:r>
        <w:rPr>
          <w:rFonts w:eastAsia="SimSun" w:cs="Times New Roman"/>
          <w:color w:val="000000"/>
          <w:sz w:val="22"/>
          <w:szCs w:val="22"/>
          <w:lang w:val="en-US" w:eastAsia="zh-CN"/>
        </w:rPr>
        <w:t>- T</w:t>
      </w:r>
      <w:r w:rsidRPr="00AA2140">
        <w:rPr>
          <w:rFonts w:eastAsia="SimSun" w:cs="Times New Roman"/>
          <w:color w:val="000000"/>
          <w:sz w:val="22"/>
          <w:szCs w:val="22"/>
          <w:lang w:val="en-US" w:eastAsia="zh-CN"/>
        </w:rPr>
        <w:t>hời điểm D7:</w:t>
      </w:r>
    </w:p>
    <w:tbl>
      <w:tblPr>
        <w:tblStyle w:val="TableGrid611"/>
        <w:tblW w:w="4518" w:type="pct"/>
        <w:jc w:val="center"/>
        <w:tblLayout w:type="fixed"/>
        <w:tblLook w:val="04A0" w:firstRow="1" w:lastRow="0" w:firstColumn="1" w:lastColumn="0" w:noHBand="0" w:noVBand="1"/>
      </w:tblPr>
      <w:tblGrid>
        <w:gridCol w:w="2775"/>
        <w:gridCol w:w="2775"/>
      </w:tblGrid>
      <w:tr w:rsidR="00BB25AE" w:rsidRPr="00AA2140" w14:paraId="0B3613E7" w14:textId="77777777" w:rsidTr="00325C9A">
        <w:trPr>
          <w:jc w:val="center"/>
        </w:trPr>
        <w:tc>
          <w:tcPr>
            <w:tcW w:w="5000" w:type="pct"/>
            <w:gridSpan w:val="2"/>
            <w:vAlign w:val="center"/>
          </w:tcPr>
          <w:p w14:paraId="33A99140" w14:textId="77777777" w:rsidR="00BB25AE" w:rsidRPr="00AA2140" w:rsidRDefault="00BB25AE" w:rsidP="00325C9A">
            <w:pPr>
              <w:contextualSpacing/>
              <w:jc w:val="center"/>
              <w:rPr>
                <w:rFonts w:eastAsia="SimSun"/>
                <w:b/>
                <w:sz w:val="22"/>
                <w:szCs w:val="22"/>
                <w:lang w:eastAsia="zh-CN"/>
              </w:rPr>
            </w:pPr>
            <w:r w:rsidRPr="00AA2140">
              <w:rPr>
                <w:rFonts w:eastAsia="SimSun"/>
                <w:b/>
                <w:sz w:val="22"/>
                <w:szCs w:val="22"/>
                <w:lang w:eastAsia="zh-CN"/>
              </w:rPr>
              <w:t>Vết thương</w:t>
            </w:r>
          </w:p>
        </w:tc>
      </w:tr>
      <w:tr w:rsidR="00BB25AE" w:rsidRPr="00AA2140" w14:paraId="50DD2919" w14:textId="77777777" w:rsidTr="00325C9A">
        <w:trPr>
          <w:jc w:val="center"/>
        </w:trPr>
        <w:tc>
          <w:tcPr>
            <w:tcW w:w="2500" w:type="pct"/>
            <w:vAlign w:val="center"/>
          </w:tcPr>
          <w:p w14:paraId="34A63B9E" w14:textId="77777777" w:rsidR="00BB25AE" w:rsidRPr="00AA2140" w:rsidRDefault="00BB25AE" w:rsidP="00325C9A">
            <w:pPr>
              <w:contextualSpacing/>
              <w:jc w:val="center"/>
              <w:rPr>
                <w:rFonts w:eastAsia="SimSun"/>
                <w:b/>
                <w:sz w:val="22"/>
                <w:szCs w:val="22"/>
                <w:lang w:eastAsia="zh-CN"/>
              </w:rPr>
            </w:pPr>
            <w:r w:rsidRPr="00AA2140">
              <w:rPr>
                <w:rFonts w:eastAsia="SimSun"/>
                <w:b/>
                <w:sz w:val="22"/>
                <w:szCs w:val="22"/>
                <w:lang w:eastAsia="zh-CN"/>
              </w:rPr>
              <w:t>Vùng A</w:t>
            </w:r>
          </w:p>
          <w:p w14:paraId="6849E6CD" w14:textId="0D6F9CB9" w:rsidR="00BB25AE" w:rsidRPr="00AA2140" w:rsidRDefault="00BB25AE" w:rsidP="00325C9A">
            <w:pPr>
              <w:contextualSpacing/>
              <w:jc w:val="center"/>
              <w:rPr>
                <w:rFonts w:eastAsia="SimSun"/>
                <w:b/>
                <w:sz w:val="22"/>
                <w:szCs w:val="22"/>
                <w:lang w:eastAsia="zh-CN"/>
              </w:rPr>
            </w:pPr>
            <w:r w:rsidRPr="00AA2140">
              <w:rPr>
                <w:rFonts w:eastAsia="SimSun"/>
                <w:b/>
                <w:sz w:val="22"/>
                <w:szCs w:val="22"/>
                <w:lang w:eastAsia="zh-CN"/>
              </w:rPr>
              <w:t>(Chiế</w:t>
            </w:r>
            <w:r w:rsidR="00142BC6">
              <w:rPr>
                <w:rFonts w:eastAsia="SimSun"/>
                <w:b/>
                <w:sz w:val="22"/>
                <w:szCs w:val="22"/>
                <w:lang w:eastAsia="zh-CN"/>
              </w:rPr>
              <w:t>u l</w:t>
            </w:r>
            <w:r w:rsidRPr="00AA2140">
              <w:rPr>
                <w:rFonts w:eastAsia="SimSun"/>
                <w:b/>
                <w:sz w:val="22"/>
                <w:szCs w:val="22"/>
                <w:lang w:eastAsia="zh-CN"/>
              </w:rPr>
              <w:t>aser) (n=5)</w:t>
            </w:r>
          </w:p>
        </w:tc>
        <w:tc>
          <w:tcPr>
            <w:tcW w:w="2500" w:type="pct"/>
            <w:vAlign w:val="center"/>
          </w:tcPr>
          <w:p w14:paraId="76282E78" w14:textId="77777777" w:rsidR="00BB25AE" w:rsidRPr="00AA2140" w:rsidRDefault="00BB25AE" w:rsidP="00325C9A">
            <w:pPr>
              <w:contextualSpacing/>
              <w:jc w:val="center"/>
              <w:rPr>
                <w:rFonts w:eastAsia="SimSun"/>
                <w:b/>
                <w:sz w:val="22"/>
                <w:szCs w:val="22"/>
                <w:lang w:eastAsia="zh-CN"/>
              </w:rPr>
            </w:pPr>
            <w:r w:rsidRPr="00AA2140">
              <w:rPr>
                <w:rFonts w:eastAsia="SimSun"/>
                <w:b/>
                <w:sz w:val="22"/>
                <w:szCs w:val="22"/>
                <w:lang w:eastAsia="zh-CN"/>
              </w:rPr>
              <w:t>Vùng B</w:t>
            </w:r>
          </w:p>
          <w:p w14:paraId="7E8BB64A" w14:textId="53211B6A" w:rsidR="00BB25AE" w:rsidRPr="00AA2140" w:rsidRDefault="00BB25AE" w:rsidP="00325C9A">
            <w:pPr>
              <w:contextualSpacing/>
              <w:jc w:val="center"/>
              <w:rPr>
                <w:rFonts w:eastAsia="SimSun"/>
                <w:b/>
                <w:sz w:val="22"/>
                <w:szCs w:val="22"/>
                <w:lang w:eastAsia="zh-CN"/>
              </w:rPr>
            </w:pPr>
            <w:r w:rsidRPr="00AA2140">
              <w:rPr>
                <w:rFonts w:eastAsia="SimSun"/>
                <w:b/>
                <w:sz w:val="22"/>
                <w:szCs w:val="22"/>
                <w:lang w:eastAsia="zh-CN"/>
              </w:rPr>
              <w:t>(Không chiế</w:t>
            </w:r>
            <w:r w:rsidR="00142BC6">
              <w:rPr>
                <w:rFonts w:eastAsia="SimSun"/>
                <w:b/>
                <w:sz w:val="22"/>
                <w:szCs w:val="22"/>
                <w:lang w:eastAsia="zh-CN"/>
              </w:rPr>
              <w:t>u l</w:t>
            </w:r>
            <w:r w:rsidRPr="00AA2140">
              <w:rPr>
                <w:rFonts w:eastAsia="SimSun"/>
                <w:b/>
                <w:sz w:val="22"/>
                <w:szCs w:val="22"/>
                <w:lang w:eastAsia="zh-CN"/>
              </w:rPr>
              <w:t>aser) (n=5)</w:t>
            </w:r>
          </w:p>
        </w:tc>
      </w:tr>
      <w:tr w:rsidR="00BB25AE" w:rsidRPr="00AA2140" w14:paraId="63AEBE7A" w14:textId="77777777" w:rsidTr="00325C9A">
        <w:trPr>
          <w:jc w:val="center"/>
        </w:trPr>
        <w:tc>
          <w:tcPr>
            <w:tcW w:w="2500" w:type="pct"/>
            <w:vAlign w:val="center"/>
          </w:tcPr>
          <w:p w14:paraId="4F7E736E" w14:textId="22785FFF" w:rsidR="00BB25AE" w:rsidRPr="00AA2140" w:rsidRDefault="00E26FB2" w:rsidP="00325C9A">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805696" behindDoc="0" locked="0" layoutInCell="1" allowOverlap="1" wp14:anchorId="4529520B" wp14:editId="464F16E4">
                      <wp:simplePos x="0" y="0"/>
                      <wp:positionH relativeFrom="column">
                        <wp:posOffset>869315</wp:posOffset>
                      </wp:positionH>
                      <wp:positionV relativeFrom="paragraph">
                        <wp:posOffset>604520</wp:posOffset>
                      </wp:positionV>
                      <wp:extent cx="331470" cy="206375"/>
                      <wp:effectExtent l="0" t="38100" r="49530" b="22225"/>
                      <wp:wrapNone/>
                      <wp:docPr id="211" name="Straight Arrow Connector 211"/>
                      <wp:cNvGraphicFramePr/>
                      <a:graphic xmlns:a="http://schemas.openxmlformats.org/drawingml/2006/main">
                        <a:graphicData uri="http://schemas.microsoft.com/office/word/2010/wordprocessingShape">
                          <wps:wsp>
                            <wps:cNvCnPr/>
                            <wps:spPr>
                              <a:xfrm flipV="1">
                                <a:off x="0" y="0"/>
                                <a:ext cx="331470" cy="206734"/>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B5FB3E" id="Straight Arrow Connector 211" o:spid="_x0000_s1026" type="#_x0000_t32" style="position:absolute;margin-left:68.45pt;margin-top:47.6pt;width:26.1pt;height:16.25pt;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re/6wEAALcDAAAOAAAAZHJzL2Uyb0RvYy54bWysU02P0zAQvSPxHyzfadJ22V2ipivUUi4I&#10;Ki1wnzp2YslfGpum/feMnVAtcEPkYM14Zt7MPL9sni7WsLPEqL1r+XJRcyad8J12fcu/fT28eeQs&#10;JnAdGO9ky68y8qft61ebMTRy5QdvOomMQFxsxtDyIaXQVFUUg7QQFz5IR0Hl0UIiF/uqQxgJ3Zpq&#10;Vdf31eixC+iFjJFu91OQbwu+UlKkL0pFmZhpOc2WyonlPOWz2m6g6RHCoMU8BvzDFBa0o6Y3qD0k&#10;YD9Q/wVltUAfvUoL4W3lldJClh1om2X9xzbPAwRZdiFyYrjRFP8frPh8PiLTXctXyyVnDiw90nNC&#10;0P2Q2HtEP7Kdd46I9MhyDjE2hthQ4c4dcfZiOGJe/6LQMmV0+E5iKITQiuxS+L7e+JaXxARdrtfL&#10;uwd6FUGhVX3/sL7L6NUEk+ECxvRResuy0fI4z3UbaGoB508xTYW/CnKx8wdtDN1DYxwbaaB39dvc&#10;DUhnykAi0wbaPLqeMzA9CVgkLFNHb3SXy3N1xP60M8jOQCI6HGr65jl/S8u99xCHKa+Echo0VifS&#10;uNG25Y+5eFZdAm0+uI6layDOE2pwvZEzsnG5UhYFz9tl1iees3Xy3bXQX2WP1FGIm5Wc5ffSJ/vl&#10;/7b9CQAA//8DAFBLAwQUAAYACAAAACEA73lhx90AAAAKAQAADwAAAGRycy9kb3ducmV2LnhtbEyP&#10;wU6DQBCG7ya+w2ZMvNkF1LYgS2MaTb229gG27AgEdhbZpdC3d3qyt/kzX/75Jt/MthNnHHzjSEG8&#10;iEAglc40VCk4fn8+rUH4oMnozhEquKCHTXF/l+vMuIn2eD6ESnAJ+UwrqEPoMyl9WaPVfuF6JN79&#10;uMHqwHGopBn0xOW2k0kULaXVDfGFWve4rbFsD6NVUO52pp376fjbji/dXn5c0vhrq9Tjw/z+BiLg&#10;HP5huOqzOhTsdHIjGS86zs/LlFEF6WsC4gqs0xjEiYdktQJZ5PL2heIPAAD//wMAUEsBAi0AFAAG&#10;AAgAAAAhALaDOJL+AAAA4QEAABMAAAAAAAAAAAAAAAAAAAAAAFtDb250ZW50X1R5cGVzXS54bWxQ&#10;SwECLQAUAAYACAAAACEAOP0h/9YAAACUAQAACwAAAAAAAAAAAAAAAAAvAQAAX3JlbHMvLnJlbHNQ&#10;SwECLQAUAAYACAAAACEAeaK3v+sBAAC3AwAADgAAAAAAAAAAAAAAAAAuAgAAZHJzL2Uyb0RvYy54&#10;bWxQSwECLQAUAAYACAAAACEA73lhx90AAAAKAQAADwAAAAAAAAAAAAAAAABFBAAAZHJzL2Rvd25y&#10;ZXYueG1sUEsFBgAAAAAEAAQA8wAAAE8FAAAAAA==&#10;" strokecolor="red"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807744" behindDoc="0" locked="0" layoutInCell="1" allowOverlap="1" wp14:anchorId="128E70B2" wp14:editId="7F0785D6">
                      <wp:simplePos x="0" y="0"/>
                      <wp:positionH relativeFrom="column">
                        <wp:posOffset>191770</wp:posOffset>
                      </wp:positionH>
                      <wp:positionV relativeFrom="paragraph">
                        <wp:posOffset>207010</wp:posOffset>
                      </wp:positionV>
                      <wp:extent cx="354330" cy="262255"/>
                      <wp:effectExtent l="0" t="38100" r="45720" b="23495"/>
                      <wp:wrapNone/>
                      <wp:docPr id="787896271" name="Straight Arrow Connector 787896271"/>
                      <wp:cNvGraphicFramePr/>
                      <a:graphic xmlns:a="http://schemas.openxmlformats.org/drawingml/2006/main">
                        <a:graphicData uri="http://schemas.microsoft.com/office/word/2010/wordprocessingShape">
                          <wps:wsp>
                            <wps:cNvCnPr/>
                            <wps:spPr>
                              <a:xfrm flipV="1">
                                <a:off x="0" y="0"/>
                                <a:ext cx="354606" cy="26239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C07166" id="Straight Arrow Connector 787896271" o:spid="_x0000_s1026" type="#_x0000_t32" style="position:absolute;margin-left:15.1pt;margin-top:16.3pt;width:27.9pt;height:20.65pt;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no8gEAAMMDAAAOAAAAZHJzL2Uyb0RvYy54bWysU02P0zAQvSPxHyzfadKW7bZR0xVqKRcE&#10;lRa4Tx0nseQvjU3T/nvGTigL3BA5WB6P582b55ft09VodpEYlLM1n89KzqQVrlG2q/nXL8c3a85C&#10;BNuAdlbW/CYDf9q9frUdfCUXrne6kcgIxIZq8DXvY/RVUQTRSwNh5ry0lGwdGogUYlc0CAOhG10s&#10;ynJVDA4bj07IEOj0MCb5LuO3rRTxc9sGGZmuOXGLecW8ntNa7LZQdQi+V2KiAf/AwoCy1PQOdYAI&#10;7Duqv6CMEuiCa+NMOFO4tlVC5hlomnn5xzTPPXiZZyFxgr/LFP4frPh0OSFTTc0f14/rzWrxOOfM&#10;gqGneo4Iqusje4foBrZ31pKcDtmvm6Te4ENFIHt7wikK/oRJimuLhrVa+W9kjCwOjcuuWfvbXXt5&#10;jUzQ4fLh7apccSYotVgtlptleptihElwHkP8IJ1haVPzMLG70xpbwOVjiGPhz4JUbN1RaU3nUGnL&#10;BiK0KR/IDwLIc62GSFvjSYVgO85Ad2RmETGzDk6rJpWn6oDdea+RXYAMdTyW9E08f7uWeh8g9OO9&#10;nBqtZlQkv2tlar5OxZMDIyj93jYs3jwpH1GB7bSckLVNnWV28zRdUn3UOe3Orrll+YsUkVOycJOr&#10;kxVfxrR/+e/tfgAAAP//AwBQSwMEFAAGAAgAAAAhALz3ylHcAAAABwEAAA8AAABkcnMvZG93bnJl&#10;di54bWxMj81OwzAQhO9IvIO1SNyo0xSFNsSpUAUq1/48gBsvSRR7HWKnSd+e5QSn0WpGM98W29lZ&#10;ccUhtJ4ULBcJCKTKm5ZqBefTx9MaRIiajLaeUMENA2zL+7tC58ZPdMDrMdaCSyjkWkETY59LGaoG&#10;nQ4L3yOx9+UHpyOfQy3NoCcud1amSZJJp1vihUb3uGuw6o6jU1Dt96ab++n83Y3P9iDfb5vl506p&#10;x4f57RVExDn+heEXn9GhZKaLH8kEYRWskpSTrGkGgv11xq9dFLysNiDLQv7nL38AAAD//wMAUEsB&#10;Ai0AFAAGAAgAAAAhALaDOJL+AAAA4QEAABMAAAAAAAAAAAAAAAAAAAAAAFtDb250ZW50X1R5cGVz&#10;XS54bWxQSwECLQAUAAYACAAAACEAOP0h/9YAAACUAQAACwAAAAAAAAAAAAAAAAAvAQAAX3JlbHMv&#10;LnJlbHNQSwECLQAUAAYACAAAACEAzZ0p6PIBAADDAwAADgAAAAAAAAAAAAAAAAAuAgAAZHJzL2Uy&#10;b0RvYy54bWxQSwECLQAUAAYACAAAACEAvPfKUdwAAAAHAQAADwAAAAAAAAAAAAAAAABMBAAAZHJz&#10;L2Rvd25yZXYueG1sUEsFBgAAAAAEAAQA8wAAAFUFAAAAAA==&#10;" strokecolor="red" strokeweight="1.5pt">
                      <v:stroke endarrow="block" joinstyle="miter"/>
                    </v:shape>
                  </w:pict>
                </mc:Fallback>
              </mc:AlternateContent>
            </w:r>
            <w:r w:rsidR="00BB25AE" w:rsidRPr="00AA2140">
              <w:rPr>
                <w:b/>
                <w:noProof/>
                <w:sz w:val="22"/>
                <w:szCs w:val="22"/>
              </w:rPr>
              <w:drawing>
                <wp:inline distT="0" distB="0" distL="0" distR="0" wp14:anchorId="1A5CCFCE" wp14:editId="759CD8CA">
                  <wp:extent cx="1521439" cy="855907"/>
                  <wp:effectExtent l="0" t="0" r="317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01 cd34-001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83167" cy="890633"/>
                          </a:xfrm>
                          <a:prstGeom prst="rect">
                            <a:avLst/>
                          </a:prstGeom>
                        </pic:spPr>
                      </pic:pic>
                    </a:graphicData>
                  </a:graphic>
                </wp:inline>
              </w:drawing>
            </w:r>
          </w:p>
        </w:tc>
        <w:tc>
          <w:tcPr>
            <w:tcW w:w="2500" w:type="pct"/>
            <w:vAlign w:val="center"/>
          </w:tcPr>
          <w:p w14:paraId="411F2A83" w14:textId="69254585" w:rsidR="00BB25AE" w:rsidRPr="00AA2140" w:rsidRDefault="00E26FB2" w:rsidP="00325C9A">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808768" behindDoc="0" locked="0" layoutInCell="1" allowOverlap="1" wp14:anchorId="1D35BE1D" wp14:editId="62FE0914">
                      <wp:simplePos x="0" y="0"/>
                      <wp:positionH relativeFrom="column">
                        <wp:posOffset>58420</wp:posOffset>
                      </wp:positionH>
                      <wp:positionV relativeFrom="paragraph">
                        <wp:posOffset>655320</wp:posOffset>
                      </wp:positionV>
                      <wp:extent cx="250190" cy="107315"/>
                      <wp:effectExtent l="0" t="38100" r="54610" b="26035"/>
                      <wp:wrapNone/>
                      <wp:docPr id="787896272" name="Straight Arrow Connector 787896272"/>
                      <wp:cNvGraphicFramePr/>
                      <a:graphic xmlns:a="http://schemas.openxmlformats.org/drawingml/2006/main">
                        <a:graphicData uri="http://schemas.microsoft.com/office/word/2010/wordprocessingShape">
                          <wps:wsp>
                            <wps:cNvCnPr/>
                            <wps:spPr>
                              <a:xfrm flipV="1">
                                <a:off x="0" y="0"/>
                                <a:ext cx="250368" cy="10787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2B9321" id="Straight Arrow Connector 787896272" o:spid="_x0000_s1026" type="#_x0000_t32" style="position:absolute;margin-left:4.6pt;margin-top:51.6pt;width:19.7pt;height:8.45pt;flip:y;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lt07wEAAMMDAAAOAAAAZHJzL2Uyb0RvYy54bWysU02P0zAQvSPxHyzfadKgbbtR0xVqKRcE&#10;lRa4Tx0nseQvjU3T/nvGTigL3BA5jGY8njczzy/bp6vR7CIxKGcbvlyUnEkrXKts3/CvX45vNpyF&#10;CLYF7axs+E0G/rR7/Wo7+lpWbnC6lcgIxIZ69A0fYvR1UQQxSANh4by0lOwcGogUYl+0CCOhG11U&#10;ZbkqRoetRydkCHR6mJJ8l/G7Tor4ueuCjEw3nGaL2WK252SL3RbqHsEPSsxjwD9MYUBZanqHOkAE&#10;9h3VX1BGCXTBdXEhnClc1ykh8w60zbL8Y5vnAbzMuxA5wd9pCv8PVny6nJCptuHrzXrzuKrWFWcW&#10;DD3Vc0RQ/RDZO0Q3sr2zluh0yH7dJPZGH2oC2dsTzlHwJ0xUXDs0rNPKfyNhZHJoXXbN3N/u3Mtr&#10;ZIIOq4fy7YrEIii1LFOL9DbFBJPgPIb4QTrDktPwME93H2tqAZePIU6FPwtSsXVHpTWdQ60tG6nF&#10;Y/lAehBAmus0RHKNJxaC7TkD3ZOYRcQ8dXBatak8VQfsz3uN7AIkqOOxpG+e87drqfcBwjDdy6lJ&#10;akZF0rtWpuGbVDwrMILS723L4s0T8xEV2F7LGVnb1FlmNc/bJdYnnpN3du0t01+kiJSSiZtVnaT4&#10;Mib/5b+3+wEAAP//AwBQSwMEFAAGAAgAAAAhALGYgyPcAAAACAEAAA8AAABkcnMvZG93bnJldi54&#10;bWxMj8FOwzAQRO9I/IO1lbhRJ6Gq2jROhSpQubb0A9x4SaLY6xA7Tfr3LCe47c6MZt8W+9lZccMh&#10;tJ4UpMsEBFLlTUu1gsvn+/MGRIiajLaeUMEdA+zLx4dC58ZPdMLbOdaCSyjkWkETY59LGaoGnQ5L&#10;3yOx9+UHpyOvQy3NoCcud1ZmSbKWTrfEFxrd46HBqjuPTkF1PJpu7qfLdzeu7Em+3bfpx0Gpp8X8&#10;ugMRcY5/YfjFZ3QomenqRzJBWAXbjIMsJy88sL/arEFcWciSFGRZyP8PlD8AAAD//wMAUEsBAi0A&#10;FAAGAAgAAAAhALaDOJL+AAAA4QEAABMAAAAAAAAAAAAAAAAAAAAAAFtDb250ZW50X1R5cGVzXS54&#10;bWxQSwECLQAUAAYACAAAACEAOP0h/9YAAACUAQAACwAAAAAAAAAAAAAAAAAvAQAAX3JlbHMvLnJl&#10;bHNQSwECLQAUAAYACAAAACEAGX5bdO8BAADDAwAADgAAAAAAAAAAAAAAAAAuAgAAZHJzL2Uyb0Rv&#10;Yy54bWxQSwECLQAUAAYACAAAACEAsZiDI9wAAAAIAQAADwAAAAAAAAAAAAAAAABJBAAAZHJzL2Rv&#10;d25yZXYueG1sUEsFBgAAAAAEAAQA8wAAAFIFAAAAAA==&#10;" strokecolor="red"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806720" behindDoc="0" locked="0" layoutInCell="1" allowOverlap="1" wp14:anchorId="56DACA9F" wp14:editId="55E8F840">
                      <wp:simplePos x="0" y="0"/>
                      <wp:positionH relativeFrom="column">
                        <wp:posOffset>198120</wp:posOffset>
                      </wp:positionH>
                      <wp:positionV relativeFrom="paragraph">
                        <wp:posOffset>270510</wp:posOffset>
                      </wp:positionV>
                      <wp:extent cx="335915" cy="138430"/>
                      <wp:effectExtent l="0" t="38100" r="64135" b="33020"/>
                      <wp:wrapNone/>
                      <wp:docPr id="212" name="Straight Arrow Connector 212"/>
                      <wp:cNvGraphicFramePr/>
                      <a:graphic xmlns:a="http://schemas.openxmlformats.org/drawingml/2006/main">
                        <a:graphicData uri="http://schemas.microsoft.com/office/word/2010/wordprocessingShape">
                          <wps:wsp>
                            <wps:cNvCnPr/>
                            <wps:spPr>
                              <a:xfrm flipV="1">
                                <a:off x="0" y="0"/>
                                <a:ext cx="336436" cy="13870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B55645D" id="Straight Arrow Connector 212" o:spid="_x0000_s1026" type="#_x0000_t32" style="position:absolute;margin-left:15.6pt;margin-top:21.3pt;width:26.45pt;height:10.9pt;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2xi6wEAALcDAAAOAAAAZHJzL2Uyb0RvYy54bWysU02v0zAQvCPxHyzfadIWHiVq+oRaygVB&#10;pQfct46dWPKX1qZp/z1rJ1QPuCF6sLzendnd6WT7eLWGXSRG7V3Ll4uaM+mE77TrW/7t6/HVhrOY&#10;wHVgvJMtv8nIH3cvX2zH0MiVH7zpJDIicbEZQ8uHlEJTVVEM0kJc+CAdJZVHC4lC7KsOYSR2a6pV&#10;XT9Uo8cuoBcyRno9TEm+K/xKSZG+KBVlYqblNFsqJ5bznM9qt4WmRwiDFvMY8A9TWNCOmt6pDpCA&#10;/UD9F5XVAn30Ki2Et5VXSgtZdqBtlvUf2zwNEGTZhcSJ4S5T/H+04vPlhEx3LV8tV5w5sPQnPSUE&#10;3Q+JvUf0I9t750hIjyzXkGJjiA0B9+6EcxTDCfP6V4WWKaPDdzJDEYRWZNei9+2ut7wmJuhxvX54&#10;vX7gTFBqud68rZeZvZpoMl3AmD5Kb1m+tDzOc90HmlrA5VNME/AXIIOdP2pj6B0a49hILd7Vb8gD&#10;AshnykCiqw20eXQ9Z2B6MrBIWKaO3uguwzM6Yn/eG2QXIBMdjzX95jl/K8u9DxCHqa6kchk0Vify&#10;uNG25ZsMnl2XQJsPrmPpFkjzhBpcb+TMbFxGyuLgebus+qRzvp19dyvyVzkidxThZidn+z2P6f78&#10;e9v9BAAA//8DAFBLAwQUAAYACAAAACEASPKCa9sAAAAHAQAADwAAAGRycy9kb3ducmV2LnhtbEyO&#10;y26DMBRE95X6D9aN1F1joBZKCSaqolbpNo8PcPAtIOxrik0gf1931S5HMzpzyt1iDbvh6DtHEtJ1&#10;AgypdrqjRsLl/PG8AeaDIq2MI5RwRw+76vGhVIV2Mx3xdgoNixDyhZLQhjAUnPu6Rav82g1Isfty&#10;o1UhxrHhelRzhFvDsyTJuVUdxYdWDbhvse5Pk5VQHw66X4b58t1Pwhz5+/01/dxL+bRa3rbAAi7h&#10;bwy/+lEdquh0dRNpz4yElzSLSwkiy4HFfiNSYFcJuRDAq5L/969+AAAA//8DAFBLAQItABQABgAI&#10;AAAAIQC2gziS/gAAAOEBAAATAAAAAAAAAAAAAAAAAAAAAABbQ29udGVudF9UeXBlc10ueG1sUEsB&#10;Ai0AFAAGAAgAAAAhADj9If/WAAAAlAEAAAsAAAAAAAAAAAAAAAAALwEAAF9yZWxzLy5yZWxzUEsB&#10;Ai0AFAAGAAgAAAAhAAC/bGLrAQAAtwMAAA4AAAAAAAAAAAAAAAAALgIAAGRycy9lMm9Eb2MueG1s&#10;UEsBAi0AFAAGAAgAAAAhAEjygmvbAAAABwEAAA8AAAAAAAAAAAAAAAAARQQAAGRycy9kb3ducmV2&#10;LnhtbFBLBQYAAAAABAAEAPMAAABNBQAAAAA=&#10;" strokecolor="red" strokeweight="1.5pt">
                      <v:stroke endarrow="block" joinstyle="miter"/>
                    </v:shape>
                  </w:pict>
                </mc:Fallback>
              </mc:AlternateContent>
            </w:r>
            <w:r w:rsidR="00BB25AE" w:rsidRPr="00AA2140">
              <w:rPr>
                <w:b/>
                <w:noProof/>
                <w:sz w:val="22"/>
                <w:szCs w:val="22"/>
                <w:highlight w:val="darkBlue"/>
              </w:rPr>
              <w:drawing>
                <wp:inline distT="0" distB="0" distL="0" distR="0" wp14:anchorId="5B39F425" wp14:editId="595823F4">
                  <wp:extent cx="1467650" cy="824008"/>
                  <wp:effectExtent l="0" t="0" r="0" b="0"/>
                  <wp:docPr id="3" name="Picture 3" descr="E:\bs linh c6\CÁC ĐTNC\CÁC MẪU NC NHẬN\phượng vbqg\ảnh đề tài BS Phượng- viện bỏng\mẫu B hm\P03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bs linh c6\CÁC ĐTNC\CÁC MẪU NC NHẬN\phượng vbqg\ảnh đề tài BS Phượng- viện bỏng\mẫu B hm\P03 (1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06469" cy="845803"/>
                          </a:xfrm>
                          <a:prstGeom prst="rect">
                            <a:avLst/>
                          </a:prstGeom>
                          <a:noFill/>
                          <a:ln>
                            <a:noFill/>
                          </a:ln>
                        </pic:spPr>
                      </pic:pic>
                    </a:graphicData>
                  </a:graphic>
                </wp:inline>
              </w:drawing>
            </w:r>
          </w:p>
        </w:tc>
      </w:tr>
      <w:tr w:rsidR="00BB25AE" w:rsidRPr="00AA2140" w14:paraId="1ECD48B6" w14:textId="77777777" w:rsidTr="00BB25AE">
        <w:trPr>
          <w:jc w:val="center"/>
        </w:trPr>
        <w:tc>
          <w:tcPr>
            <w:tcW w:w="5000" w:type="pct"/>
            <w:gridSpan w:val="2"/>
            <w:vAlign w:val="center"/>
          </w:tcPr>
          <w:p w14:paraId="41CE34D3" w14:textId="12CFED79" w:rsidR="00BB25AE" w:rsidRPr="00AA2140" w:rsidRDefault="00BB25AE" w:rsidP="00325C9A">
            <w:pPr>
              <w:contextualSpacing/>
              <w:jc w:val="center"/>
              <w:rPr>
                <w:noProof/>
                <w:sz w:val="22"/>
                <w:szCs w:val="22"/>
                <w:highlight w:val="darkBlue"/>
              </w:rPr>
            </w:pPr>
            <w:r w:rsidRPr="00AA2140">
              <w:rPr>
                <w:noProof/>
                <w:sz w:val="22"/>
                <w:szCs w:val="22"/>
                <w:lang w:val="it-IT"/>
              </w:rPr>
              <w:t xml:space="preserve">Bào tương tế </w:t>
            </w:r>
            <w:r w:rsidR="00142BC6">
              <w:rPr>
                <w:noProof/>
                <w:sz w:val="22"/>
                <w:szCs w:val="22"/>
                <w:lang w:val="it-IT"/>
              </w:rPr>
              <w:t>bào nội mô mạch máu vùng chiếu l</w:t>
            </w:r>
            <w:r w:rsidRPr="00AA2140">
              <w:rPr>
                <w:noProof/>
                <w:sz w:val="22"/>
                <w:szCs w:val="22"/>
                <w:lang w:val="it-IT"/>
              </w:rPr>
              <w:t>aser (+) CD34 nhiều hơn bên vùng không chiếu (mũi tên đỏ)</w:t>
            </w:r>
          </w:p>
        </w:tc>
      </w:tr>
      <w:tr w:rsidR="00BB25AE" w:rsidRPr="00AA2140" w14:paraId="1D99C488" w14:textId="77777777" w:rsidTr="00325C9A">
        <w:trPr>
          <w:jc w:val="center"/>
        </w:trPr>
        <w:tc>
          <w:tcPr>
            <w:tcW w:w="2500" w:type="pct"/>
            <w:vAlign w:val="center"/>
          </w:tcPr>
          <w:p w14:paraId="446B4196" w14:textId="1C86D0F2" w:rsidR="00BB25AE" w:rsidRPr="00AA2140" w:rsidRDefault="00E26FB2" w:rsidP="00325C9A">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810816" behindDoc="0" locked="0" layoutInCell="1" allowOverlap="1" wp14:anchorId="256832CA" wp14:editId="21737FAD">
                      <wp:simplePos x="0" y="0"/>
                      <wp:positionH relativeFrom="column">
                        <wp:posOffset>975360</wp:posOffset>
                      </wp:positionH>
                      <wp:positionV relativeFrom="paragraph">
                        <wp:posOffset>644525</wp:posOffset>
                      </wp:positionV>
                      <wp:extent cx="190500" cy="216535"/>
                      <wp:effectExtent l="0" t="38100" r="57150" b="31115"/>
                      <wp:wrapNone/>
                      <wp:docPr id="215" name="Straight Arrow Connector 215"/>
                      <wp:cNvGraphicFramePr/>
                      <a:graphic xmlns:a="http://schemas.openxmlformats.org/drawingml/2006/main">
                        <a:graphicData uri="http://schemas.microsoft.com/office/word/2010/wordprocessingShape">
                          <wps:wsp>
                            <wps:cNvCnPr/>
                            <wps:spPr>
                              <a:xfrm flipV="1">
                                <a:off x="0" y="0"/>
                                <a:ext cx="190500" cy="216535"/>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38E1AB" id="Straight Arrow Connector 215" o:spid="_x0000_s1026" type="#_x0000_t32" style="position:absolute;margin-left:76.8pt;margin-top:50.75pt;width:15pt;height:17.05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1ub6QEAALcDAAAOAAAAZHJzL2Uyb0RvYy54bWysU02P0zAQvSPxHyzfaZKiLkvUdIValguC&#10;Sgvcp46dWPKXxqZp/z1jJ1stcEPkYHk8njfznl+2Dxdr2Fli1N51vFnVnEknfK/d0PHv3x7f3HMW&#10;E7gejHey41cZ+cPu9avtFFq59qM3vURGIC62U+j4mFJoqyqKUVqIKx+ko6TyaCFRiEPVI0yEbk21&#10;ruu7avLYB/RCxkinhznJdwVfKSnSV6WiTMx0nGZLZcWynvJa7bbQDghh1GIZA/5hCgvaUdMb1AES&#10;sJ+o/4KyWqCPXqWV8LbySmkhCwdi09R/sHkaIcjChcSJ4SZT/H+w4sv5iEz3HV83G84cWHqkp4Sg&#10;hzGxD4h+YnvvHAnpkeU7pNgUYkuFe3fEJYrhiJn+RaFlyujwg8xQBCGK7FL0vt70lpfEBB027+tN&#10;Ta8iKLVu7jZvC3o1w2S4gDF9kt6yvOl4XOa6DTS3gPPnmGgQKnwuyMXOP2pjygMbx6alHXUD8pky&#10;kGhrAzGPbuAMzEAGFgnL1NEb3efyDBRxOO0NsjNkE9Xv6n3xDbX77VrufYA4zvdKaraX1Yk8brTt&#10;+H2dv/k4gTYfXc/SNZDmCTW4wcicI2TjcmdZHLywy6rPOufdyffXIn+VI3JHKVucnO33Mqb9y/9t&#10;9wsAAP//AwBQSwMEFAAGAAgAAAAhAJnaSDveAAAACwEAAA8AAABkcnMvZG93bnJldi54bWxMj0FP&#10;wzAMhe9I/IfISNxYOkarUppOFdIOMC4bSFyzxjQdjVM12Vb+Pe4Jbu/ZT8+fy/XkenHGMXSeFCwX&#10;CQikxpuOWgUf75u7HESImozuPaGCHwywrq6vSl0Yf6EdnvexFVxCodAKbIxDIWVoLDodFn5A4t2X&#10;H52ObMdWmlFfuNz18j5JMul0R3zB6gGfLTbf+5NT8GBfdo9He9yGfPO6dcnbZ10bUur2ZqqfQESc&#10;4l8YZnxGh4qZDv5EJoiefbrKOMoiWaYg5kQ+Tw4sVmkGsirl/x+qXwAAAP//AwBQSwECLQAUAAYA&#10;CAAAACEAtoM4kv4AAADhAQAAEwAAAAAAAAAAAAAAAAAAAAAAW0NvbnRlbnRfVHlwZXNdLnhtbFBL&#10;AQItABQABgAIAAAAIQA4/SH/1gAAAJQBAAALAAAAAAAAAAAAAAAAAC8BAABfcmVscy8ucmVsc1BL&#10;AQItABQABgAIAAAAIQBvF1ub6QEAALcDAAAOAAAAAAAAAAAAAAAAAC4CAABkcnMvZTJvRG9jLnht&#10;bFBLAQItABQABgAIAAAAIQCZ2kg73gAAAAsBAAAPAAAAAAAAAAAAAAAAAEMEAABkcnMvZG93bnJl&#10;di54bWxQSwUGAAAAAAQABADzAAAATgUAAAAA&#10;" strokecolor="#0070c0"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809792" behindDoc="0" locked="0" layoutInCell="1" allowOverlap="1" wp14:anchorId="789D3230" wp14:editId="7B0AA343">
                      <wp:simplePos x="0" y="0"/>
                      <wp:positionH relativeFrom="column">
                        <wp:posOffset>216535</wp:posOffset>
                      </wp:positionH>
                      <wp:positionV relativeFrom="paragraph">
                        <wp:posOffset>544195</wp:posOffset>
                      </wp:positionV>
                      <wp:extent cx="262890" cy="269240"/>
                      <wp:effectExtent l="0" t="38100" r="60960" b="16510"/>
                      <wp:wrapNone/>
                      <wp:docPr id="787896273" name="Straight Arrow Connector 787896273"/>
                      <wp:cNvGraphicFramePr/>
                      <a:graphic xmlns:a="http://schemas.openxmlformats.org/drawingml/2006/main">
                        <a:graphicData uri="http://schemas.microsoft.com/office/word/2010/wordprocessingShape">
                          <wps:wsp>
                            <wps:cNvCnPr/>
                            <wps:spPr>
                              <a:xfrm flipV="1">
                                <a:off x="0" y="0"/>
                                <a:ext cx="262890" cy="26924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928F59B" id="Straight Arrow Connector 787896273" o:spid="_x0000_s1026" type="#_x0000_t32" style="position:absolute;margin-left:17.05pt;margin-top:42.85pt;width:20.7pt;height:21.2p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p7W8QEAAMMDAAAOAAAAZHJzL2Uyb0RvYy54bWysU02P0zAQvSPxHyzfabIB+qWmK9SyXBBU&#10;WuA+dezEkr80Nk377xk73e4CN0QOlsfjefPm+WVzf7aGnSRG7V3L72Y1Z9IJ32nXt/z7t4c3S85i&#10;AteB8U62/CIjv9++frUZw1o2fvCmk8gIxMX1GFo+pBTWVRXFIC3EmQ/SUVJ5tJAoxL7qEEZCt6Zq&#10;6npejR67gF7IGOl0PyX5tuArJUX6qlSUiZmWE7dUVizrMa/VdgPrHiEMWlxpwD+wsKAdNb1B7SEB&#10;+4n6LyirBfroVZoJbyuvlBayzEDT3NV/TPM4QJBlFhInhptM8f/Bii+nAzLdtXyxXCxX82bxljMH&#10;lp7qMSHofkjsA6If2c47R3J6ZM83Sb0xxDWB7NwBr1EMB8xSnBVapowOP8gYRRwal52L9peb9vKc&#10;mKDDZt4sV/RCglLNfNW8K29TTTAZLmBMn6S3LG9aHq/sbrSmFnD6HBMRocKnglzs/IM2pjy2cWwk&#10;Qqv6fe4G5DllINHWBlIhup4zMD2ZWSQsrKM3usvlGShif9wZZCfIhqoX9e6J52/Xcu89xGG6V1KT&#10;1axO5HejbcuXdf6m4wTafHQdS5dAyifU4Hojc44GMS53lsXN1+my6pPOeXf03aXIX+WInFLKrq7O&#10;VnwZ0/7lv7f9BQAA//8DAFBLAwQUAAYACAAAACEAE3ZdJ94AAAAIAQAADwAAAGRycy9kb3ducmV2&#10;LnhtbEyPwU7DMBBE70j8g7VI3KiT0tAQ4lQRUg/QXlqQuLrxEqfE6yh22/D3LCc4ruZp5m25mlwv&#10;zjiGzpOCdJaAQGq86ahV8P62vstBhKjJ6N4TKvjGAKvq+qrUhfEX2uF5H1vBJRQKrcDGOBRShsai&#10;02HmByTOPv3odORzbKUZ9YXLXS/nSfIgne6IF6we8Nli87U/OQUL+7J7PNrjJuTr141Lth91bUip&#10;25upfgIRcYp/MPzqszpU7HTwJzJB9AruFymTCvJsCYLzZZaBODA3z1OQVSn/P1D9AAAA//8DAFBL&#10;AQItABQABgAIAAAAIQC2gziS/gAAAOEBAAATAAAAAAAAAAAAAAAAAAAAAABbQ29udGVudF9UeXBl&#10;c10ueG1sUEsBAi0AFAAGAAgAAAAhADj9If/WAAAAlAEAAAsAAAAAAAAAAAAAAAAALwEAAF9yZWxz&#10;Ly5yZWxzUEsBAi0AFAAGAAgAAAAhAI0KntbxAQAAwwMAAA4AAAAAAAAAAAAAAAAALgIAAGRycy9l&#10;Mm9Eb2MueG1sUEsBAi0AFAAGAAgAAAAhABN2XSfeAAAACAEAAA8AAAAAAAAAAAAAAAAASwQAAGRy&#10;cy9kb3ducmV2LnhtbFBLBQYAAAAABAAEAPMAAABWBQAAAAA=&#10;" strokecolor="#0070c0"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813888" behindDoc="0" locked="0" layoutInCell="1" allowOverlap="1" wp14:anchorId="7FD2776D" wp14:editId="159C0B1E">
                      <wp:simplePos x="0" y="0"/>
                      <wp:positionH relativeFrom="column">
                        <wp:posOffset>1002030</wp:posOffset>
                      </wp:positionH>
                      <wp:positionV relativeFrom="paragraph">
                        <wp:posOffset>406400</wp:posOffset>
                      </wp:positionV>
                      <wp:extent cx="294005" cy="240030"/>
                      <wp:effectExtent l="0" t="38100" r="48895" b="26670"/>
                      <wp:wrapNone/>
                      <wp:docPr id="213" name="Straight Arrow Connector 213"/>
                      <wp:cNvGraphicFramePr/>
                      <a:graphic xmlns:a="http://schemas.openxmlformats.org/drawingml/2006/main">
                        <a:graphicData uri="http://schemas.microsoft.com/office/word/2010/wordprocessingShape">
                          <wps:wsp>
                            <wps:cNvCnPr/>
                            <wps:spPr>
                              <a:xfrm flipV="1">
                                <a:off x="0" y="0"/>
                                <a:ext cx="294005" cy="2400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82C00A" id="Straight Arrow Connector 213" o:spid="_x0000_s1026" type="#_x0000_t32" style="position:absolute;margin-left:78.9pt;margin-top:32pt;width:23.15pt;height:18.9pt;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qJ56wEAALcDAAAOAAAAZHJzL2Uyb0RvYy54bWysU01v2zAMvQ/YfxB0X+yk69AacYoiWXYZ&#10;tgDdemdkyRagL1BanPz7UbIbtNttmA8CKYpPj0/P64ezNewkMWrvWr5c1JxJJ3ynXd/ynz/2H+44&#10;iwlcB8Y72fKLjPxh8/7degyNXPnBm04iIxAXmzG0fEgpNFUVxSAtxIUP0lFRebSQKMW+6hBGQrem&#10;WtX1p2r02AX0QsZIu7upyDcFXykp0nelokzMtJy4pbJiWY95rTZraHqEMGgx04B/YGFBO7r0CrWD&#10;BOwX6r+grBboo1dpIbytvFJayDIDTbOs/5jmaYAgyywkTgxXmeL/gxXfTgdkumv5annDmQNLj/SU&#10;EHQ/JPaI6Ee29c6RkB5ZPkOKjSE21Lh1B5yzGA6Yxz8rtEwZHZ7JDEUQGpGdi96Xq97ynJigzdX9&#10;x7q+5UxQaUXhTXmPaoLJcAFj+iK9ZTloeZx5XQlNV8Dpa0xEhBpfGnKz83ttTHlg49hIhO7rW/KA&#10;APKZMpAotIEmj67nDExPBhYJC+voje5yewaK2B+3BtkJyER7+uoXnm+O5bt3EIfpXClN9rI6kceN&#10;ti2/q/M3bSfQ5rPrWLoE0jyhBtcbmWs0iHH5ZlkcPE+XVZ90ztHRd5cif5Uzckdpm52c7fc6p/j1&#10;/7b5DQAA//8DAFBLAwQUAAYACAAAACEAhUrGBd8AAAAKAQAADwAAAGRycy9kb3ducmV2LnhtbEyP&#10;QU+DQBSE7yb+h80z8WYXmlqRsjTWpDHGS8X+gIV9BSL7FtktRX69z5MeJzOZ+SbbTrYTIw6+daQg&#10;XkQgkCpnWqoVHD/2dwkIHzQZ3TlCBd/oYZtfX2U6Ne5C7zgWoRZcQj7VCpoQ+lRKXzVotV+4Hom9&#10;kxusDiyHWppBX7jcdnIZRWtpdUu80OgenxusPouzVfDWPhbj0QWTvLwevub9vJvLeafU7c30tAER&#10;cAp/YfjFZ3TImal0ZzJedKzvHxg9KFiv+BMHltEqBlGyE8UJyDyT/y/kPwAAAP//AwBQSwECLQAU&#10;AAYACAAAACEAtoM4kv4AAADhAQAAEwAAAAAAAAAAAAAAAAAAAAAAW0NvbnRlbnRfVHlwZXNdLnht&#10;bFBLAQItABQABgAIAAAAIQA4/SH/1gAAAJQBAAALAAAAAAAAAAAAAAAAAC8BAABfcmVscy8ucmVs&#10;c1BLAQItABQABgAIAAAAIQBELqJ56wEAALcDAAAOAAAAAAAAAAAAAAAAAC4CAABkcnMvZTJvRG9j&#10;LnhtbFBLAQItABQABgAIAAAAIQCFSsYF3wAAAAoBAAAPAAAAAAAAAAAAAAAAAEUEAABkcnMvZG93&#10;bnJldi54bWxQSwUGAAAAAAQABADzAAAAUQUAAAAA&#10;" strokecolor="yellow"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812864" behindDoc="0" locked="0" layoutInCell="1" allowOverlap="1" wp14:anchorId="55190AFA" wp14:editId="5A452D2B">
                      <wp:simplePos x="0" y="0"/>
                      <wp:positionH relativeFrom="column">
                        <wp:posOffset>551180</wp:posOffset>
                      </wp:positionH>
                      <wp:positionV relativeFrom="paragraph">
                        <wp:posOffset>328930</wp:posOffset>
                      </wp:positionV>
                      <wp:extent cx="355600" cy="262890"/>
                      <wp:effectExtent l="0" t="38100" r="63500" b="22860"/>
                      <wp:wrapNone/>
                      <wp:docPr id="214" name="Straight Arrow Connector 214"/>
                      <wp:cNvGraphicFramePr/>
                      <a:graphic xmlns:a="http://schemas.openxmlformats.org/drawingml/2006/main">
                        <a:graphicData uri="http://schemas.microsoft.com/office/word/2010/wordprocessingShape">
                          <wps:wsp>
                            <wps:cNvCnPr/>
                            <wps:spPr>
                              <a:xfrm flipV="1">
                                <a:off x="0" y="0"/>
                                <a:ext cx="356095" cy="263472"/>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30FA43" id="Straight Arrow Connector 214" o:spid="_x0000_s1026" type="#_x0000_t32" style="position:absolute;margin-left:43.4pt;margin-top:25.9pt;width:28pt;height:20.7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mg7QEAALcDAAAOAAAAZHJzL2Uyb0RvYy54bWysU02P0zAQvSPxHyzfadLstuxGTVeopVwQ&#10;VFrgPnWcxJK/NDZN++8ZO9lqgRvCB2s+PG9mXl42Txej2VliUM42fLkoOZNWuFbZvuHfvx3ePXAW&#10;ItgWtLOy4VcZ+NP27ZvN6GtZucHpViIjEBvq0Td8iNHXRRHEIA2EhfPSUrJzaCCSi33RIoyEbnRR&#10;leW6GB22Hp2QIVB0PyX5NuN3nRTxa9cFGZluOM0W8435PqW72G6g7hH8oMQ8BvzDFAaUpaY3qD1E&#10;YD9R/QVllEAXXBcXwpnCdZ0SMu9A2yzLP7Z5HsDLvAuRE/yNpvD/YMWX8xGZahteLe85s2DoIz1H&#10;BNUPkX1AdCPbOWuJSIcsvSHGRh9qKtzZI85e8EdM6186NKzTyv8gMWRCaEV2yXxfb3zLS2SCgner&#10;dfm44kxQqlrf3b+vEnoxwSQ4jyF+ks6wZDQ8zHPdBppawPlziFPhS0Eqtu6gtKY41NqykQZ6LFek&#10;AQGks05DJNN42jzYnjPQPQlYRMxTB6dVm8pTdcD+tNPIzkAiOtAps25ozt+epd57CMP0LqcmeRkV&#10;SeNamYY/lOlM4QhKf7Qti1dPnEdUYHstZwa0TZ1lVvC8XWJ94jlZJ9deM/1F8kgdmbhZyUl+r32y&#10;X/9v218AAAD//wMAUEsDBBQABgAIAAAAIQBr1zHs3gAAAAgBAAAPAAAAZHJzL2Rvd25yZXYueG1s&#10;TI9BT4NAEIXvJv6HzZh4s0tRG0oZGmvSGONFsT9gYadAZHeR3VLk1zs96Wne5E3e+ybbTqYTIw2+&#10;dRZhuYhAkK2cbm2NcPjc3yUgfFBWq85ZQvghD9v8+ipTqXZn+0FjEWrBIdanCqEJoU+l9FVDRvmF&#10;68myd3SDUYHXoZZ6UGcON52Mo2gljWotNzSqp+eGqq/iZBDe2nUxHlzQycvr+/e8n3dzOe8Qb2+m&#10;pw2IQFP4O4YLPqNDzkylO1ntRYeQrJg8IDwueV78h5hFibC+j0Hmmfz/QP4LAAD//wMAUEsBAi0A&#10;FAAGAAgAAAAhALaDOJL+AAAA4QEAABMAAAAAAAAAAAAAAAAAAAAAAFtDb250ZW50X1R5cGVzXS54&#10;bWxQSwECLQAUAAYACAAAACEAOP0h/9YAAACUAQAACwAAAAAAAAAAAAAAAAAvAQAAX3JlbHMvLnJl&#10;bHNQSwECLQAUAAYACAAAACEA5Hv5oO0BAAC3AwAADgAAAAAAAAAAAAAAAAAuAgAAZHJzL2Uyb0Rv&#10;Yy54bWxQSwECLQAUAAYACAAAACEAa9cx7N4AAAAIAQAADwAAAAAAAAAAAAAAAABHBAAAZHJzL2Rv&#10;d25yZXYueG1sUEsFBgAAAAAEAAQA8wAAAFIFAAAAAA==&#10;" strokecolor="yellow" strokeweight="1.5pt">
                      <v:stroke endarrow="block" joinstyle="miter"/>
                    </v:shape>
                  </w:pict>
                </mc:Fallback>
              </mc:AlternateContent>
            </w:r>
            <w:r w:rsidR="00BB25AE" w:rsidRPr="00AA2140">
              <w:rPr>
                <w:b/>
                <w:noProof/>
                <w:sz w:val="22"/>
                <w:szCs w:val="22"/>
                <w:highlight w:val="darkBlue"/>
              </w:rPr>
              <w:drawing>
                <wp:inline distT="0" distB="0" distL="0" distR="0" wp14:anchorId="388BA13B" wp14:editId="5FB51ADD">
                  <wp:extent cx="1521439" cy="854208"/>
                  <wp:effectExtent l="0" t="0" r="3175" b="3175"/>
                  <wp:docPr id="4" name="Picture 4" descr="E:\bs linh c6\CÁC ĐTNC\CÁC MẪU NC NHẬN\phượng vbqg\ảnh đề tài BS Phượng- viện bỏng\mẫu A hm\P01-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bs linh c6\CÁC ĐTNC\CÁC MẪU NC NHẬN\phượng vbqg\ảnh đề tài BS Phượng- viện bỏng\mẫu A hm\P01-000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4544" cy="872795"/>
                          </a:xfrm>
                          <a:prstGeom prst="rect">
                            <a:avLst/>
                          </a:prstGeom>
                          <a:noFill/>
                          <a:ln>
                            <a:noFill/>
                          </a:ln>
                        </pic:spPr>
                      </pic:pic>
                    </a:graphicData>
                  </a:graphic>
                </wp:inline>
              </w:drawing>
            </w:r>
          </w:p>
        </w:tc>
        <w:tc>
          <w:tcPr>
            <w:tcW w:w="2500" w:type="pct"/>
            <w:vAlign w:val="center"/>
          </w:tcPr>
          <w:p w14:paraId="61BFFEAB" w14:textId="706B521E" w:rsidR="00BB25AE" w:rsidRPr="00AA2140" w:rsidRDefault="00E26FB2" w:rsidP="00325C9A">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811840" behindDoc="0" locked="0" layoutInCell="1" allowOverlap="1" wp14:anchorId="565AAE73" wp14:editId="15545C2D">
                      <wp:simplePos x="0" y="0"/>
                      <wp:positionH relativeFrom="column">
                        <wp:posOffset>998855</wp:posOffset>
                      </wp:positionH>
                      <wp:positionV relativeFrom="paragraph">
                        <wp:posOffset>273050</wp:posOffset>
                      </wp:positionV>
                      <wp:extent cx="269875" cy="365760"/>
                      <wp:effectExtent l="0" t="38100" r="53975" b="15240"/>
                      <wp:wrapNone/>
                      <wp:docPr id="217" name="Straight Arrow Connector 217"/>
                      <wp:cNvGraphicFramePr/>
                      <a:graphic xmlns:a="http://schemas.openxmlformats.org/drawingml/2006/main">
                        <a:graphicData uri="http://schemas.microsoft.com/office/word/2010/wordprocessingShape">
                          <wps:wsp>
                            <wps:cNvCnPr/>
                            <wps:spPr>
                              <a:xfrm flipV="1">
                                <a:off x="0" y="0"/>
                                <a:ext cx="269875" cy="36576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49AD10B" id="Straight Arrow Connector 217" o:spid="_x0000_s1026" type="#_x0000_t32" style="position:absolute;margin-left:78.65pt;margin-top:21.5pt;width:21.25pt;height:28.8pt;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tW07QEAALcDAAAOAAAAZHJzL2Uyb0RvYy54bWysU02P0zAUvCPxHyzfadKifmzUdIValguC&#10;SgvcXx07seQvPZum/fc8O91qgRsiB8v28xvPjCfbx4s17Cwxau9aPp/VnEknfKdd3/Lv357ebTiL&#10;CVwHxjvZ8quM/HH39s12DI1c+MGbTiIjEBebMbR8SCk0VRXFIC3EmQ/SUVF5tJBoiX3VIYyEbk21&#10;qOtVNXrsAnohY6Tdw1Tku4KvlBTpq1JRJmZaTtxSGbGMpzxWuy00PUIYtLjRgH9gYUE7uvQOdYAE&#10;7Cfqv6CsFuijV2kmvK28UlrIooHUzOs/1DwPEGTRQubEcLcp/j9Y8eV8RKa7li/ma84cWHqk54Sg&#10;+yGxD4h+ZHvvHBnpkeUz5NgYYkONe3fE2yqGI2b5F4WWKaPDDwpDMYQkskvx+3r3W14SE7S5WD1s&#10;1kvOBJXer5brVXmPaoLJcAFj+iS9ZXnS8njjdSc0XQHnzzEREWp8acjNzj9pY8oDG8dGIvRQLykD&#10;AihnykCiqQ2kPLqeMzA9BVgkLKyjN7rL7RkoYn/aG2RnyCGq1/X+hedvx/LdB4jDdK6UpnhZnSjj&#10;RtuWb+r8TdsJtPnoOpaugTxPqMH1RuYaCTEu3yxLgm/qsuuTz3l28t212F/lFaWjtN2SnOP3ek3z&#10;1//b7hcAAAD//wMAUEsDBBQABgAIAAAAIQAanR3Y3QAAAAoBAAAPAAAAZHJzL2Rvd25yZXYueG1s&#10;TI9NT8JAEIbvJv6HzZhwk62CSmu3pDHhgHABSbgu3bFb7M423QXKv3c46W3ezJP3I58PrhVn7EPj&#10;ScHTOAGBVHnTUK1g97V4nIEIUZPRrSdUcMUA8+L+LteZ8Rfa4Hkba8EmFDKtwMbYZVKGyqLTYew7&#10;JP59+97pyLKvpen1hc1dK5+T5FU63RAnWN3hh8XqZ3tyCqZ2uUmP9rgKs8XnyiXrfVkaUmr0MJTv&#10;ICIO8Q+GW32uDgV3OvgTmSBa1i9vE0bZbMKbbkCa8pYDH5wLssjl/wnFLwAAAP//AwBQSwECLQAU&#10;AAYACAAAACEAtoM4kv4AAADhAQAAEwAAAAAAAAAAAAAAAAAAAAAAW0NvbnRlbnRfVHlwZXNdLnht&#10;bFBLAQItABQABgAIAAAAIQA4/SH/1gAAAJQBAAALAAAAAAAAAAAAAAAAAC8BAABfcmVscy8ucmVs&#10;c1BLAQItABQABgAIAAAAIQA8etW07QEAALcDAAAOAAAAAAAAAAAAAAAAAC4CAABkcnMvZTJvRG9j&#10;LnhtbFBLAQItABQABgAIAAAAIQAanR3Y3QAAAAoBAAAPAAAAAAAAAAAAAAAAAEcEAABkcnMvZG93&#10;bnJldi54bWxQSwUGAAAAAAQABADzAAAAUQUAAAAA&#10;" strokecolor="#0070c0" strokeweight="1.5pt">
                      <v:stroke endarrow="block" joinstyle="miter"/>
                    </v:shape>
                  </w:pict>
                </mc:Fallback>
              </mc:AlternateContent>
            </w:r>
            <w:r w:rsidR="00BB25AE" w:rsidRPr="00AA2140">
              <w:rPr>
                <w:b/>
                <w:noProof/>
                <w:sz w:val="22"/>
                <w:szCs w:val="22"/>
              </w:rPr>
              <mc:AlternateContent>
                <mc:Choice Requires="wps">
                  <w:drawing>
                    <wp:anchor distT="0" distB="0" distL="114300" distR="114300" simplePos="0" relativeHeight="251814912" behindDoc="0" locked="0" layoutInCell="1" allowOverlap="1" wp14:anchorId="41D48699" wp14:editId="603A3219">
                      <wp:simplePos x="0" y="0"/>
                      <wp:positionH relativeFrom="column">
                        <wp:posOffset>682625</wp:posOffset>
                      </wp:positionH>
                      <wp:positionV relativeFrom="paragraph">
                        <wp:posOffset>328295</wp:posOffset>
                      </wp:positionV>
                      <wp:extent cx="247650" cy="255270"/>
                      <wp:effectExtent l="0" t="38100" r="57150" b="30480"/>
                      <wp:wrapNone/>
                      <wp:docPr id="216" name="Straight Arrow Connector 216"/>
                      <wp:cNvGraphicFramePr/>
                      <a:graphic xmlns:a="http://schemas.openxmlformats.org/drawingml/2006/main">
                        <a:graphicData uri="http://schemas.microsoft.com/office/word/2010/wordprocessingShape">
                          <wps:wsp>
                            <wps:cNvCnPr/>
                            <wps:spPr>
                              <a:xfrm flipV="1">
                                <a:off x="0" y="0"/>
                                <a:ext cx="247650" cy="25527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E003CC9" id="Straight Arrow Connector 216" o:spid="_x0000_s1026" type="#_x0000_t32" style="position:absolute;margin-left:53.75pt;margin-top:25.85pt;width:19.5pt;height:20.1pt;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M86wEAALcDAAAOAAAAZHJzL2Uyb0RvYy54bWysU02P0zAQvSPxHyzfadKIdpeq6WrVUi4I&#10;Ku2y96ljJ5b8pbFp2n/P2OlWC9wQOVgej+fNm+eX9cPZGnaSGLV3LZ/Pas6kE77Trm/5j+f9h3vO&#10;YgLXgfFOtvwiI3/YvH+3HsNKNn7wppPICMTF1RhaPqQUVlUVxSAtxJkP0lFSebSQKMS+6hBGQrem&#10;aup6WY0eu4BeyBjpdDcl+abgKyVF+q5UlImZlhO3VFYs6zGv1WYNqx4hDFpcacA/sLCgHTW9Qe0g&#10;AfuJ+i8oqwX66FWaCW8rr5QWssxA08zrP6Z5GiDIMguJE8NNpvj/YMW30wGZ7lrezJecObD0SE8J&#10;QfdDYo+IfmRb7xwJ6ZHlO6TYGOKKCrfugNcohgPm8c8KLVNGhxcyQxGERmTnovflprc8JybosPl4&#10;t1zQqwhKNYtFc1feo5pgMlzAmL5Ib1netDxeed0ITS3g9DUmIkKFrwW52Pm9NqY8sHFsJEKf6tIN&#10;yGfKQKLGNtDk0fWcgenJwCJhYR290V0uz0AR++PWIDsBmWhPX/3K87drufcO4jDdK6nJXlYn8rjR&#10;tuX3df6m4wTafHYdS5dAmifU4Hojc44GMS53lsXB1+my6pPOeXf03aXIX+WI3FHKrk7O9nsb0/7t&#10;/7b5BQAA//8DAFBLAwQUAAYACAAAACEAlLn1rd4AAAAJAQAADwAAAGRycy9kb3ducmV2LnhtbEyP&#10;3U6DQBBG7018h82YeGcXjP0BWRpr0hjjTcU+wMKOQGRnkd1S5OmdXunlN3PyzZlsO9lOjDj41pGC&#10;eBGBQKqcaalWcPzY321A+KDJ6M4RKvhBD9v8+irTqXFnesexCLXgEvKpVtCE0KdS+qpBq/3C9Ui8&#10;+3SD1YHjUEsz6DOX207eR9FKWt0SX2h0j88NVl/FySp4a5NiPLpgNi+vh+95P+/mct4pdXszPT2C&#10;CDiFPxgu+qwOOTuV7kTGi45ztF4yqmAZr0FcgIcVD0oFSZyAzDP5/4P8FwAA//8DAFBLAQItABQA&#10;BgAIAAAAIQC2gziS/gAAAOEBAAATAAAAAAAAAAAAAAAAAAAAAABbQ29udGVudF9UeXBlc10ueG1s&#10;UEsBAi0AFAAGAAgAAAAhADj9If/WAAAAlAEAAAsAAAAAAAAAAAAAAAAALwEAAF9yZWxzLy5yZWxz&#10;UEsBAi0AFAAGAAgAAAAhAGZaIzzrAQAAtwMAAA4AAAAAAAAAAAAAAAAALgIAAGRycy9lMm9Eb2Mu&#10;eG1sUEsBAi0AFAAGAAgAAAAhAJS59a3eAAAACQEAAA8AAAAAAAAAAAAAAAAARQQAAGRycy9kb3du&#10;cmV2LnhtbFBLBQYAAAAABAAEAPMAAABQBQAAAAA=&#10;" strokecolor="yellow" strokeweight="1.5pt">
                      <v:stroke endarrow="block" joinstyle="miter"/>
                    </v:shape>
                  </w:pict>
                </mc:Fallback>
              </mc:AlternateContent>
            </w:r>
            <w:r w:rsidR="00BB25AE" w:rsidRPr="00AA2140">
              <w:rPr>
                <w:b/>
                <w:noProof/>
                <w:sz w:val="22"/>
                <w:szCs w:val="22"/>
                <w:highlight w:val="darkBlue"/>
              </w:rPr>
              <w:drawing>
                <wp:inline distT="0" distB="0" distL="0" distR="0" wp14:anchorId="0031830C" wp14:editId="067D0528">
                  <wp:extent cx="1459966" cy="819695"/>
                  <wp:effectExtent l="0" t="0" r="6985" b="0"/>
                  <wp:docPr id="5" name="Picture 5" descr="E:\bs linh c6\CÁC ĐTNC\CÁC MẪU NC NHẬN\phượng vbqg\ảnh đề tài BS Phượng- viện bỏng\mẫu B hm\P03-0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bs linh c6\CÁC ĐTNC\CÁC MẪU NC NHẬN\phượng vbqg\ảnh đề tài BS Phượng- viện bỏng\mẫu B hm\P03-0040.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87871" cy="835362"/>
                          </a:xfrm>
                          <a:prstGeom prst="rect">
                            <a:avLst/>
                          </a:prstGeom>
                          <a:noFill/>
                          <a:ln>
                            <a:noFill/>
                          </a:ln>
                        </pic:spPr>
                      </pic:pic>
                    </a:graphicData>
                  </a:graphic>
                </wp:inline>
              </w:drawing>
            </w:r>
          </w:p>
        </w:tc>
      </w:tr>
      <w:tr w:rsidR="00BB25AE" w:rsidRPr="00AA2140" w14:paraId="111747C7" w14:textId="77777777" w:rsidTr="00BB25AE">
        <w:trPr>
          <w:jc w:val="center"/>
        </w:trPr>
        <w:tc>
          <w:tcPr>
            <w:tcW w:w="5000" w:type="pct"/>
            <w:gridSpan w:val="2"/>
            <w:vAlign w:val="center"/>
          </w:tcPr>
          <w:p w14:paraId="2F156A27" w14:textId="77777777" w:rsidR="00BB25AE" w:rsidRPr="00AA2140" w:rsidRDefault="00BB25AE" w:rsidP="00325C9A">
            <w:pPr>
              <w:tabs>
                <w:tab w:val="left" w:pos="720"/>
              </w:tabs>
              <w:jc w:val="center"/>
              <w:rPr>
                <w:noProof/>
                <w:sz w:val="22"/>
                <w:szCs w:val="22"/>
                <w:lang w:eastAsia="zh-CN"/>
              </w:rPr>
            </w:pPr>
            <w:r w:rsidRPr="00AA2140">
              <w:rPr>
                <w:noProof/>
                <w:sz w:val="22"/>
                <w:szCs w:val="22"/>
                <w:lang w:val="vi-VN" w:eastAsia="zh-CN"/>
              </w:rPr>
              <w:t>Bào tương các nguyên bào sợi (+) SMA</w:t>
            </w:r>
            <w:r w:rsidRPr="00AA2140">
              <w:rPr>
                <w:noProof/>
                <w:sz w:val="22"/>
                <w:szCs w:val="22"/>
                <w:lang w:eastAsia="zh-CN"/>
              </w:rPr>
              <w:t xml:space="preserve"> (mũi tên xanh)</w:t>
            </w:r>
          </w:p>
          <w:p w14:paraId="63961E5A" w14:textId="77777777" w:rsidR="00BB25AE" w:rsidRPr="00AA2140" w:rsidRDefault="00BB25AE" w:rsidP="00325C9A">
            <w:pPr>
              <w:tabs>
                <w:tab w:val="left" w:pos="720"/>
              </w:tabs>
              <w:jc w:val="center"/>
              <w:rPr>
                <w:b/>
                <w:iCs/>
                <w:sz w:val="22"/>
                <w:szCs w:val="22"/>
              </w:rPr>
            </w:pPr>
            <w:r w:rsidRPr="00AA2140">
              <w:rPr>
                <w:iCs/>
                <w:sz w:val="22"/>
                <w:szCs w:val="22"/>
              </w:rPr>
              <w:t>Bào tương các tế bào cơ trơn thành mạch (+) SMA (mũi tên vàng)</w:t>
            </w:r>
          </w:p>
        </w:tc>
      </w:tr>
    </w:tbl>
    <w:p w14:paraId="1822058A" w14:textId="2CAA3758" w:rsidR="00BB25AE" w:rsidRPr="00AA2140" w:rsidRDefault="0068496A" w:rsidP="00BB25AE">
      <w:pPr>
        <w:tabs>
          <w:tab w:val="left" w:pos="720"/>
        </w:tabs>
        <w:spacing w:line="360" w:lineRule="auto"/>
        <w:jc w:val="center"/>
        <w:rPr>
          <w:rFonts w:eastAsia="Times New Roman" w:cs="Times New Roman"/>
          <w:b/>
          <w:bCs/>
          <w:iCs/>
          <w:color w:val="000000"/>
          <w:sz w:val="22"/>
          <w:szCs w:val="22"/>
          <w:lang w:val="en-US"/>
        </w:rPr>
      </w:pPr>
      <w:bookmarkStart w:id="52" w:name="_Toc142845649"/>
      <w:r>
        <w:rPr>
          <w:rFonts w:eastAsia="Times New Roman" w:cs="Times New Roman"/>
          <w:b/>
          <w:bCs/>
          <w:iCs/>
          <w:color w:val="000000"/>
          <w:sz w:val="22"/>
          <w:szCs w:val="22"/>
          <w:lang w:val="en-US"/>
        </w:rPr>
        <w:t>Ảnh 3.14</w:t>
      </w:r>
      <w:r w:rsidR="00BB25AE" w:rsidRPr="00AA2140">
        <w:rPr>
          <w:rFonts w:eastAsia="Times New Roman" w:cs="Times New Roman"/>
          <w:b/>
          <w:bCs/>
          <w:iCs/>
          <w:color w:val="000000"/>
          <w:sz w:val="22"/>
          <w:szCs w:val="22"/>
          <w:lang w:val="en-US"/>
        </w:rPr>
        <w:t>. Ảnh vi thể nhuộm hóa mô miễn dịch tại chỗ vết thương thời điểm D7</w:t>
      </w:r>
      <w:bookmarkEnd w:id="52"/>
    </w:p>
    <w:p w14:paraId="6C3B4E54" w14:textId="77777777" w:rsidR="00BB25AE" w:rsidRPr="00AB347E" w:rsidRDefault="00BB25AE" w:rsidP="00BB25AE">
      <w:pPr>
        <w:spacing w:line="360" w:lineRule="auto"/>
        <w:ind w:firstLine="567"/>
        <w:jc w:val="both"/>
        <w:outlineLvl w:val="4"/>
        <w:rPr>
          <w:rFonts w:eastAsia="SimSun" w:cs="Times New Roman"/>
          <w:color w:val="000000"/>
          <w:sz w:val="22"/>
          <w:szCs w:val="22"/>
          <w:lang w:val="en-US" w:eastAsia="zh-CN"/>
        </w:rPr>
      </w:pPr>
      <w:r w:rsidRPr="00AA2140">
        <w:rPr>
          <w:rFonts w:eastAsia="SimSun" w:cs="Times New Roman"/>
          <w:b/>
          <w:i/>
          <w:color w:val="000000"/>
          <w:sz w:val="22"/>
          <w:szCs w:val="22"/>
          <w:lang w:val="en-US" w:eastAsia="zh-CN"/>
        </w:rPr>
        <w:t>Nhận xét:</w:t>
      </w:r>
      <w:r w:rsidRPr="00AA2140">
        <w:rPr>
          <w:rFonts w:eastAsia="SimSun" w:cs="Times New Roman"/>
          <w:color w:val="000000"/>
          <w:sz w:val="22"/>
          <w:szCs w:val="22"/>
          <w:lang w:val="en-US" w:eastAsia="zh-CN"/>
        </w:rPr>
        <w:t xml:space="preserve"> </w:t>
      </w:r>
      <w:r w:rsidRPr="00AA2140">
        <w:rPr>
          <w:rFonts w:eastAsia="Times New Roman" w:cs="Times New Roman"/>
          <w:noProof/>
          <w:color w:val="000000"/>
          <w:sz w:val="22"/>
          <w:szCs w:val="22"/>
          <w:lang w:val="en-US"/>
        </w:rPr>
        <w:t xml:space="preserve">Bào tương các tế bào nội mô mạch máu bên vùng A (+) CD34 nhiều hơn (đậm màu vàng nâu hơn) bên vùng B. Bào tương các NBS và tế bào cơ trơn thành mạch (+) với SMA. </w:t>
      </w:r>
    </w:p>
    <w:p w14:paraId="735586AF" w14:textId="77777777" w:rsidR="001D1BF9" w:rsidRDefault="001D1BF9">
      <w:pPr>
        <w:spacing w:after="200" w:line="276" w:lineRule="auto"/>
        <w:rPr>
          <w:rFonts w:eastAsia="SimSun" w:cs="Times New Roman"/>
          <w:color w:val="000000"/>
          <w:sz w:val="22"/>
          <w:szCs w:val="22"/>
          <w:lang w:val="en-US" w:eastAsia="zh-CN"/>
        </w:rPr>
      </w:pPr>
      <w:r>
        <w:rPr>
          <w:rFonts w:eastAsia="SimSun" w:cs="Times New Roman"/>
          <w:color w:val="000000"/>
          <w:sz w:val="22"/>
          <w:szCs w:val="22"/>
          <w:lang w:val="en-US" w:eastAsia="zh-CN"/>
        </w:rPr>
        <w:br w:type="page"/>
      </w:r>
    </w:p>
    <w:p w14:paraId="3A38EC7E" w14:textId="21B68D40" w:rsidR="00BB25AE" w:rsidRPr="00AA2140" w:rsidRDefault="00BB25AE" w:rsidP="00BB25AE">
      <w:pPr>
        <w:spacing w:line="360" w:lineRule="auto"/>
        <w:ind w:firstLine="567"/>
        <w:outlineLvl w:val="4"/>
        <w:rPr>
          <w:rFonts w:eastAsia="SimSun" w:cs="Times New Roman"/>
          <w:color w:val="000000"/>
          <w:sz w:val="22"/>
          <w:szCs w:val="22"/>
          <w:lang w:val="en-US" w:eastAsia="zh-CN"/>
        </w:rPr>
      </w:pPr>
      <w:r w:rsidRPr="00AA2140">
        <w:rPr>
          <w:rFonts w:eastAsia="SimSun" w:cs="Times New Roman"/>
          <w:color w:val="000000"/>
          <w:sz w:val="22"/>
          <w:szCs w:val="22"/>
          <w:lang w:val="en-US" w:eastAsia="zh-CN"/>
        </w:rPr>
        <w:lastRenderedPageBreak/>
        <w:t xml:space="preserve">- </w:t>
      </w:r>
      <w:r>
        <w:rPr>
          <w:rFonts w:eastAsia="SimSun" w:cs="Times New Roman"/>
          <w:color w:val="000000"/>
          <w:sz w:val="22"/>
          <w:szCs w:val="22"/>
          <w:lang w:val="en-US" w:eastAsia="zh-CN"/>
        </w:rPr>
        <w:t>T</w:t>
      </w:r>
      <w:r w:rsidRPr="00AA2140">
        <w:rPr>
          <w:rFonts w:eastAsia="SimSun" w:cs="Times New Roman"/>
          <w:color w:val="000000"/>
          <w:sz w:val="22"/>
          <w:szCs w:val="22"/>
          <w:lang w:val="en-US" w:eastAsia="zh-CN"/>
        </w:rPr>
        <w:t>hời điểm D14</w:t>
      </w:r>
    </w:p>
    <w:tbl>
      <w:tblPr>
        <w:tblStyle w:val="TableGrid612"/>
        <w:tblW w:w="4518" w:type="pct"/>
        <w:jc w:val="center"/>
        <w:tblLayout w:type="fixed"/>
        <w:tblLook w:val="04A0" w:firstRow="1" w:lastRow="0" w:firstColumn="1" w:lastColumn="0" w:noHBand="0" w:noVBand="1"/>
      </w:tblPr>
      <w:tblGrid>
        <w:gridCol w:w="2775"/>
        <w:gridCol w:w="2775"/>
      </w:tblGrid>
      <w:tr w:rsidR="00BB25AE" w:rsidRPr="00AA2140" w14:paraId="7DBF03AB" w14:textId="77777777" w:rsidTr="00325C9A">
        <w:trPr>
          <w:jc w:val="center"/>
        </w:trPr>
        <w:tc>
          <w:tcPr>
            <w:tcW w:w="5000" w:type="pct"/>
            <w:gridSpan w:val="2"/>
            <w:vAlign w:val="center"/>
          </w:tcPr>
          <w:p w14:paraId="34D580E8" w14:textId="77777777" w:rsidR="00BB25AE" w:rsidRPr="00AA2140" w:rsidRDefault="00BB25AE" w:rsidP="00325C9A">
            <w:pPr>
              <w:contextualSpacing/>
              <w:jc w:val="center"/>
              <w:rPr>
                <w:rFonts w:eastAsia="SimSun"/>
                <w:b/>
                <w:color w:val="000000"/>
                <w:sz w:val="22"/>
                <w:szCs w:val="22"/>
                <w:lang w:eastAsia="zh-CN"/>
              </w:rPr>
            </w:pPr>
            <w:r w:rsidRPr="00AA2140">
              <w:rPr>
                <w:rFonts w:eastAsia="SimSun"/>
                <w:b/>
                <w:color w:val="000000"/>
                <w:sz w:val="22"/>
                <w:szCs w:val="22"/>
                <w:lang w:eastAsia="zh-CN"/>
              </w:rPr>
              <w:t>Vết thương</w:t>
            </w:r>
          </w:p>
        </w:tc>
      </w:tr>
      <w:tr w:rsidR="00BB25AE" w:rsidRPr="00AA2140" w14:paraId="27C5A9EF" w14:textId="77777777" w:rsidTr="00325C9A">
        <w:trPr>
          <w:jc w:val="center"/>
        </w:trPr>
        <w:tc>
          <w:tcPr>
            <w:tcW w:w="2500" w:type="pct"/>
            <w:vAlign w:val="center"/>
          </w:tcPr>
          <w:p w14:paraId="23FCAA96" w14:textId="77777777" w:rsidR="00BB25AE" w:rsidRPr="00AA2140" w:rsidRDefault="00BB25AE" w:rsidP="00325C9A">
            <w:pPr>
              <w:contextualSpacing/>
              <w:jc w:val="center"/>
              <w:rPr>
                <w:rFonts w:eastAsia="SimSun"/>
                <w:b/>
                <w:color w:val="000000"/>
                <w:sz w:val="22"/>
                <w:szCs w:val="22"/>
                <w:lang w:eastAsia="zh-CN"/>
              </w:rPr>
            </w:pPr>
            <w:r w:rsidRPr="00AA2140">
              <w:rPr>
                <w:rFonts w:eastAsia="SimSun"/>
                <w:b/>
                <w:color w:val="000000"/>
                <w:sz w:val="22"/>
                <w:szCs w:val="22"/>
                <w:lang w:eastAsia="zh-CN"/>
              </w:rPr>
              <w:t>Vùng A</w:t>
            </w:r>
          </w:p>
          <w:p w14:paraId="2F2912E3" w14:textId="2539D234" w:rsidR="00BB25AE" w:rsidRPr="00AA2140" w:rsidRDefault="00BB25AE" w:rsidP="00325C9A">
            <w:pPr>
              <w:contextualSpacing/>
              <w:jc w:val="center"/>
              <w:rPr>
                <w:rFonts w:eastAsia="SimSun"/>
                <w:b/>
                <w:color w:val="000000"/>
                <w:sz w:val="22"/>
                <w:szCs w:val="22"/>
                <w:lang w:eastAsia="zh-CN"/>
              </w:rPr>
            </w:pPr>
            <w:r w:rsidRPr="00AA2140">
              <w:rPr>
                <w:rFonts w:eastAsia="SimSun"/>
                <w:b/>
                <w:color w:val="000000"/>
                <w:sz w:val="22"/>
                <w:szCs w:val="22"/>
                <w:lang w:eastAsia="zh-CN"/>
              </w:rPr>
              <w:t>(Chiế</w:t>
            </w:r>
            <w:r w:rsidR="00142BC6">
              <w:rPr>
                <w:rFonts w:eastAsia="SimSun"/>
                <w:b/>
                <w:color w:val="000000"/>
                <w:sz w:val="22"/>
                <w:szCs w:val="22"/>
                <w:lang w:eastAsia="zh-CN"/>
              </w:rPr>
              <w:t>u l</w:t>
            </w:r>
            <w:r w:rsidRPr="00AA2140">
              <w:rPr>
                <w:rFonts w:eastAsia="SimSun"/>
                <w:b/>
                <w:color w:val="000000"/>
                <w:sz w:val="22"/>
                <w:szCs w:val="22"/>
                <w:lang w:eastAsia="zh-CN"/>
              </w:rPr>
              <w:t>aser) (n=5)</w:t>
            </w:r>
          </w:p>
        </w:tc>
        <w:tc>
          <w:tcPr>
            <w:tcW w:w="2500" w:type="pct"/>
            <w:vAlign w:val="center"/>
          </w:tcPr>
          <w:p w14:paraId="55C65280" w14:textId="77777777" w:rsidR="00BB25AE" w:rsidRPr="00AA2140" w:rsidRDefault="00BB25AE" w:rsidP="00325C9A">
            <w:pPr>
              <w:contextualSpacing/>
              <w:jc w:val="center"/>
              <w:rPr>
                <w:rFonts w:eastAsia="SimSun"/>
                <w:b/>
                <w:color w:val="000000"/>
                <w:sz w:val="22"/>
                <w:szCs w:val="22"/>
                <w:lang w:eastAsia="zh-CN"/>
              </w:rPr>
            </w:pPr>
            <w:r w:rsidRPr="00AA2140">
              <w:rPr>
                <w:rFonts w:eastAsia="SimSun"/>
                <w:b/>
                <w:color w:val="000000"/>
                <w:sz w:val="22"/>
                <w:szCs w:val="22"/>
                <w:lang w:eastAsia="zh-CN"/>
              </w:rPr>
              <w:t>Vùng B</w:t>
            </w:r>
          </w:p>
          <w:p w14:paraId="3457CFA5" w14:textId="15F84114" w:rsidR="00BB25AE" w:rsidRPr="00AA2140" w:rsidRDefault="00BB25AE" w:rsidP="00325C9A">
            <w:pPr>
              <w:contextualSpacing/>
              <w:jc w:val="center"/>
              <w:rPr>
                <w:rFonts w:eastAsia="SimSun"/>
                <w:b/>
                <w:color w:val="000000"/>
                <w:sz w:val="22"/>
                <w:szCs w:val="22"/>
                <w:lang w:eastAsia="zh-CN"/>
              </w:rPr>
            </w:pPr>
            <w:r w:rsidRPr="00AA2140">
              <w:rPr>
                <w:rFonts w:eastAsia="SimSun"/>
                <w:b/>
                <w:color w:val="000000"/>
                <w:sz w:val="22"/>
                <w:szCs w:val="22"/>
                <w:lang w:eastAsia="zh-CN"/>
              </w:rPr>
              <w:t>(Không chiế</w:t>
            </w:r>
            <w:r w:rsidR="00142BC6">
              <w:rPr>
                <w:rFonts w:eastAsia="SimSun"/>
                <w:b/>
                <w:color w:val="000000"/>
                <w:sz w:val="22"/>
                <w:szCs w:val="22"/>
                <w:lang w:eastAsia="zh-CN"/>
              </w:rPr>
              <w:t>u l</w:t>
            </w:r>
            <w:r w:rsidRPr="00AA2140">
              <w:rPr>
                <w:rFonts w:eastAsia="SimSun"/>
                <w:b/>
                <w:color w:val="000000"/>
                <w:sz w:val="22"/>
                <w:szCs w:val="22"/>
                <w:lang w:eastAsia="zh-CN"/>
              </w:rPr>
              <w:t>aser) (n=5)</w:t>
            </w:r>
          </w:p>
        </w:tc>
      </w:tr>
      <w:tr w:rsidR="00BB25AE" w:rsidRPr="00AA2140" w14:paraId="6169BF71" w14:textId="77777777" w:rsidTr="00325C9A">
        <w:trPr>
          <w:jc w:val="center"/>
        </w:trPr>
        <w:tc>
          <w:tcPr>
            <w:tcW w:w="2500" w:type="pct"/>
            <w:vAlign w:val="center"/>
          </w:tcPr>
          <w:p w14:paraId="65150A1E" w14:textId="28492F0C" w:rsidR="00BB25AE" w:rsidRPr="00AA2140" w:rsidRDefault="00E26FB2" w:rsidP="00325C9A">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824128" behindDoc="0" locked="0" layoutInCell="1" allowOverlap="1" wp14:anchorId="11C0011C" wp14:editId="7B5ED3ED">
                      <wp:simplePos x="0" y="0"/>
                      <wp:positionH relativeFrom="column">
                        <wp:posOffset>476250</wp:posOffset>
                      </wp:positionH>
                      <wp:positionV relativeFrom="paragraph">
                        <wp:posOffset>505460</wp:posOffset>
                      </wp:positionV>
                      <wp:extent cx="392430" cy="190500"/>
                      <wp:effectExtent l="0" t="38100" r="64770" b="19050"/>
                      <wp:wrapNone/>
                      <wp:docPr id="222" name="Straight Arrow Connector 222"/>
                      <wp:cNvGraphicFramePr/>
                      <a:graphic xmlns:a="http://schemas.openxmlformats.org/drawingml/2006/main">
                        <a:graphicData uri="http://schemas.microsoft.com/office/word/2010/wordprocessingShape">
                          <wps:wsp>
                            <wps:cNvCnPr/>
                            <wps:spPr>
                              <a:xfrm flipV="1">
                                <a:off x="0" y="0"/>
                                <a:ext cx="392871" cy="19083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6F2A141" id="Straight Arrow Connector 222" o:spid="_x0000_s1026" type="#_x0000_t32" style="position:absolute;margin-left:37.5pt;margin-top:39.8pt;width:30.9pt;height:15pt;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QRj6gEAALcDAAAOAAAAZHJzL2Uyb0RvYy54bWysU02P0zAQvSPxHyzfadKsgG7UdIVaygXB&#10;Sgvcp46dWPKXxqZp/z1jJ1stcEP0YHk8897MvL5sHy7WsLPEqL3r+HpVcyad8L12Q8e/fzu+2XAW&#10;E7gejHey41cZ+cPu9avtFFrZ+NGbXiIjEhfbKXR8TCm0VRXFKC3ElQ/SUVJ5tJAoxKHqESZit6Zq&#10;6vpdNXnsA3ohY6TXw5zku8KvlBTpq1JRJmY6TrOlcmI5T/msdltoB4QwarGMAf8whQXtqOmN6gAJ&#10;2E/Uf1FZLdBHr9JKeFt5pbSQZQfaZl3/sc3TCEGWXUicGG4yxf9HK76cH5HpvuNN03DmwNKf9JQQ&#10;9DAm9gHRT2zvnSMhPbJcQ4pNIbYE3LtHXKIYHjGvf1FomTI6/CAzFEFoRXYpel9vestLYoIe7+6b&#10;zfs1Z4JS6/t6c7fO7NVMk+kCxvRJesvypeNxmes20NwCzp9jmoHPgAx2/qiNoXdojWNTafGWPCCA&#10;fKYMJLraQJtHN3AGZiADi4Rl6uiN7jM8oyMOp71BdgYy0fFY02+Z87ey3PsAcZzrSiqXQWt1Io8b&#10;bTu+yeDFdQm0+eh6lq6BNE+owQ1GLszGZaQsDl62y6rPOufbyffXIn+VI3JHEW5xcrbfy5juL7+3&#10;3S8AAAD//wMAUEsDBBQABgAIAAAAIQDnw8EY3AAAAAkBAAAPAAAAZHJzL2Rvd25yZXYueG1sTI9N&#10;TsMwEIX3SL2DNZXYUacFAg1xKlSByralB3DjIYlij9PYadLbM13Ban7e6M338s3krLhgHxpPCpaL&#10;BARS6U1DlYLj9+fDK4gQNRltPaGCKwbYFLO7XGfGj7THyyFWgk0oZFpBHWOXSRnKGp0OC98hsfbj&#10;e6cjj30lTa9HNndWrpIklU43xB9q3eG2xrI9DE5BuduZdurG47kdnuxeflzXy6+tUvfz6f0NRMQp&#10;/h3DDZ/RoWCmkx/IBGEVvDxzlMh1nYK46Y8pRzlxk/BGFrn8n6D4BQAA//8DAFBLAQItABQABgAI&#10;AAAAIQC2gziS/gAAAOEBAAATAAAAAAAAAAAAAAAAAAAAAABbQ29udGVudF9UeXBlc10ueG1sUEsB&#10;Ai0AFAAGAAgAAAAhADj9If/WAAAAlAEAAAsAAAAAAAAAAAAAAAAALwEAAF9yZWxzLy5yZWxzUEsB&#10;Ai0AFAAGAAgAAAAhACh9BGPqAQAAtwMAAA4AAAAAAAAAAAAAAAAALgIAAGRycy9lMm9Eb2MueG1s&#10;UEsBAi0AFAAGAAgAAAAhAOfDwRjcAAAACQEAAA8AAAAAAAAAAAAAAAAARAQAAGRycy9kb3ducmV2&#10;LnhtbFBLBQYAAAAABAAEAPMAAABNBQAAAAA=&#10;" strokecolor="red" strokeweight="1.5pt">
                      <v:stroke endarrow="block" joinstyle="miter"/>
                    </v:shape>
                  </w:pict>
                </mc:Fallback>
              </mc:AlternateContent>
            </w:r>
            <w:r w:rsidRPr="00AA2140">
              <w:rPr>
                <w:b/>
                <w:noProof/>
                <w:color w:val="000000"/>
                <w:sz w:val="22"/>
                <w:szCs w:val="22"/>
              </w:rPr>
              <mc:AlternateContent>
                <mc:Choice Requires="wps">
                  <w:drawing>
                    <wp:anchor distT="0" distB="0" distL="114300" distR="114300" simplePos="0" relativeHeight="251821056" behindDoc="0" locked="0" layoutInCell="1" allowOverlap="1" wp14:anchorId="61BEEC3C" wp14:editId="6B1AFD91">
                      <wp:simplePos x="0" y="0"/>
                      <wp:positionH relativeFrom="column">
                        <wp:posOffset>222250</wp:posOffset>
                      </wp:positionH>
                      <wp:positionV relativeFrom="paragraph">
                        <wp:posOffset>337185</wp:posOffset>
                      </wp:positionV>
                      <wp:extent cx="386080" cy="174625"/>
                      <wp:effectExtent l="0" t="38100" r="52070" b="34925"/>
                      <wp:wrapNone/>
                      <wp:docPr id="223" name="Straight Arrow Connector 223"/>
                      <wp:cNvGraphicFramePr/>
                      <a:graphic xmlns:a="http://schemas.openxmlformats.org/drawingml/2006/main">
                        <a:graphicData uri="http://schemas.microsoft.com/office/word/2010/wordprocessingShape">
                          <wps:wsp>
                            <wps:cNvCnPr/>
                            <wps:spPr>
                              <a:xfrm flipV="1">
                                <a:off x="0" y="0"/>
                                <a:ext cx="386080" cy="17492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7FDE8B5" id="Straight Arrow Connector 223" o:spid="_x0000_s1026" type="#_x0000_t32" style="position:absolute;margin-left:17.5pt;margin-top:26.55pt;width:30.4pt;height:13.75pt;flip: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sx6wEAALcDAAAOAAAAZHJzL2Uyb0RvYy54bWysU02P0zAQvSPxHyzfadIuLN2o6Qq1lAuC&#10;Sgvcp46dWPKXxqZp/z1jJ1stcEPkYM14Zt7MPL9sHi/WsLPEqL1r+XJRcyad8J12fcu/fzu8WXMW&#10;E7gOjHey5VcZ+eP29avNGBq58oM3nURGIC42Y2j5kFJoqiqKQVqICx+ko6DyaCGRi33VIYyEbk21&#10;quv7avTYBfRCxki3+ynItwVfKSnSV6WiTMy0nGZL5cRynvJZbTfQ9Ahh0GIeA/5hCgvaUdMb1B4S&#10;sJ+o/4KyWqCPXqWF8LbySmkhyw60zbL+Y5unAYIsuxA5Mdxoiv8PVnw5H5HpruWr1R1nDiw90lNC&#10;0P2Q2AdEP7Kdd46I9MhyDjE2hthQ4c4dcfZiOGJe/6LQMmV0+EFiKITQiuxS+L7e+JaXxARd3q3v&#10;6zW9iqDQ8v3bh9U6o1cTTIYLGNMn6S3LRsvjPNdtoKkFnD/HNBU+F+Ri5w/aGLqHxjg2UouH+l3u&#10;BqQzZSCRaQNtHl3PGZieBCwSlqmjN7rL5bk6Yn/aGWRnIBEdDjV985y/peXee4jDlFdCOQ0aqxNp&#10;3Gjb8nUunlWXQJuPrmPpGojzhBpcb+SMbFyulEXB83aZ9YnnbJ18dy30V9kjdRTiZiVn+b30yX75&#10;v21/AQAA//8DAFBLAwQUAAYACAAAACEA7VjmfNwAAAAHAQAADwAAAGRycy9kb3ducmV2LnhtbEyP&#10;zU7DMBCE70i8g7VI3KgTSqo2ZFOhClSu/XkAN16SKPY6xE6Tvj3mBMfRjGa+KbazNeJKg28dI6SL&#10;BARx5XTLNcL59PG0BuGDYq2MY0K4kYdteX9XqFy7iQ90PYZaxBL2uUJoQuhzKX3VkFV+4Xri6H25&#10;waoQ5VBLPagpllsjn5NkJa1qOS40qqddQ1V3HC1Ctd/rbu6n83c3vpiDfL9t0s8d4uPD/PYKItAc&#10;/sLwix/RoYxMFzey9sIgLLN4JSBkyxRE9DdZfHJBWCcrkGUh//OXPwAAAP//AwBQSwECLQAUAAYA&#10;CAAAACEAtoM4kv4AAADhAQAAEwAAAAAAAAAAAAAAAAAAAAAAW0NvbnRlbnRfVHlwZXNdLnhtbFBL&#10;AQItABQABgAIAAAAIQA4/SH/1gAAAJQBAAALAAAAAAAAAAAAAAAAAC8BAABfcmVscy8ucmVsc1BL&#10;AQItABQABgAIAAAAIQB1t+sx6wEAALcDAAAOAAAAAAAAAAAAAAAAAC4CAABkcnMvZTJvRG9jLnht&#10;bFBLAQItABQABgAIAAAAIQDtWOZ83AAAAAcBAAAPAAAAAAAAAAAAAAAAAEUEAABkcnMvZG93bnJl&#10;di54bWxQSwUGAAAAAAQABADzAAAATgUAAAAA&#10;" strokecolor="red" strokeweight="1.5pt">
                      <v:stroke endarrow="block" joinstyle="miter"/>
                    </v:shape>
                  </w:pict>
                </mc:Fallback>
              </mc:AlternateContent>
            </w:r>
            <w:r w:rsidR="00BB25AE" w:rsidRPr="00AA2140">
              <w:rPr>
                <w:b/>
                <w:noProof/>
                <w:color w:val="000000"/>
                <w:sz w:val="22"/>
                <w:szCs w:val="22"/>
              </w:rPr>
              <w:drawing>
                <wp:inline distT="0" distB="0" distL="0" distR="0" wp14:anchorId="784C986F" wp14:editId="2AFD4C74">
                  <wp:extent cx="1475335" cy="870422"/>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01a-000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03773" cy="887200"/>
                          </a:xfrm>
                          <a:prstGeom prst="rect">
                            <a:avLst/>
                          </a:prstGeom>
                        </pic:spPr>
                      </pic:pic>
                    </a:graphicData>
                  </a:graphic>
                </wp:inline>
              </w:drawing>
            </w:r>
          </w:p>
        </w:tc>
        <w:tc>
          <w:tcPr>
            <w:tcW w:w="2500" w:type="pct"/>
            <w:vAlign w:val="center"/>
          </w:tcPr>
          <w:p w14:paraId="733207FF" w14:textId="7E1F791B" w:rsidR="00BB25AE" w:rsidRPr="00AA2140" w:rsidRDefault="00E26FB2" w:rsidP="00325C9A">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820032" behindDoc="0" locked="0" layoutInCell="1" allowOverlap="1" wp14:anchorId="14898F7A" wp14:editId="7A3A35AF">
                      <wp:simplePos x="0" y="0"/>
                      <wp:positionH relativeFrom="column">
                        <wp:posOffset>662940</wp:posOffset>
                      </wp:positionH>
                      <wp:positionV relativeFrom="paragraph">
                        <wp:posOffset>257175</wp:posOffset>
                      </wp:positionV>
                      <wp:extent cx="203835" cy="236220"/>
                      <wp:effectExtent l="0" t="38100" r="62865" b="30480"/>
                      <wp:wrapNone/>
                      <wp:docPr id="224" name="Straight Arrow Connector 224"/>
                      <wp:cNvGraphicFramePr/>
                      <a:graphic xmlns:a="http://schemas.openxmlformats.org/drawingml/2006/main">
                        <a:graphicData uri="http://schemas.microsoft.com/office/word/2010/wordprocessingShape">
                          <wps:wsp>
                            <wps:cNvCnPr/>
                            <wps:spPr>
                              <a:xfrm flipV="1">
                                <a:off x="0" y="0"/>
                                <a:ext cx="203862" cy="23682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06E0B6" id="Straight Arrow Connector 224" o:spid="_x0000_s1026" type="#_x0000_t32" style="position:absolute;margin-left:52.2pt;margin-top:20.25pt;width:16.05pt;height:18.6pt;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E6wEAALcDAAAOAAAAZHJzL2Uyb0RvYy54bWysU02P0zAQvSPxHyzfabIpVCVqukIt5YKg&#10;0gL3qWMnlvylsWnaf8/YzVYL3BA9WDOeec8zry+bx4s17Cwxau86/rCoOZNO+F67oePfvx3erDmL&#10;CVwPxjvZ8auM/HH7+tVmCq1s/OhNL5ERiYvtFDo+phTaqopilBbiwgfpqKg8WkiU4lD1CBOxW1M1&#10;db2qJo99QC9kjHS7vxX5tvArJUX6qlSUiZmO02ypnFjOUz6r7QbaASGMWsxjwD9MYUE7evROtYcE&#10;7Cfqv6isFuijV2khvK28UlrIsgNt81D/sc3TCEGWXUicGO4yxf9HK76cj8h03/GmecuZA0t/0lNC&#10;0MOY2AdEP7Gdd46E9MhyDyk2hdgScOeOOGcxHDGvf1FomTI6/CAzFEFoRXYpel/vestLYoIum3q5&#10;XjWcCSo1y9W6WWb26kaT6QLG9El6y3LQ8TjPdR/o9gScP8d0Az4DMtj5gzaG7qE1jk000Pv6HXlA&#10;APlMGUgU2kCbRzdwBmYgA4uEZeroje4zPKMjDqedQXYGMtHhUNNvnvO3tvz2HuJ46yul3Aat1Yk8&#10;brTt+DqDZ9cl0Oaj61m6BtI8oQY3GDkzG5eRsjh43i6rftM5RyffX4v8Vc7IHUW42cnZfi9zil9+&#10;b9tfAAAA//8DAFBLAwQUAAYACAAAACEAANE7xtwAAAAJAQAADwAAAGRycy9kb3ducmV2LnhtbEyP&#10;wU7DMAyG70i8Q2QkbiwdlBVK0wlNoHHd2ANkjWmrJk5p0rV7e7wTu/mXP/3+XKxnZ8UJh9B6UrBc&#10;JCCQKm9aqhUcvj8fXkCEqMlo6wkVnDHAury9KXRu/EQ7PO1jLbiEQq4VNDH2uZShatDpsPA9Eu9+&#10;/OB05DjU0gx64nJn5WOSrKTTLfGFRve4abDq9qNTUG23ppv76fDbjandyY/z6/Jro9T93fz+BiLi&#10;HP9huOizOpTsdPQjmSAs5yRNGVWQJs8gLsDTioejgizLQJaFvP6g/AMAAP//AwBQSwECLQAUAAYA&#10;CAAAACEAtoM4kv4AAADhAQAAEwAAAAAAAAAAAAAAAAAAAAAAW0NvbnRlbnRfVHlwZXNdLnhtbFBL&#10;AQItABQABgAIAAAAIQA4/SH/1gAAAJQBAAALAAAAAAAAAAAAAAAAAC8BAABfcmVscy8ucmVsc1BL&#10;AQItABQABgAIAAAAIQC/reSE6wEAALcDAAAOAAAAAAAAAAAAAAAAAC4CAABkcnMvZTJvRG9jLnht&#10;bFBLAQItABQABgAIAAAAIQAA0TvG3AAAAAkBAAAPAAAAAAAAAAAAAAAAAEUEAABkcnMvZG93bnJl&#10;di54bWxQSwUGAAAAAAQABADzAAAATgUAAAAA&#10;" strokecolor="red" strokeweight="1.5pt">
                      <v:stroke endarrow="block" joinstyle="miter"/>
                    </v:shape>
                  </w:pict>
                </mc:Fallback>
              </mc:AlternateContent>
            </w:r>
            <w:r w:rsidR="00BB25AE" w:rsidRPr="00AA2140">
              <w:rPr>
                <w:b/>
                <w:noProof/>
                <w:color w:val="000000"/>
                <w:sz w:val="22"/>
                <w:szCs w:val="22"/>
              </w:rPr>
              <mc:AlternateContent>
                <mc:Choice Requires="wps">
                  <w:drawing>
                    <wp:anchor distT="0" distB="0" distL="114300" distR="114300" simplePos="0" relativeHeight="251816960" behindDoc="0" locked="0" layoutInCell="1" allowOverlap="1" wp14:anchorId="4243CAB0" wp14:editId="18760EF3">
                      <wp:simplePos x="0" y="0"/>
                      <wp:positionH relativeFrom="column">
                        <wp:posOffset>339090</wp:posOffset>
                      </wp:positionH>
                      <wp:positionV relativeFrom="paragraph">
                        <wp:posOffset>359410</wp:posOffset>
                      </wp:positionV>
                      <wp:extent cx="255270" cy="225425"/>
                      <wp:effectExtent l="0" t="38100" r="49530" b="22225"/>
                      <wp:wrapNone/>
                      <wp:docPr id="225" name="Straight Arrow Connector 225"/>
                      <wp:cNvGraphicFramePr/>
                      <a:graphic xmlns:a="http://schemas.openxmlformats.org/drawingml/2006/main">
                        <a:graphicData uri="http://schemas.microsoft.com/office/word/2010/wordprocessingShape">
                          <wps:wsp>
                            <wps:cNvCnPr/>
                            <wps:spPr>
                              <a:xfrm flipV="1">
                                <a:off x="0" y="0"/>
                                <a:ext cx="255270" cy="22542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451149" id="Straight Arrow Connector 225" o:spid="_x0000_s1026" type="#_x0000_t32" style="position:absolute;margin-left:26.7pt;margin-top:28.3pt;width:20.1pt;height:17.75pt;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7r96QEAALcDAAAOAAAAZHJzL2Uyb0RvYy54bWysU02P0zAQvSPxHyzfabIRhSVqulq1lAuC&#10;Sgt7nzp2YslfGpum/feMnVAtcEPkYHk8njdvnl82Dxdr2Fli1N51/G5Vcyad8L12Q8e/fzu8uecs&#10;JnA9GO9kx68y8oft61ebKbSy8aM3vURGIC62U+j4mFJoqyqKUVqIKx+ko6TyaCFRiEPVI0yEbk3V&#10;1PW7avLYB/RCxkin+znJtwVfKSnSV6WiTMx0nLilsmJZT3mtthtoB4QwarHQgH9gYUE7anqD2kMC&#10;9gP1X1BWC/TRq7QS3lZeKS1kmYGmuav/mOZphCDLLCRODDeZ4v+DFV/OR2S673jTrDlzYOmRnhKC&#10;HsbEHhH9xHbeORLSI8t3SLEpxJYKd+6ISxTDEfP4F4WWKaPDM5mhCEIjskvR+3rTW14SE3TYrNfN&#10;e3oVQSmCfjujVzNMhgsY0yfpLcubjseF143Q3ALOn2MiIlT4qyAXO3/QxpQHNo5NROhDvc7dgHym&#10;DCTa2kCTRzdwBmYgA4uEhXX0Rve5PANFHE47g+wMZKLDoaYvq0DtfruWe+8hjvO9kprtZXUijxtt&#10;O36fixfXJdDmo+tZugbSPKEGNxi5IBuXO8vi4GW6rPqsc96dfH8t8lc5IncUQouTs/1exrR/+b9t&#10;fwIAAP//AwBQSwMEFAAGAAgAAAAhAMXzmvLaAAAABwEAAA8AAABkcnMvZG93bnJldi54bWxMjstO&#10;wzAQRfdI/IM1SOyok7ZENMSpUAUq2z4+wI2HJIo9DrHTpH/PsILV0ehe3TnFdnZWXHEIrScF6SIB&#10;gVR501Kt4Hz6eHoBEaImo60nVHDDANvy/q7QufETHfB6jLXgEQq5VtDE2OdShqpBp8PC90icffnB&#10;6cjnUEsz6InHnZXLJMmk0y3xh0b3uGuw6o6jU1Dt96ab++n83Y1re5Dvt036uVPq8WF+ewURcY5/&#10;ZfjVZ3Uo2eniRzJBWAXPqzU3mVkGgvPNinlhLlOQZSH/+5c/AAAA//8DAFBLAQItABQABgAIAAAA&#10;IQC2gziS/gAAAOEBAAATAAAAAAAAAAAAAAAAAAAAAABbQ29udGVudF9UeXBlc10ueG1sUEsBAi0A&#10;FAAGAAgAAAAhADj9If/WAAAAlAEAAAsAAAAAAAAAAAAAAAAALwEAAF9yZWxzLy5yZWxzUEsBAi0A&#10;FAAGAAgAAAAhAHdjuv3pAQAAtwMAAA4AAAAAAAAAAAAAAAAALgIAAGRycy9lMm9Eb2MueG1sUEsB&#10;Ai0AFAAGAAgAAAAhAMXzmvLaAAAABwEAAA8AAAAAAAAAAAAAAAAAQwQAAGRycy9kb3ducmV2Lnht&#10;bFBLBQYAAAAABAAEAPMAAABKBQAAAAA=&#10;" strokecolor="red" strokeweight="1.5pt">
                      <v:stroke endarrow="block" joinstyle="miter"/>
                    </v:shape>
                  </w:pict>
                </mc:Fallback>
              </mc:AlternateContent>
            </w:r>
            <w:r w:rsidR="00BB25AE" w:rsidRPr="00AA2140">
              <w:rPr>
                <w:b/>
                <w:noProof/>
                <w:color w:val="000000"/>
                <w:sz w:val="22"/>
                <w:szCs w:val="22"/>
              </w:rPr>
              <w:drawing>
                <wp:inline distT="0" distB="0" distL="0" distR="0" wp14:anchorId="6EC433F6" wp14:editId="780A4433">
                  <wp:extent cx="1475334" cy="88274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03B-000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51260" cy="928175"/>
                          </a:xfrm>
                          <a:prstGeom prst="rect">
                            <a:avLst/>
                          </a:prstGeom>
                        </pic:spPr>
                      </pic:pic>
                    </a:graphicData>
                  </a:graphic>
                </wp:inline>
              </w:drawing>
            </w:r>
          </w:p>
        </w:tc>
      </w:tr>
      <w:tr w:rsidR="00BB25AE" w:rsidRPr="00AA2140" w14:paraId="6F981D0D" w14:textId="77777777" w:rsidTr="00325C9A">
        <w:trPr>
          <w:jc w:val="center"/>
        </w:trPr>
        <w:tc>
          <w:tcPr>
            <w:tcW w:w="5000" w:type="pct"/>
            <w:gridSpan w:val="2"/>
            <w:vAlign w:val="center"/>
          </w:tcPr>
          <w:p w14:paraId="30E22AFE" w14:textId="4F754C8D" w:rsidR="00BB25AE" w:rsidRPr="00AA2140" w:rsidRDefault="00BB25AE" w:rsidP="00325C9A">
            <w:pPr>
              <w:contextualSpacing/>
              <w:jc w:val="center"/>
              <w:rPr>
                <w:noProof/>
                <w:color w:val="000000"/>
                <w:sz w:val="22"/>
                <w:szCs w:val="22"/>
              </w:rPr>
            </w:pPr>
            <w:r w:rsidRPr="00AA2140">
              <w:rPr>
                <w:noProof/>
                <w:color w:val="000000"/>
                <w:sz w:val="22"/>
                <w:szCs w:val="22"/>
                <w:lang w:val="it-IT"/>
              </w:rPr>
              <w:t xml:space="preserve">Bào tương tế </w:t>
            </w:r>
            <w:r w:rsidR="00142BC6">
              <w:rPr>
                <w:noProof/>
                <w:color w:val="000000"/>
                <w:sz w:val="22"/>
                <w:szCs w:val="22"/>
                <w:lang w:val="it-IT"/>
              </w:rPr>
              <w:t>bào nội mô mạch máu vùng chiếu l</w:t>
            </w:r>
            <w:r w:rsidRPr="00AA2140">
              <w:rPr>
                <w:noProof/>
                <w:color w:val="000000"/>
                <w:sz w:val="22"/>
                <w:szCs w:val="22"/>
                <w:lang w:val="it-IT"/>
              </w:rPr>
              <w:t>aser (+) CD34 nhiều hơn bên vùng không chiếu (mũi tên đỏ)</w:t>
            </w:r>
          </w:p>
        </w:tc>
      </w:tr>
      <w:tr w:rsidR="00BB25AE" w:rsidRPr="00AA2140" w14:paraId="079BA749" w14:textId="77777777" w:rsidTr="00325C9A">
        <w:trPr>
          <w:jc w:val="center"/>
        </w:trPr>
        <w:tc>
          <w:tcPr>
            <w:tcW w:w="2500" w:type="pct"/>
            <w:vAlign w:val="center"/>
          </w:tcPr>
          <w:p w14:paraId="399F6034" w14:textId="00BCC512" w:rsidR="00BB25AE" w:rsidRPr="00AA2140" w:rsidRDefault="00E26FB2" w:rsidP="00325C9A">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819008" behindDoc="0" locked="0" layoutInCell="1" allowOverlap="1" wp14:anchorId="66CB349E" wp14:editId="436C0389">
                      <wp:simplePos x="0" y="0"/>
                      <wp:positionH relativeFrom="column">
                        <wp:posOffset>645160</wp:posOffset>
                      </wp:positionH>
                      <wp:positionV relativeFrom="paragraph">
                        <wp:posOffset>247015</wp:posOffset>
                      </wp:positionV>
                      <wp:extent cx="269240" cy="184150"/>
                      <wp:effectExtent l="0" t="38100" r="54610" b="25400"/>
                      <wp:wrapNone/>
                      <wp:docPr id="227" name="Straight Arrow Connector 227"/>
                      <wp:cNvGraphicFramePr/>
                      <a:graphic xmlns:a="http://schemas.openxmlformats.org/drawingml/2006/main">
                        <a:graphicData uri="http://schemas.microsoft.com/office/word/2010/wordprocessingShape">
                          <wps:wsp>
                            <wps:cNvCnPr/>
                            <wps:spPr>
                              <a:xfrm flipV="1">
                                <a:off x="0" y="0"/>
                                <a:ext cx="269240" cy="18415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FD0CA6" id="Straight Arrow Connector 227" o:spid="_x0000_s1026" type="#_x0000_t32" style="position:absolute;margin-left:50.8pt;margin-top:19.45pt;width:21.2pt;height:14.5pt;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KH7AEAALcDAAAOAAAAZHJzL2Uyb0RvYy54bWysU02P0zAQvSPxHyzfadJoWbpR0xVqKRcE&#10;lRa4Tx07seQvjU3T/nvGTrfahRsiB8vj8byZ9/yyfjxbw04So/au48tFzZl0wvfaDR3/8X3/bsVZ&#10;TOB6MN7Jjl9k5I+bt2/WU2hl40dveomMQFxsp9DxMaXQVlUUo7QQFz5IR0nl0UKiEIeqR5gI3Zqq&#10;qev7avLYB/RCxkinuznJNwVfKSnSN6WiTMx0nGZLZcWyHvNabdbQDghh1OI6BvzDFBa0o6Y3qB0k&#10;YL9Q/wVltUAfvUoL4W3lldJCFg7EZln/weZphCALFxInhptM8f/Biq+nAzLdd7xpPnDmwNIjPSUE&#10;PYyJfUT0E9t650hIjyzfIcWmEFsq3LoDXqMYDpjpnxVapowOP8kMRRCiyM5F78tNb3lOTNBhc//Q&#10;3NGrCEotV3fL9+U9qhkmwwWM6bP0luVNx+N1rttAcws4fYmJBqHC54Jc7PxeG1Me2Dg2UYuHmjow&#10;AeQzZSDR1gZiHt3AGZiBDCwSlqmjN7rP5Rko4nDcGmQnIBPt6auf53x1LffeQRzneyU128vqRB43&#10;2nZ8VedvPk6gzSfXs3QJpHlCDW4wMueIiHG5sywOvrLLqs86593R95cif5Ujckcpuzo52+9lTPuX&#10;/9vmNwAAAP//AwBQSwMEFAAGAAgAAAAhAKBobRbeAAAACQEAAA8AAABkcnMvZG93bnJldi54bWxM&#10;j9FOg0AQRd9N/IfNmPhml2qDgCyNNWmM8UWxH7CwIxDZWWS3FPl6p0/6eDMnd87Nt7PtxYSj7xwp&#10;WK8iEEi1Mx01Cg4f+5sEhA+ajO4doYIf9LAtLi9ynRl3onecytAILiGfaQVtCEMmpa9btNqv3IDE&#10;t083Wh04jo00oz5xue3lbRTF0uqO+EOrB3xqsf4qj1bBa5eW08EFkzy/vH0v+2W3VMtOqeur+fEB&#10;RMA5/MFw1md1KNipckcyXvSco3XMqIK7JAVxBjYbHlcpiO9TkEUu/y8ofgEAAP//AwBQSwECLQAU&#10;AAYACAAAACEAtoM4kv4AAADhAQAAEwAAAAAAAAAAAAAAAAAAAAAAW0NvbnRlbnRfVHlwZXNdLnht&#10;bFBLAQItABQABgAIAAAAIQA4/SH/1gAAAJQBAAALAAAAAAAAAAAAAAAAAC8BAABfcmVscy8ucmVs&#10;c1BLAQItABQABgAIAAAAIQCXxqKH7AEAALcDAAAOAAAAAAAAAAAAAAAAAC4CAABkcnMvZTJvRG9j&#10;LnhtbFBLAQItABQABgAIAAAAIQCgaG0W3gAAAAkBAAAPAAAAAAAAAAAAAAAAAEYEAABkcnMvZG93&#10;bnJldi54bWxQSwUGAAAAAAQABADzAAAAUQUAAAAA&#10;" strokecolor="yellow" strokeweight="1.5pt">
                      <v:stroke endarrow="block" joinstyle="miter"/>
                    </v:shape>
                  </w:pict>
                </mc:Fallback>
              </mc:AlternateContent>
            </w:r>
            <w:r w:rsidR="00BB25AE" w:rsidRPr="00AA2140">
              <w:rPr>
                <w:b/>
                <w:noProof/>
                <w:color w:val="000000"/>
                <w:sz w:val="22"/>
                <w:szCs w:val="22"/>
              </w:rPr>
              <mc:AlternateContent>
                <mc:Choice Requires="wps">
                  <w:drawing>
                    <wp:anchor distT="0" distB="0" distL="114300" distR="114300" simplePos="0" relativeHeight="251817984" behindDoc="0" locked="0" layoutInCell="1" allowOverlap="1" wp14:anchorId="3CE73EA8" wp14:editId="64E0FA3C">
                      <wp:simplePos x="0" y="0"/>
                      <wp:positionH relativeFrom="column">
                        <wp:posOffset>34925</wp:posOffset>
                      </wp:positionH>
                      <wp:positionV relativeFrom="paragraph">
                        <wp:posOffset>556895</wp:posOffset>
                      </wp:positionV>
                      <wp:extent cx="309245" cy="143510"/>
                      <wp:effectExtent l="0" t="38100" r="52705" b="27940"/>
                      <wp:wrapNone/>
                      <wp:docPr id="226" name="Straight Arrow Connector 226"/>
                      <wp:cNvGraphicFramePr/>
                      <a:graphic xmlns:a="http://schemas.openxmlformats.org/drawingml/2006/main">
                        <a:graphicData uri="http://schemas.microsoft.com/office/word/2010/wordprocessingShape">
                          <wps:wsp>
                            <wps:cNvCnPr/>
                            <wps:spPr>
                              <a:xfrm flipV="1">
                                <a:off x="0" y="0"/>
                                <a:ext cx="309668" cy="143934"/>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DDDE496" id="Straight Arrow Connector 226" o:spid="_x0000_s1026" type="#_x0000_t32" style="position:absolute;margin-left:2.75pt;margin-top:43.85pt;width:24.35pt;height:11.3pt;flip: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IXp7QEAALcDAAAOAAAAZHJzL2Uyb0RvYy54bWysU02P0zAQvSPxHyzfadJ2KbtR0xVqWS4I&#10;Ki1wnzp2YslfGpum/feMnVAtcEP0YHlmPG/mvb5sHy/WsLPEqL1r+XJRcyad8J12fcu/fX16c89Z&#10;TOA6MN7Jll9l5I+716+2Y2jkyg/edBIZgbjYjKHlQ0qhqaooBmkhLnyQjorKo4VEIfZVhzASujXV&#10;qq431eixC+iFjJGyh6nIdwVfKSnSF6WiTMy0nHZL5cRynvJZ7bbQ9Ahh0GJeA/5hCwva0dAb1AES&#10;sB+o/4KyWqCPXqWF8LbySmkhCwdis6z/YPM8QJCFC4kTw02m+P9gxefzEZnuWr5abThzYOlPek4I&#10;uh8Se4/oR7b3zpGQHll+Q4qNITbUuHdHnKMYjpjpXxRapowO38kMRRCiyC5F7+tNb3lJTFByXT9s&#10;NmQQQaXl3fphfZfRqwkmwwWM6aP0luVLy+O8122haQScP8U0Nf5qyM3OP2ljKA+NcWykEQ/1W/KA&#10;APKZMpDoagMxj67nDExPBhYJy9bRG93l9twdsT/tDbIzZBPV7+p98Q3t+duzPPsAcZjeldJkL6sT&#10;edxo2/L7Ov+mdAJtPriOpWsgzRNqcL2RswLG5cmyOHhml1WfdM63k++uRf4qR+SOItzs5Gy/lzHd&#10;X35vu58AAAD//wMAUEsDBBQABgAIAAAAIQDDA+Uo3QAAAAcBAAAPAAAAZHJzL2Rvd25yZXYueG1s&#10;TI7BTsMwEETvSPyDtUjcqNPS0DTEqSKkHqC9tCD16sZLnBKvo9htw9+znOA4mqeZV6xG14kLDqH1&#10;pGA6SUAg1d601Cj4eF8/ZCBC1GR05wkVfGOAVXl7U+jc+Cvt8LKPjeARCrlWYGPscylDbdHpMPE9&#10;EneffnA6chwaaQZ95XHXyVmSPEmnW+IHq3t8sVh/7c9Owdy+7pYne9qEbP22ccn2UFWGlLq/G6tn&#10;EBHH+AfDrz6rQ8lOR38mE0SnIE0ZVJAtFiC4TuczEEfGpskjyLKQ//3LHwAAAP//AwBQSwECLQAU&#10;AAYACAAAACEAtoM4kv4AAADhAQAAEwAAAAAAAAAAAAAAAAAAAAAAW0NvbnRlbnRfVHlwZXNdLnht&#10;bFBLAQItABQABgAIAAAAIQA4/SH/1gAAAJQBAAALAAAAAAAAAAAAAAAAAC8BAABfcmVscy8ucmVs&#10;c1BLAQItABQABgAIAAAAIQCyCIXp7QEAALcDAAAOAAAAAAAAAAAAAAAAAC4CAABkcnMvZTJvRG9j&#10;LnhtbFBLAQItABQABgAIAAAAIQDDA+Uo3QAAAAcBAAAPAAAAAAAAAAAAAAAAAEcEAABkcnMvZG93&#10;bnJldi54bWxQSwUGAAAAAAQABADzAAAAUQUAAAAA&#10;" strokecolor="#0070c0" strokeweight="1.5pt">
                      <v:stroke endarrow="block" joinstyle="miter"/>
                    </v:shape>
                  </w:pict>
                </mc:Fallback>
              </mc:AlternateContent>
            </w:r>
            <w:r w:rsidR="00BB25AE" w:rsidRPr="00AA2140">
              <w:rPr>
                <w:b/>
                <w:noProof/>
                <w:color w:val="000000"/>
                <w:sz w:val="22"/>
                <w:szCs w:val="22"/>
              </w:rPr>
              <w:drawing>
                <wp:inline distT="0" distB="0" distL="0" distR="0" wp14:anchorId="6B6E8828" wp14:editId="0A6A520F">
                  <wp:extent cx="1536807" cy="864375"/>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01-005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62303" cy="878715"/>
                          </a:xfrm>
                          <a:prstGeom prst="rect">
                            <a:avLst/>
                          </a:prstGeom>
                        </pic:spPr>
                      </pic:pic>
                    </a:graphicData>
                  </a:graphic>
                </wp:inline>
              </w:drawing>
            </w:r>
          </w:p>
        </w:tc>
        <w:tc>
          <w:tcPr>
            <w:tcW w:w="2500" w:type="pct"/>
            <w:vAlign w:val="center"/>
          </w:tcPr>
          <w:p w14:paraId="323A74B2" w14:textId="3F602BE9" w:rsidR="00BB25AE" w:rsidRPr="00AA2140" w:rsidRDefault="00E26FB2" w:rsidP="00325C9A">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823104" behindDoc="0" locked="0" layoutInCell="1" allowOverlap="1" wp14:anchorId="07780F34" wp14:editId="4D2D1F79">
                      <wp:simplePos x="0" y="0"/>
                      <wp:positionH relativeFrom="column">
                        <wp:posOffset>981075</wp:posOffset>
                      </wp:positionH>
                      <wp:positionV relativeFrom="paragraph">
                        <wp:posOffset>114935</wp:posOffset>
                      </wp:positionV>
                      <wp:extent cx="282575" cy="151130"/>
                      <wp:effectExtent l="38100" t="38100" r="22225" b="20320"/>
                      <wp:wrapNone/>
                      <wp:docPr id="228" name="Straight Arrow Connector 228"/>
                      <wp:cNvGraphicFramePr/>
                      <a:graphic xmlns:a="http://schemas.openxmlformats.org/drawingml/2006/main">
                        <a:graphicData uri="http://schemas.microsoft.com/office/word/2010/wordprocessingShape">
                          <wps:wsp>
                            <wps:cNvCnPr/>
                            <wps:spPr>
                              <a:xfrm flipH="1" flipV="1">
                                <a:off x="0" y="0"/>
                                <a:ext cx="282575" cy="1511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D56576" id="Straight Arrow Connector 228" o:spid="_x0000_s1026" type="#_x0000_t32" style="position:absolute;margin-left:77.25pt;margin-top:9.05pt;width:22.25pt;height:11.9pt;flip:x 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FH8AEAAMEDAAAOAAAAZHJzL2Uyb0RvYy54bWysU12v0zAMfUfiP0R5Z+2KBqNad4U2Bg8I&#10;Jl3g3UuTNlK+5IR1+/c46e50gTdEHyI7jo/t49PNw8UadpYYtXcdXy5qzqQTvtdu6Pj3b4dXa85i&#10;AteD8U52/Cojf9i+fLGZQisbP3rTS2QE4mI7hY6PKYW2qqIYpYW48EE6CiqPFhK5OFQ9wkTo1lRN&#10;Xb+pJo99QC9kjHS7n4N8W/CVkiJ9VSrKxEzHqbdUTiznKZ/VdgPtgBBGLW5twD90YUE7KnqH2kMC&#10;9hP1X1BWC/TRq7QQ3lZeKS1kmYGmWdZ/TPM4QpBlFiInhjtN8f/Bii/nIzLdd7xpaFUOLC3pMSHo&#10;YUzsPaKf2M47R0R6ZPkNMTaF2FLizh3x5sVwxDz+RaFlyujwicTAi/UjWzlGw7JLYf56Z15eEhN0&#10;2ayb1dsVZ4JCy9Vy+bpsppoBc3LAmD5Kb1k2Oh5vHd5bm0vA+XNM1BIlPiXkZOcP2piyauPYRCXe&#10;1StSgwBSnDKQyLSBOIhu4AzMQFIWCUvX0Rvd5/QMFHE47QyyM5CcDvTVT33+9izX3kMc53clNAvN&#10;6kRqN9p2fF3nb75OoM0H17N0DcR+Qg1uMDLHaBDjcmVZtHybLvM/M56tk++vZRFV9kgnJe2m6SzE&#10;5z7Zz/+87S8AAAD//wMAUEsDBBQABgAIAAAAIQA+JxAF3gAAAAkBAAAPAAAAZHJzL2Rvd25yZXYu&#10;eG1sTI9Na8JAEIbvQv/DMoXedJOiYtJsJBRKKYVCVeh1zY5JaHY2ZDcx+us7nuptXubh/ci2k23F&#10;iL1vHCmIFxEIpNKZhioFh/3bfAPCB01Gt45QwQU9bPOHWaZT4870jeMuVIJNyKdaQR1Cl0rpyxqt&#10;9gvXIfHv5HqrA8u+kqbXZza3rXyOorW0uiFOqHWHrzWWv7vBKrgW7x+n0Qb6XBeJkz/F16W7Dko9&#10;PU7FC4iAU/iH4Vafq0POnY5uIONFy3q1XDHKxyYGcQOShMcdFSzjBGSeyfsF+R8AAAD//wMAUEsB&#10;Ai0AFAAGAAgAAAAhALaDOJL+AAAA4QEAABMAAAAAAAAAAAAAAAAAAAAAAFtDb250ZW50X1R5cGVz&#10;XS54bWxQSwECLQAUAAYACAAAACEAOP0h/9YAAACUAQAACwAAAAAAAAAAAAAAAAAvAQAAX3JlbHMv&#10;LnJlbHNQSwECLQAUAAYACAAAACEA9BzBR/ABAADBAwAADgAAAAAAAAAAAAAAAAAuAgAAZHJzL2Uy&#10;b0RvYy54bWxQSwECLQAUAAYACAAAACEAPicQBd4AAAAJAQAADwAAAAAAAAAAAAAAAABKBAAAZHJz&#10;L2Rvd25yZXYueG1sUEsFBgAAAAAEAAQA8wAAAFUFAAAAAA==&#10;" strokecolor="yellow" strokeweight="1.5pt">
                      <v:stroke endarrow="block" joinstyle="miter"/>
                    </v:shape>
                  </w:pict>
                </mc:Fallback>
              </mc:AlternateContent>
            </w:r>
            <w:r w:rsidR="00BB25AE" w:rsidRPr="00AA2140">
              <w:rPr>
                <w:b/>
                <w:noProof/>
                <w:color w:val="000000"/>
                <w:sz w:val="22"/>
                <w:szCs w:val="22"/>
              </w:rPr>
              <mc:AlternateContent>
                <mc:Choice Requires="wps">
                  <w:drawing>
                    <wp:anchor distT="0" distB="0" distL="114300" distR="114300" simplePos="0" relativeHeight="251822080" behindDoc="0" locked="0" layoutInCell="1" allowOverlap="1" wp14:anchorId="2BDAAFBD" wp14:editId="67814F2D">
                      <wp:simplePos x="0" y="0"/>
                      <wp:positionH relativeFrom="column">
                        <wp:posOffset>545465</wp:posOffset>
                      </wp:positionH>
                      <wp:positionV relativeFrom="paragraph">
                        <wp:posOffset>356870</wp:posOffset>
                      </wp:positionV>
                      <wp:extent cx="325755" cy="206375"/>
                      <wp:effectExtent l="38100" t="38100" r="17145" b="22225"/>
                      <wp:wrapNone/>
                      <wp:docPr id="229" name="Straight Arrow Connector 229"/>
                      <wp:cNvGraphicFramePr/>
                      <a:graphic xmlns:a="http://schemas.openxmlformats.org/drawingml/2006/main">
                        <a:graphicData uri="http://schemas.microsoft.com/office/word/2010/wordprocessingShape">
                          <wps:wsp>
                            <wps:cNvCnPr/>
                            <wps:spPr>
                              <a:xfrm flipH="1" flipV="1">
                                <a:off x="0" y="0"/>
                                <a:ext cx="326003" cy="206734"/>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36BB5B5" id="Straight Arrow Connector 229" o:spid="_x0000_s1026" type="#_x0000_t32" style="position:absolute;margin-left:42.95pt;margin-top:28.1pt;width:25.65pt;height:16.25pt;flip:x y;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4R8gEAAMEDAAAOAAAAZHJzL2Uyb0RvYy54bWysU02P0zAQvSPxHyzfabItdHejpivUsnBA&#10;bKUF7lPHTiz5S2PTtP+esROqBW6IHKz58My8eX7ZPJytYSeJUXvX8ptFzZl0wnfa9S3/9vXxzR1n&#10;MYHrwHgnW36RkT9sX7/ajKGRSz9400lk1MTFZgwtH1IKTVVFMUgLceGDdJRUHi0kcrGvOoSRultT&#10;Let6XY0eu4BeyBgpup+SfFv6KyVFelIqysRMywlbKieW85jParuBpkcIgxYzDPgHFBa0o6HXVntI&#10;wH6g/quV1QJ99CothLeVV0oLWXagbW7qP7Z5HiDIsguRE8OVpvj/2oovpwMy3bV8ubznzIGlR3pO&#10;CLofEnuP6Ee2884RkR5ZvkOMjSE2VLhzB5y9GA6Y1z8rtEwZHT6RGHixvmcr52hZdi7MX67My3Ni&#10;goKr5bquV5wJSi3r9e3qbZ5TTQ1zccCYPkpvWTZaHmeEV2jTCDh9jmkq/FWQi51/1MZQHBrj2EiA&#10;7ut3pAYBpDhlIJFpA3EQXc8ZmJ6kLBIW1NEb3eXyXB2xP+4MshNkOdW39a4oiHD+di3P3kMcpnsl&#10;NQnN6kRqN9q2/K7O3xROoM0H17F0CcR+Qg2uN3JmwLg8WRYtz9tl/ifGs3X03aU8RJU90kkhbtZ0&#10;FuJLn+yXf972JwAAAP//AwBQSwMEFAAGAAgAAAAhAETNvP3cAAAACAEAAA8AAABkcnMvZG93bnJl&#10;di54bWxMj01PwzAMhu9I/IfISNxYylDXrjSdEIgLEod9cPca01YkTpVka/fvyU5ws/W8ev243szW&#10;iDP5MDhW8LjIQBC3Tg/cKTjs3x9KECEiazSOScGFAmya25saK+0m3tJ5FzuRSjhUqKCPcaykDG1P&#10;FsPCjcSJfTtvMabVd1J7nFK5NXKZZStpceB0oceRXntqf3Ynq2A9fUx42Y5F67PhM7SHr7fcGKXu&#10;7+aXZxCR5vgXhqt+UocmOR3diXUQRkGZr1NSQb5agrjypyINxwTKAmRTy/8PNL8AAAD//wMAUEsB&#10;Ai0AFAAGAAgAAAAhALaDOJL+AAAA4QEAABMAAAAAAAAAAAAAAAAAAAAAAFtDb250ZW50X1R5cGVz&#10;XS54bWxQSwECLQAUAAYACAAAACEAOP0h/9YAAACUAQAACwAAAAAAAAAAAAAAAAAvAQAAX3JlbHMv&#10;LnJlbHNQSwECLQAUAAYACAAAACEA4Ef+EfIBAADBAwAADgAAAAAAAAAAAAAAAAAuAgAAZHJzL2Uy&#10;b0RvYy54bWxQSwECLQAUAAYACAAAACEARM28/dwAAAAIAQAADwAAAAAAAAAAAAAAAABMBAAAZHJz&#10;L2Rvd25yZXYueG1sUEsFBgAAAAAEAAQA8wAAAFUFAAAAAA==&#10;" strokecolor="#0070c0" strokeweight="1.5pt">
                      <v:stroke endarrow="block" joinstyle="miter"/>
                    </v:shape>
                  </w:pict>
                </mc:Fallback>
              </mc:AlternateContent>
            </w:r>
            <w:r w:rsidR="00BB25AE" w:rsidRPr="00AA2140">
              <w:rPr>
                <w:b/>
                <w:noProof/>
                <w:color w:val="000000"/>
                <w:sz w:val="22"/>
                <w:szCs w:val="22"/>
              </w:rPr>
              <w:drawing>
                <wp:inline distT="0" distB="0" distL="0" distR="0" wp14:anchorId="2D7AB61D" wp14:editId="57A952C5">
                  <wp:extent cx="1459966" cy="821155"/>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03-004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01829" cy="844701"/>
                          </a:xfrm>
                          <a:prstGeom prst="rect">
                            <a:avLst/>
                          </a:prstGeom>
                        </pic:spPr>
                      </pic:pic>
                    </a:graphicData>
                  </a:graphic>
                </wp:inline>
              </w:drawing>
            </w:r>
          </w:p>
        </w:tc>
      </w:tr>
      <w:tr w:rsidR="00BB25AE" w:rsidRPr="00AA2140" w14:paraId="1FEDDF8E" w14:textId="77777777" w:rsidTr="00325C9A">
        <w:trPr>
          <w:jc w:val="center"/>
        </w:trPr>
        <w:tc>
          <w:tcPr>
            <w:tcW w:w="5000" w:type="pct"/>
            <w:gridSpan w:val="2"/>
            <w:vAlign w:val="center"/>
          </w:tcPr>
          <w:p w14:paraId="796D4E18" w14:textId="77777777" w:rsidR="00BB25AE" w:rsidRPr="00AA2140" w:rsidRDefault="00BB25AE" w:rsidP="00325C9A">
            <w:pPr>
              <w:contextualSpacing/>
              <w:jc w:val="center"/>
              <w:rPr>
                <w:noProof/>
                <w:color w:val="000000"/>
                <w:sz w:val="22"/>
                <w:szCs w:val="22"/>
                <w:lang w:eastAsia="zh-CN"/>
              </w:rPr>
            </w:pPr>
            <w:r w:rsidRPr="00AA2140">
              <w:rPr>
                <w:noProof/>
                <w:color w:val="000000"/>
                <w:sz w:val="22"/>
                <w:szCs w:val="22"/>
                <w:lang w:val="vi-VN" w:eastAsia="zh-CN"/>
              </w:rPr>
              <w:t>Bào tương các nguyên bào sợi (+) SMA</w:t>
            </w:r>
            <w:r w:rsidRPr="00AA2140">
              <w:rPr>
                <w:noProof/>
                <w:color w:val="000000"/>
                <w:sz w:val="22"/>
                <w:szCs w:val="22"/>
                <w:lang w:eastAsia="zh-CN"/>
              </w:rPr>
              <w:t xml:space="preserve"> (mũi tên xanh)</w:t>
            </w:r>
          </w:p>
          <w:p w14:paraId="7159DFDC" w14:textId="77777777" w:rsidR="00BB25AE" w:rsidRPr="00AA2140" w:rsidRDefault="00BB25AE" w:rsidP="00325C9A">
            <w:pPr>
              <w:contextualSpacing/>
              <w:jc w:val="center"/>
              <w:rPr>
                <w:b/>
                <w:noProof/>
                <w:color w:val="000000"/>
                <w:sz w:val="22"/>
                <w:szCs w:val="22"/>
              </w:rPr>
            </w:pPr>
            <w:r w:rsidRPr="00AA2140">
              <w:rPr>
                <w:noProof/>
                <w:color w:val="000000"/>
                <w:sz w:val="22"/>
                <w:szCs w:val="22"/>
                <w:lang w:val="it-IT"/>
              </w:rPr>
              <w:t xml:space="preserve"> </w:t>
            </w:r>
            <w:r w:rsidRPr="00AA2140">
              <w:rPr>
                <w:iCs/>
                <w:color w:val="000000"/>
                <w:sz w:val="22"/>
                <w:szCs w:val="22"/>
              </w:rPr>
              <w:t>Bào tương các tế bào cơ trơn thành mạch (+) SMA (mũi tên vàng)</w:t>
            </w:r>
          </w:p>
        </w:tc>
      </w:tr>
    </w:tbl>
    <w:p w14:paraId="09A85BEC" w14:textId="57663C3B" w:rsidR="00BB25AE" w:rsidRDefault="0068496A" w:rsidP="00BB25AE">
      <w:pPr>
        <w:tabs>
          <w:tab w:val="left" w:pos="720"/>
        </w:tabs>
        <w:spacing w:line="360" w:lineRule="auto"/>
        <w:jc w:val="center"/>
        <w:rPr>
          <w:rFonts w:eastAsia="Times New Roman" w:cs="Times New Roman"/>
          <w:b/>
          <w:bCs/>
          <w:iCs/>
          <w:color w:val="000000"/>
          <w:sz w:val="22"/>
          <w:szCs w:val="22"/>
          <w:lang w:val="en-US"/>
        </w:rPr>
      </w:pPr>
      <w:bookmarkStart w:id="53" w:name="_Toc142845650"/>
      <w:r>
        <w:rPr>
          <w:rFonts w:eastAsia="Times New Roman" w:cs="Times New Roman"/>
          <w:b/>
          <w:bCs/>
          <w:iCs/>
          <w:color w:val="000000"/>
          <w:sz w:val="22"/>
          <w:szCs w:val="22"/>
          <w:lang w:val="en-US"/>
        </w:rPr>
        <w:t>Ảnh 3.15</w:t>
      </w:r>
      <w:r w:rsidR="00BB25AE" w:rsidRPr="00AA2140">
        <w:rPr>
          <w:rFonts w:eastAsia="Times New Roman" w:cs="Times New Roman"/>
          <w:b/>
          <w:bCs/>
          <w:iCs/>
          <w:color w:val="000000"/>
          <w:sz w:val="22"/>
          <w:szCs w:val="22"/>
          <w:lang w:val="en-US"/>
        </w:rPr>
        <w:t>. Ảnh vi thể nhuộm hóa mô miễn dịch tại chỗ vết thương thời điểm D14</w:t>
      </w:r>
      <w:bookmarkEnd w:id="53"/>
    </w:p>
    <w:p w14:paraId="216E3A03" w14:textId="77777777" w:rsidR="00BB25AE" w:rsidRPr="00BB25AE" w:rsidRDefault="00BB25AE" w:rsidP="00BB25AE">
      <w:pPr>
        <w:spacing w:line="360" w:lineRule="auto"/>
        <w:jc w:val="both"/>
        <w:outlineLvl w:val="4"/>
        <w:rPr>
          <w:rFonts w:eastAsia="SimSun" w:cs="Times New Roman"/>
          <w:color w:val="000000"/>
          <w:sz w:val="22"/>
          <w:szCs w:val="22"/>
          <w:lang w:val="en-US" w:eastAsia="zh-CN"/>
        </w:rPr>
      </w:pPr>
      <w:r w:rsidRPr="00AA2140">
        <w:rPr>
          <w:rFonts w:eastAsia="SimSun" w:cs="Times New Roman"/>
          <w:b/>
          <w:i/>
          <w:color w:val="000000"/>
          <w:sz w:val="22"/>
          <w:szCs w:val="22"/>
          <w:lang w:val="en-US" w:eastAsia="zh-CN"/>
        </w:rPr>
        <w:t>Nhận xét:</w:t>
      </w:r>
      <w:r w:rsidRPr="00AA2140">
        <w:rPr>
          <w:rFonts w:eastAsia="SimSun" w:cs="Times New Roman"/>
          <w:color w:val="000000"/>
          <w:sz w:val="22"/>
          <w:szCs w:val="22"/>
          <w:lang w:val="en-US" w:eastAsia="zh-CN"/>
        </w:rPr>
        <w:t xml:space="preserve"> </w:t>
      </w:r>
      <w:r w:rsidRPr="00AA2140">
        <w:rPr>
          <w:rFonts w:eastAsia="Times New Roman" w:cs="Times New Roman"/>
          <w:noProof/>
          <w:color w:val="000000"/>
          <w:sz w:val="22"/>
          <w:szCs w:val="22"/>
          <w:lang w:val="en-US" w:eastAsia="zh-CN"/>
        </w:rPr>
        <w:t xml:space="preserve">Bào tương các tế bào nội mô mạch máu </w:t>
      </w:r>
      <w:r w:rsidRPr="00AA2140">
        <w:rPr>
          <w:rFonts w:eastAsia="Times New Roman" w:cs="Times New Roman"/>
          <w:noProof/>
          <w:color w:val="000000"/>
          <w:sz w:val="22"/>
          <w:szCs w:val="22"/>
          <w:lang w:val="en-US"/>
        </w:rPr>
        <w:t>bên vùng A (+) CD34 nhiều hơn bên vùng B</w:t>
      </w:r>
      <w:r w:rsidRPr="00AA2140">
        <w:rPr>
          <w:rFonts w:eastAsia="Times New Roman" w:cs="Times New Roman"/>
          <w:noProof/>
          <w:color w:val="000000"/>
          <w:sz w:val="22"/>
          <w:szCs w:val="22"/>
          <w:lang w:val="en-US" w:eastAsia="zh-CN"/>
        </w:rPr>
        <w:t xml:space="preserve">. Bào tương các NBS và tế bào cơ trơn thành mạch vùng A (+) SMA </w:t>
      </w:r>
      <w:r w:rsidRPr="00AA2140">
        <w:rPr>
          <w:rFonts w:eastAsia="Times New Roman" w:cs="Times New Roman"/>
          <w:noProof/>
          <w:color w:val="000000"/>
          <w:sz w:val="22"/>
          <w:szCs w:val="22"/>
          <w:lang w:val="en-US"/>
        </w:rPr>
        <w:t>nhiều hơn bên vùng B</w:t>
      </w:r>
      <w:r w:rsidRPr="00AA2140">
        <w:rPr>
          <w:rFonts w:eastAsia="Times New Roman" w:cs="Times New Roman"/>
          <w:noProof/>
          <w:color w:val="000000"/>
          <w:sz w:val="22"/>
          <w:szCs w:val="22"/>
          <w:lang w:val="en-US" w:eastAsia="zh-CN"/>
        </w:rPr>
        <w:t xml:space="preserve">. </w:t>
      </w:r>
    </w:p>
    <w:p w14:paraId="1CB44A67" w14:textId="20E74025" w:rsidR="00BB25AE" w:rsidRDefault="00CC1459" w:rsidP="00BB25AE">
      <w:pPr>
        <w:spacing w:line="336" w:lineRule="auto"/>
        <w:jc w:val="both"/>
        <w:outlineLvl w:val="2"/>
        <w:rPr>
          <w:rFonts w:eastAsia="SimSun" w:cs="Times New Roman"/>
          <w:b/>
          <w:i/>
          <w:color w:val="000000"/>
          <w:sz w:val="22"/>
          <w:szCs w:val="22"/>
          <w:lang w:val="en-US"/>
        </w:rPr>
      </w:pPr>
      <w:r>
        <w:rPr>
          <w:rFonts w:eastAsia="SimSun" w:cs="Times New Roman"/>
          <w:b/>
          <w:i/>
          <w:color w:val="000000"/>
          <w:sz w:val="22"/>
          <w:szCs w:val="22"/>
          <w:lang w:val="en-US"/>
        </w:rPr>
        <w:t>*</w:t>
      </w:r>
      <w:r w:rsidR="00BB25AE" w:rsidRPr="00AA2140">
        <w:rPr>
          <w:rFonts w:eastAsia="SimSun" w:cs="Times New Roman"/>
          <w:b/>
          <w:i/>
          <w:color w:val="000000"/>
          <w:sz w:val="22"/>
          <w:szCs w:val="22"/>
          <w:lang w:val="en-US"/>
        </w:rPr>
        <w:t xml:space="preserve"> Xét nghiệm siêu cấu trúc</w:t>
      </w:r>
    </w:p>
    <w:p w14:paraId="4B970591" w14:textId="77777777" w:rsidR="00BB25AE" w:rsidRPr="00730A28" w:rsidRDefault="00BB25AE" w:rsidP="00BB25AE">
      <w:pPr>
        <w:spacing w:line="336" w:lineRule="auto"/>
        <w:jc w:val="both"/>
        <w:outlineLvl w:val="2"/>
        <w:rPr>
          <w:rFonts w:eastAsia="SimSun" w:cs="Times New Roman"/>
          <w:b/>
          <w:i/>
          <w:color w:val="000000"/>
          <w:sz w:val="22"/>
          <w:szCs w:val="22"/>
          <w:lang w:val="en-US"/>
        </w:rPr>
      </w:pPr>
      <w:r w:rsidRPr="00AA2140">
        <w:rPr>
          <w:rFonts w:eastAsia="Times New Roman" w:cs="Times New Roman"/>
          <w:color w:val="000000"/>
          <w:sz w:val="22"/>
          <w:szCs w:val="22"/>
          <w:lang w:val="en-US"/>
        </w:rPr>
        <w:t>- Thời điểm D0</w:t>
      </w:r>
      <w:r>
        <w:rPr>
          <w:rFonts w:eastAsia="Times New Roman" w:cs="Times New Roman"/>
          <w:color w:val="000000"/>
          <w:sz w:val="22"/>
          <w:szCs w:val="22"/>
          <w:lang w:val="en-US"/>
        </w:rPr>
        <w:t xml:space="preserve">: </w:t>
      </w:r>
      <w:r>
        <w:rPr>
          <w:rFonts w:eastAsia="SimSun" w:cs="Times New Roman"/>
          <w:color w:val="000000"/>
          <w:spacing w:val="-10"/>
          <w:sz w:val="22"/>
          <w:szCs w:val="22"/>
          <w:lang w:val="en-US"/>
        </w:rPr>
        <w:t>M</w:t>
      </w:r>
      <w:r w:rsidRPr="00671169">
        <w:rPr>
          <w:rFonts w:eastAsia="SimSun" w:cs="Times New Roman"/>
          <w:color w:val="000000"/>
          <w:spacing w:val="-10"/>
          <w:sz w:val="22"/>
          <w:szCs w:val="22"/>
          <w:lang w:val="en-US"/>
        </w:rPr>
        <w:t xml:space="preserve">ô da có cấu trúc bình thường: các lớp tế bào biểu bì còn nguyên vẹn. Chân bì: có các </w:t>
      </w:r>
      <w:r>
        <w:rPr>
          <w:rFonts w:eastAsia="SimSun" w:cs="Times New Roman"/>
          <w:color w:val="000000"/>
          <w:spacing w:val="-10"/>
          <w:sz w:val="22"/>
          <w:szCs w:val="22"/>
          <w:lang w:val="en-US"/>
        </w:rPr>
        <w:t>NBS</w:t>
      </w:r>
      <w:r w:rsidRPr="00671169">
        <w:rPr>
          <w:rFonts w:eastAsia="SimSun" w:cs="Times New Roman"/>
          <w:color w:val="000000"/>
          <w:spacing w:val="-10"/>
          <w:sz w:val="22"/>
          <w:szCs w:val="22"/>
          <w:lang w:val="en-US"/>
        </w:rPr>
        <w:t xml:space="preserve"> và các bó sợi collagen sắp xếp có trật tự.</w:t>
      </w:r>
    </w:p>
    <w:p w14:paraId="73DCA2A1" w14:textId="77777777" w:rsidR="001D1BF9" w:rsidRDefault="001D1BF9">
      <w:pPr>
        <w:spacing w:after="200" w:line="276" w:lineRule="auto"/>
        <w:rPr>
          <w:rFonts w:eastAsia="Times New Roman" w:cs="Times New Roman"/>
          <w:color w:val="000000"/>
          <w:sz w:val="22"/>
          <w:szCs w:val="22"/>
          <w:lang w:val="en-US"/>
        </w:rPr>
      </w:pPr>
      <w:r>
        <w:rPr>
          <w:rFonts w:eastAsia="Times New Roman" w:cs="Times New Roman"/>
          <w:color w:val="000000"/>
          <w:sz w:val="22"/>
          <w:szCs w:val="22"/>
          <w:lang w:val="en-US"/>
        </w:rPr>
        <w:br w:type="page"/>
      </w:r>
    </w:p>
    <w:p w14:paraId="7BBD75B2" w14:textId="331CD323" w:rsidR="00BB25AE" w:rsidRPr="00671169" w:rsidRDefault="00BB25AE" w:rsidP="001D1BF9">
      <w:pPr>
        <w:spacing w:line="276" w:lineRule="auto"/>
        <w:jc w:val="both"/>
        <w:outlineLvl w:val="2"/>
        <w:rPr>
          <w:rFonts w:eastAsia="Times New Roman" w:cs="Times New Roman"/>
          <w:color w:val="000000"/>
          <w:sz w:val="22"/>
          <w:szCs w:val="22"/>
          <w:lang w:val="en-US"/>
        </w:rPr>
      </w:pPr>
      <w:r w:rsidRPr="00671169">
        <w:rPr>
          <w:rFonts w:eastAsia="Times New Roman" w:cs="Times New Roman"/>
          <w:color w:val="000000"/>
          <w:sz w:val="22"/>
          <w:szCs w:val="22"/>
          <w:lang w:val="en-US"/>
        </w:rPr>
        <w:lastRenderedPageBreak/>
        <w:t>- Thời điểm D7</w:t>
      </w:r>
    </w:p>
    <w:tbl>
      <w:tblPr>
        <w:tblStyle w:val="TableGrid611"/>
        <w:tblW w:w="5000" w:type="pct"/>
        <w:tblLook w:val="04A0" w:firstRow="1" w:lastRow="0" w:firstColumn="1" w:lastColumn="0" w:noHBand="0" w:noVBand="1"/>
      </w:tblPr>
      <w:tblGrid>
        <w:gridCol w:w="3071"/>
        <w:gridCol w:w="3071"/>
      </w:tblGrid>
      <w:tr w:rsidR="00BB25AE" w:rsidRPr="00BE73D1" w14:paraId="22D8F468" w14:textId="77777777" w:rsidTr="00325C9A">
        <w:tc>
          <w:tcPr>
            <w:tcW w:w="2500" w:type="pct"/>
            <w:vAlign w:val="center"/>
          </w:tcPr>
          <w:p w14:paraId="2E592EB1" w14:textId="77777777" w:rsidR="00BB25AE" w:rsidRPr="00BE73D1" w:rsidRDefault="00BB25AE" w:rsidP="00325C9A">
            <w:pPr>
              <w:contextualSpacing/>
              <w:jc w:val="center"/>
              <w:rPr>
                <w:rFonts w:eastAsia="SimSun"/>
                <w:b/>
                <w:color w:val="000000"/>
                <w:lang w:eastAsia="zh-CN"/>
              </w:rPr>
            </w:pPr>
            <w:r w:rsidRPr="00BE73D1">
              <w:rPr>
                <w:rFonts w:eastAsia="SimSun"/>
                <w:b/>
                <w:color w:val="000000"/>
                <w:lang w:eastAsia="zh-CN"/>
              </w:rPr>
              <w:t>Vùng A</w:t>
            </w:r>
          </w:p>
          <w:p w14:paraId="2E610E0D" w14:textId="32DB071B" w:rsidR="00BB25AE" w:rsidRPr="00BE73D1" w:rsidRDefault="00BB25AE" w:rsidP="00325C9A">
            <w:pPr>
              <w:contextualSpacing/>
              <w:jc w:val="center"/>
              <w:rPr>
                <w:rFonts w:eastAsia="SimSun"/>
                <w:b/>
                <w:color w:val="000000"/>
                <w:lang w:eastAsia="zh-CN"/>
              </w:rPr>
            </w:pPr>
            <w:r w:rsidRPr="00BE73D1">
              <w:rPr>
                <w:rFonts w:eastAsia="SimSun"/>
                <w:b/>
                <w:color w:val="000000"/>
                <w:lang w:eastAsia="zh-CN"/>
              </w:rPr>
              <w:t>(Chiế</w:t>
            </w:r>
            <w:r w:rsidR="00142BC6">
              <w:rPr>
                <w:rFonts w:eastAsia="SimSun"/>
                <w:b/>
                <w:color w:val="000000"/>
                <w:lang w:eastAsia="zh-CN"/>
              </w:rPr>
              <w:t>u l</w:t>
            </w:r>
            <w:r w:rsidRPr="00BE73D1">
              <w:rPr>
                <w:rFonts w:eastAsia="SimSun"/>
                <w:b/>
                <w:color w:val="000000"/>
                <w:lang w:eastAsia="zh-CN"/>
              </w:rPr>
              <w:t>aser) (n=5)</w:t>
            </w:r>
          </w:p>
        </w:tc>
        <w:tc>
          <w:tcPr>
            <w:tcW w:w="2500" w:type="pct"/>
            <w:vAlign w:val="center"/>
          </w:tcPr>
          <w:p w14:paraId="5C64C2B7" w14:textId="77777777" w:rsidR="00BB25AE" w:rsidRPr="00BE73D1" w:rsidRDefault="00BB25AE" w:rsidP="00325C9A">
            <w:pPr>
              <w:contextualSpacing/>
              <w:jc w:val="center"/>
              <w:rPr>
                <w:rFonts w:eastAsia="SimSun"/>
                <w:b/>
                <w:color w:val="000000"/>
                <w:lang w:eastAsia="zh-CN"/>
              </w:rPr>
            </w:pPr>
            <w:r w:rsidRPr="00BE73D1">
              <w:rPr>
                <w:rFonts w:eastAsia="SimSun"/>
                <w:b/>
                <w:color w:val="000000"/>
                <w:lang w:eastAsia="zh-CN"/>
              </w:rPr>
              <w:t>Vùng B</w:t>
            </w:r>
          </w:p>
          <w:p w14:paraId="208ED6F3" w14:textId="4ABE40C1" w:rsidR="00BB25AE" w:rsidRPr="00BE73D1" w:rsidRDefault="00BB25AE" w:rsidP="00325C9A">
            <w:pPr>
              <w:contextualSpacing/>
              <w:jc w:val="center"/>
              <w:rPr>
                <w:rFonts w:eastAsia="SimSun"/>
                <w:b/>
                <w:color w:val="000000"/>
                <w:lang w:eastAsia="zh-CN"/>
              </w:rPr>
            </w:pPr>
            <w:r w:rsidRPr="00BE73D1">
              <w:rPr>
                <w:rFonts w:eastAsia="SimSun"/>
                <w:b/>
                <w:color w:val="000000"/>
                <w:lang w:eastAsia="zh-CN"/>
              </w:rPr>
              <w:t>(Không chiế</w:t>
            </w:r>
            <w:r w:rsidR="00142BC6">
              <w:rPr>
                <w:rFonts w:eastAsia="SimSun"/>
                <w:b/>
                <w:color w:val="000000"/>
                <w:lang w:eastAsia="zh-CN"/>
              </w:rPr>
              <w:t>u l</w:t>
            </w:r>
            <w:r w:rsidRPr="00BE73D1">
              <w:rPr>
                <w:rFonts w:eastAsia="SimSun"/>
                <w:b/>
                <w:color w:val="000000"/>
                <w:lang w:eastAsia="zh-CN"/>
              </w:rPr>
              <w:t>aser) (n=5)</w:t>
            </w:r>
          </w:p>
        </w:tc>
      </w:tr>
      <w:tr w:rsidR="00BB25AE" w:rsidRPr="00BE73D1" w14:paraId="4924E668" w14:textId="77777777" w:rsidTr="00325C9A">
        <w:trPr>
          <w:trHeight w:val="2022"/>
        </w:trPr>
        <w:tc>
          <w:tcPr>
            <w:tcW w:w="2500" w:type="pct"/>
          </w:tcPr>
          <w:p w14:paraId="7825023C" w14:textId="7E72413F" w:rsidR="00BB25AE" w:rsidRPr="00BE73D1" w:rsidRDefault="00E26FB2" w:rsidP="00325C9A">
            <w:pPr>
              <w:contextualSpacing/>
              <w:jc w:val="center"/>
              <w:rPr>
                <w:rFonts w:eastAsia="SimSun"/>
                <w:color w:val="000000"/>
                <w:lang w:eastAsia="zh-CN"/>
              </w:rPr>
            </w:pPr>
            <w:r w:rsidRPr="00BE73D1">
              <w:rPr>
                <w:b/>
                <w:noProof/>
                <w:color w:val="000000"/>
              </w:rPr>
              <mc:AlternateContent>
                <mc:Choice Requires="wps">
                  <w:drawing>
                    <wp:anchor distT="0" distB="0" distL="114300" distR="114300" simplePos="0" relativeHeight="251829248" behindDoc="0" locked="0" layoutInCell="1" allowOverlap="1" wp14:anchorId="0C104E1C" wp14:editId="08EFB16A">
                      <wp:simplePos x="0" y="0"/>
                      <wp:positionH relativeFrom="column">
                        <wp:posOffset>905722</wp:posOffset>
                      </wp:positionH>
                      <wp:positionV relativeFrom="paragraph">
                        <wp:posOffset>248285</wp:posOffset>
                      </wp:positionV>
                      <wp:extent cx="635000" cy="383328"/>
                      <wp:effectExtent l="0" t="0" r="0" b="0"/>
                      <wp:wrapNone/>
                      <wp:docPr id="277" name="Oval 277"/>
                      <wp:cNvGraphicFramePr/>
                      <a:graphic xmlns:a="http://schemas.openxmlformats.org/drawingml/2006/main">
                        <a:graphicData uri="http://schemas.microsoft.com/office/word/2010/wordprocessingShape">
                          <wps:wsp>
                            <wps:cNvSpPr/>
                            <wps:spPr>
                              <a:xfrm>
                                <a:off x="0" y="0"/>
                                <a:ext cx="635000" cy="383328"/>
                              </a:xfrm>
                              <a:prstGeom prst="ellipse">
                                <a:avLst/>
                              </a:prstGeom>
                              <a:noFill/>
                              <a:ln w="12700" cap="flat" cmpd="sng" algn="ctr">
                                <a:noFill/>
                                <a:prstDash val="solid"/>
                                <a:miter lim="800000"/>
                              </a:ln>
                              <a:effectLst/>
                            </wps:spPr>
                            <wps:txbx>
                              <w:txbxContent>
                                <w:p w14:paraId="536F4FD1" w14:textId="77777777" w:rsidR="00E74BC7" w:rsidRPr="00E26FB2" w:rsidRDefault="00E74BC7" w:rsidP="00BB25AE">
                                  <w:pPr>
                                    <w:jc w:val="center"/>
                                    <w:rPr>
                                      <w:color w:val="FFC000"/>
                                      <w:sz w:val="22"/>
                                      <w:szCs w:val="22"/>
                                    </w:rPr>
                                  </w:pPr>
                                  <w:r>
                                    <w:rPr>
                                      <w:color w:val="FFC000"/>
                                    </w:rPr>
                                    <w:t xml:space="preserve">  </w:t>
                                  </w:r>
                                  <w:r w:rsidRPr="00E26FB2">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104E1C" id="Oval 277" o:spid="_x0000_s1026" style="position:absolute;left:0;text-align:left;margin-left:71.3pt;margin-top:19.55pt;width:50pt;height:30.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HCWwIAAKsEAAAOAAAAZHJzL2Uyb0RvYy54bWysVE1v2zAMvQ/YfxB0X52PtsmMOEXQoMOA&#10;oC2QDj0zshQL0NckJXb260fJbhOsOw27KKRIk3xPj1ncdVqRI/dBWlPR8dWIEm6YraXZV/THy8OX&#10;OSUhgqlBWcMreuKB3i0/f1q0ruQT21hVc0+wiAll6yraxOjKogis4RrClXXcYFBYryGi6/dF7aHF&#10;6loVk9Hotmitr523jIeAt+s+SJe5vhCcxSchAo9EVRRni/n0+dyls1guoNx7cI1kwxjwD1NokAab&#10;vpdaQwRy8PJDKS2Zt8GKeMWsLqwQkvGMAdGMR3+g2TbgeMaC5AT3TlP4f2XZ4/HZE1lXdDKbUWJA&#10;4yM9HUGR5CM7rQslJm3dsx+8gGaC2gmv0y+CIF1m9PTOKO8iYXh5O70ZjZB3hqHpfDqdzFPN4vyx&#10;8yF+41aTZFSUKyVdSJihhOMmxD77LStdG/sglcJ7KJUhLYpuMsstAOUjFETsph0CCmZPCag96pJF&#10;n0tefJtKriE0BLFirlWy7sWgZURFKqkrOsfZsXQ/gzKpJc+aGgZL3PRsJCt2uw5Tk7mz9Qlp9bbX&#10;W3DsQWK/DYT4DB4FhpTg0sQnPISyCMIOFiWN9b/+dp/y8d0xSkmLgsWhfx7Ac0rUd4OK+Dq+vk4K&#10;z871zWyCjr+M7C4j5qDvLQIf43o6ls2UH9WbKbzVr7hbq9QVQ2AY9u6pHJz72C8Sbifjq1VOQ1U7&#10;iBuzdSwVT5Qlpl+6V/BueOSI6ni0b+L+8NB9bv/Uq0O0QmYVnHlFASUHNyJLadjetHKXfs46/8cs&#10;fwMAAP//AwBQSwMEFAAGAAgAAAAhANx8qwDeAAAACQEAAA8AAABkcnMvZG93bnJldi54bWxMj01P&#10;wzAMhu9I/IfISFwQS9t9sJam00Bid7ohsVvWmLaicaom27p/j+Eyjq/96PXjfDXaTpxw8K0jBfEk&#10;AoFUOdNSrWC3fXtcgvBBk9GdI1RwQQ+r4vYm15lxZ3rHUxlqwSXkM62gCaHPpPRVg1b7ieuRePfl&#10;BqsDx6GWZtBnLredTKJoIa1uiS80usfXBqvv8mgVfKR9GU/HNn7aP1wqP1u7zcvuU6n7u3H9DCLg&#10;GK4w/OqzOhTsdHBHMl50nGfJglEF0zQGwUDyNzgoSNM5yCKX/z8ofgAAAP//AwBQSwECLQAUAAYA&#10;CAAAACEAtoM4kv4AAADhAQAAEwAAAAAAAAAAAAAAAAAAAAAAW0NvbnRlbnRfVHlwZXNdLnhtbFBL&#10;AQItABQABgAIAAAAIQA4/SH/1gAAAJQBAAALAAAAAAAAAAAAAAAAAC8BAABfcmVscy8ucmVsc1BL&#10;AQItABQABgAIAAAAIQDmLuHCWwIAAKsEAAAOAAAAAAAAAAAAAAAAAC4CAABkcnMvZTJvRG9jLnht&#10;bFBLAQItABQABgAIAAAAIQDcfKsA3gAAAAkBAAAPAAAAAAAAAAAAAAAAALUEAABkcnMvZG93bnJl&#10;di54bWxQSwUGAAAAAAQABADzAAAAwAUAAAAA&#10;" filled="f" stroked="f" strokeweight="1pt">
                      <v:stroke joinstyle="miter"/>
                      <v:textbox>
                        <w:txbxContent>
                          <w:p w14:paraId="536F4FD1" w14:textId="77777777" w:rsidR="00E74BC7" w:rsidRPr="00E26FB2" w:rsidRDefault="00E74BC7" w:rsidP="00BB25AE">
                            <w:pPr>
                              <w:jc w:val="center"/>
                              <w:rPr>
                                <w:color w:val="FFC000"/>
                                <w:sz w:val="22"/>
                                <w:szCs w:val="22"/>
                              </w:rPr>
                            </w:pPr>
                            <w:r>
                              <w:rPr>
                                <w:color w:val="FFC000"/>
                              </w:rPr>
                              <w:t xml:space="preserve">  </w:t>
                            </w:r>
                            <w:r w:rsidRPr="00E26FB2">
                              <w:rPr>
                                <w:color w:val="FFC000"/>
                                <w:sz w:val="22"/>
                                <w:szCs w:val="22"/>
                              </w:rPr>
                              <w:t>M</w:t>
                            </w:r>
                          </w:p>
                        </w:txbxContent>
                      </v:textbox>
                    </v:oval>
                  </w:pict>
                </mc:Fallback>
              </mc:AlternateContent>
            </w:r>
            <w:r w:rsidRPr="00BE73D1">
              <w:rPr>
                <w:b/>
                <w:noProof/>
                <w:color w:val="000000"/>
              </w:rPr>
              <mc:AlternateContent>
                <mc:Choice Requires="wps">
                  <w:drawing>
                    <wp:anchor distT="0" distB="0" distL="114300" distR="114300" simplePos="0" relativeHeight="251830272" behindDoc="0" locked="0" layoutInCell="1" allowOverlap="1" wp14:anchorId="1F5CD69B" wp14:editId="70E391CD">
                      <wp:simplePos x="0" y="0"/>
                      <wp:positionH relativeFrom="column">
                        <wp:posOffset>1218565</wp:posOffset>
                      </wp:positionH>
                      <wp:positionV relativeFrom="paragraph">
                        <wp:posOffset>19685</wp:posOffset>
                      </wp:positionV>
                      <wp:extent cx="338667" cy="309033"/>
                      <wp:effectExtent l="0" t="0" r="0" b="0"/>
                      <wp:wrapNone/>
                      <wp:docPr id="276" name="Oval 276"/>
                      <wp:cNvGraphicFramePr/>
                      <a:graphic xmlns:a="http://schemas.openxmlformats.org/drawingml/2006/main">
                        <a:graphicData uri="http://schemas.microsoft.com/office/word/2010/wordprocessingShape">
                          <wps:wsp>
                            <wps:cNvSpPr/>
                            <wps:spPr>
                              <a:xfrm>
                                <a:off x="0" y="0"/>
                                <a:ext cx="338667" cy="309033"/>
                              </a:xfrm>
                              <a:prstGeom prst="ellipse">
                                <a:avLst/>
                              </a:prstGeom>
                              <a:noFill/>
                              <a:ln w="12700" cap="flat" cmpd="sng" algn="ctr">
                                <a:noFill/>
                                <a:prstDash val="solid"/>
                                <a:miter lim="800000"/>
                              </a:ln>
                              <a:effectLst/>
                            </wps:spPr>
                            <wps:txbx>
                              <w:txbxContent>
                                <w:p w14:paraId="339A9A44" w14:textId="77777777" w:rsidR="00E74BC7" w:rsidRPr="00325C9A" w:rsidRDefault="00E74BC7" w:rsidP="00BB25AE">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5CD69B" id="Oval 276" o:spid="_x0000_s1027" style="position:absolute;left:0;text-align:left;margin-left:95.95pt;margin-top:1.55pt;width:26.65pt;height:24.3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T1bXwIAALIEAAAOAAAAZHJzL2Uyb0RvYy54bWysVEtv2zAMvg/YfxB0X+0kXZIadYqgRYcB&#10;QVugHXpmZCkWoNckJXb260fJbhOsOw3LQeFLFPnxo69veq3Igfsgranp5KKkhBtmG2l2Nf3xcv9l&#10;SUmIYBpQ1vCaHnmgN6vPn647V/Gpba1quCeYxISqczVtY3RVUQTWcg3hwjpu0Cms1xBR9bui8dBh&#10;dq2KaVnOi876xnnLeAhovRucdJXzC8FZfBQi8EhUTbG2mE+fz206i9U1VDsPrpVsLAP+oQoN0uCj&#10;76nuIALZe/khlZbM22BFvGBWF1YIyXjuAbuZlH9089yC47kXBCe4d5jC/0vLHg5PnsimptPFnBID&#10;Gof0eABFko7odC5UGPTsnvyoBRRTq73wOv1jE6TPiB7fEeV9JAyNs9lyPl9QwtA1K6/K2SzlLE6X&#10;nQ/xG7eaJKGmXCnpQuoZKjhsQhyi36KS2dh7qRTaoVKGdEi66aLE0TJA+ggFEUXtsKFgdpSA2iEv&#10;WfQ55dndlPIOQkuwV4y1SjYDGbSMyEgldU2XZfqNFSuTnuSZU2NhCZsBjSTFfttnJCfpRrJsbXNE&#10;dL0daBccu5f47AZCfAKPPMOycXfiIx5CWezFjhIlrfW//mZP8Th+9FLSIW+x9p978JwS9d0gMa4m&#10;l5eJ6Fm5/LqYouLPPdtzj9nrW4v9T3BLHctiio/qTRTe6ldcsXV6FV1gGL49IDoqt3HYJ1xSxtfr&#10;HIbkdhA35tmxlDwhlwB/6V/Bu3HWEUnyYN84/mHeQ+ww8fU+WiEzGU64Io+SgouRGTUucdq8cz1H&#10;nT41q98AAAD//wMAUEsDBBQABgAIAAAAIQCdNBm53gAAAAgBAAAPAAAAZHJzL2Rvd25yZXYueG1s&#10;TI/BTsMwEETvSPyDtUhcEHWcttCEOFVBondCkeDmxksSEa+j2G3Tv2c5leNoRjNvivXkenHEMXSe&#10;NKhZAgKp9rajRsPu/fV+BSJEQ9b0nlDDGQOsy+urwuTWn+gNj1VsBJdQyI2GNsYhlzLULToTZn5A&#10;Yu/bj85ElmMj7WhOXO56mSbJg3SmI15ozYAvLdY/1cFp+MiGSs2nTj1+3Z3rsNj47fPuU+vbm2nz&#10;BCLiFC9h+MNndCiZae8PZIPoWWcq46iGuQLBfrpYpiD2GpZqBbIs5P8D5S8AAAD//wMAUEsBAi0A&#10;FAAGAAgAAAAhALaDOJL+AAAA4QEAABMAAAAAAAAAAAAAAAAAAAAAAFtDb250ZW50X1R5cGVzXS54&#10;bWxQSwECLQAUAAYACAAAACEAOP0h/9YAAACUAQAACwAAAAAAAAAAAAAAAAAvAQAAX3JlbHMvLnJl&#10;bHNQSwECLQAUAAYACAAAACEA2pU9W18CAACyBAAADgAAAAAAAAAAAAAAAAAuAgAAZHJzL2Uyb0Rv&#10;Yy54bWxQSwECLQAUAAYACAAAACEAnTQZud4AAAAIAQAADwAAAAAAAAAAAAAAAAC5BAAAZHJzL2Rv&#10;d25yZXYueG1sUEsFBgAAAAAEAAQA8wAAAMQFAAAAAA==&#10;" filled="f" stroked="f" strokeweight="1pt">
                      <v:stroke joinstyle="miter"/>
                      <v:textbox>
                        <w:txbxContent>
                          <w:p w14:paraId="339A9A44" w14:textId="77777777" w:rsidR="00E74BC7" w:rsidRPr="00325C9A" w:rsidRDefault="00E74BC7" w:rsidP="00BB25AE">
                            <w:pPr>
                              <w:jc w:val="center"/>
                              <w:rPr>
                                <w:color w:val="FFC000"/>
                                <w:sz w:val="22"/>
                                <w:szCs w:val="22"/>
                              </w:rPr>
                            </w:pPr>
                            <w:r w:rsidRPr="00325C9A">
                              <w:rPr>
                                <w:color w:val="FFC000"/>
                                <w:sz w:val="22"/>
                                <w:szCs w:val="22"/>
                              </w:rPr>
                              <w:t>M</w:t>
                            </w:r>
                          </w:p>
                        </w:txbxContent>
                      </v:textbox>
                    </v:oval>
                  </w:pict>
                </mc:Fallback>
              </mc:AlternateContent>
            </w:r>
            <w:r w:rsidR="00325C9A" w:rsidRPr="00BE73D1">
              <w:rPr>
                <w:b/>
                <w:noProof/>
                <w:color w:val="000000"/>
              </w:rPr>
              <mc:AlternateContent>
                <mc:Choice Requires="wps">
                  <w:drawing>
                    <wp:anchor distT="0" distB="0" distL="114300" distR="114300" simplePos="0" relativeHeight="251828224" behindDoc="0" locked="0" layoutInCell="1" allowOverlap="1" wp14:anchorId="7EF0FD82" wp14:editId="0E8770AF">
                      <wp:simplePos x="0" y="0"/>
                      <wp:positionH relativeFrom="column">
                        <wp:posOffset>753110</wp:posOffset>
                      </wp:positionH>
                      <wp:positionV relativeFrom="paragraph">
                        <wp:posOffset>561552</wp:posOffset>
                      </wp:positionV>
                      <wp:extent cx="397933" cy="364066"/>
                      <wp:effectExtent l="0" t="0" r="0" b="0"/>
                      <wp:wrapNone/>
                      <wp:docPr id="282" name="Oval 282"/>
                      <wp:cNvGraphicFramePr/>
                      <a:graphic xmlns:a="http://schemas.openxmlformats.org/drawingml/2006/main">
                        <a:graphicData uri="http://schemas.microsoft.com/office/word/2010/wordprocessingShape">
                          <wps:wsp>
                            <wps:cNvSpPr/>
                            <wps:spPr>
                              <a:xfrm>
                                <a:off x="0" y="0"/>
                                <a:ext cx="397933" cy="364066"/>
                              </a:xfrm>
                              <a:prstGeom prst="ellipse">
                                <a:avLst/>
                              </a:prstGeom>
                              <a:noFill/>
                              <a:ln w="12700" cap="flat" cmpd="sng" algn="ctr">
                                <a:noFill/>
                                <a:prstDash val="solid"/>
                                <a:miter lim="800000"/>
                              </a:ln>
                              <a:effectLst/>
                            </wps:spPr>
                            <wps:txbx>
                              <w:txbxContent>
                                <w:p w14:paraId="2E41F682" w14:textId="77777777" w:rsidR="00E74BC7" w:rsidRPr="00325C9A" w:rsidRDefault="00E74BC7" w:rsidP="00BB25AE">
                                  <w:pPr>
                                    <w:jc w:val="center"/>
                                    <w:rPr>
                                      <w:color w:val="FFC000"/>
                                      <w:sz w:val="22"/>
                                      <w:szCs w:val="22"/>
                                    </w:rPr>
                                  </w:pPr>
                                  <w:r w:rsidRPr="00325C9A">
                                    <w:rPr>
                                      <w:color w:val="FFC000"/>
                                      <w:sz w:val="22"/>
                                      <w:szCs w:val="22"/>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F0FD82" id="Oval 282" o:spid="_x0000_s1028" style="position:absolute;left:0;text-align:left;margin-left:59.3pt;margin-top:44.2pt;width:31.35pt;height:28.6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f0dXgIAALIEAAAOAAAAZHJzL2Uyb0RvYy54bWysVEtv2zAMvg/YfxB0X+08lqZGnSJo0WFA&#10;0BZoh54ZWYoF6DVJiZ39+lGy2wTrTsNyUPgSRX786OubXity4D5Ia2o6uSgp4YbZRppdTX+83H9Z&#10;UhIimAaUNbymRx7ozerzp+vOVXxqW6sa7gkmMaHqXE3bGF1VFIG1XEO4sI4bdArrNURU/a5oPHSY&#10;XatiWpaLorO+cd4yHgJa7wYnXeX8QnAWH4UIPBJVU6wt5tPnc5vOYnUN1c6DayUby4B/qEKDNPjo&#10;e6o7iED2Xn5IpSXzNlgRL5jVhRVCMp57wG4m5R/dPLfgeO4FwQnuHabw/9Kyh8OTJ7Kp6XQ5pcSA&#10;xiE9HkCRpCM6nQsVBj27Jz9qAcXUai+8Tv/YBOkzosd3RHkfCUPj7OryajajhKFrtpiXi0XKWZwu&#10;Ox/iN241SUJNuVLShdQzVHDYhDhEv0Uls7H3Uim0Q6UM6ZB008sSR8sA6SMURBS1w4aC2VECaoe8&#10;ZNHnlGd3U8o7CC3BXjHWKtkMZNAyIiOV1DVdluk3VqxMepJnTo2FJWwGNJIU+20/IJluJMvWNkdE&#10;19uBdsGxe4nPbiDEJ/DIMywbdyc+4iGUxV7sKFHSWv/rb/YUj+NHLyUd8hZr/7kHzylR3w0S42oy&#10;nyeiZ2X+9XKKij/3bM89Zq9vLfY/wS11LIspPqo3UXirX3HF1ulVdIFh+PaA6KjcxmGfcEkZX69z&#10;GJLbQdyYZ8dS8oRcAvylfwXvxllHJMmDfeP4h3kPscPE1/tohcxkOOGKPEoKLkZm1LjEafPO9Rx1&#10;+tSsfgMAAP//AwBQSwMEFAAGAAgAAAAhAPAdm73fAAAACgEAAA8AAABkcnMvZG93bnJldi54bWxM&#10;j8FOwzAMhu9IvENkJC6IpWFlC6XpNJDYnTIkuGWtaSsap2qyrXt7vNO4+Zc//f6crybXiwOOofNk&#10;QM0SEEiVrztqDGw/3u41iBAt1bb3hAZOGGBVXF/lNqv9kd7xUMZGcAmFzBpoYxwyKUPVorNh5gck&#10;3v340dnIcWxkPdojl7tePiTJQjrbEV9o7YCvLVa/5d4Z+HwaSjWfOrX8vjtVIV37zcv2y5jbm2n9&#10;DCLiFC8wnPVZHQp22vk91UH0nJVeMGpA6xTEGdBqDmLHQ/q4BFnk8v8LxR8AAAD//wMAUEsBAi0A&#10;FAAGAAgAAAAhALaDOJL+AAAA4QEAABMAAAAAAAAAAAAAAAAAAAAAAFtDb250ZW50X1R5cGVzXS54&#10;bWxQSwECLQAUAAYACAAAACEAOP0h/9YAAACUAQAACwAAAAAAAAAAAAAAAAAvAQAAX3JlbHMvLnJl&#10;bHNQSwECLQAUAAYACAAAACEAjbn9HV4CAACyBAAADgAAAAAAAAAAAAAAAAAuAgAAZHJzL2Uyb0Rv&#10;Yy54bWxQSwECLQAUAAYACAAAACEA8B2bvd8AAAAKAQAADwAAAAAAAAAAAAAAAAC4BAAAZHJzL2Rv&#10;d25yZXYueG1sUEsFBgAAAAAEAAQA8wAAAMQFAAAAAA==&#10;" filled="f" stroked="f" strokeweight="1pt">
                      <v:stroke joinstyle="miter"/>
                      <v:textbox>
                        <w:txbxContent>
                          <w:p w14:paraId="2E41F682" w14:textId="77777777" w:rsidR="00E74BC7" w:rsidRPr="00325C9A" w:rsidRDefault="00E74BC7" w:rsidP="00BB25AE">
                            <w:pPr>
                              <w:jc w:val="center"/>
                              <w:rPr>
                                <w:color w:val="FFC000"/>
                                <w:sz w:val="22"/>
                                <w:szCs w:val="22"/>
                              </w:rPr>
                            </w:pPr>
                            <w:r w:rsidRPr="00325C9A">
                              <w:rPr>
                                <w:color w:val="FFC000"/>
                                <w:sz w:val="22"/>
                                <w:szCs w:val="22"/>
                              </w:rPr>
                              <w:t>N</w:t>
                            </w:r>
                          </w:p>
                        </w:txbxContent>
                      </v:textbox>
                    </v:oval>
                  </w:pict>
                </mc:Fallback>
              </mc:AlternateContent>
            </w:r>
            <w:r w:rsidR="00BB25AE" w:rsidRPr="00BE73D1">
              <w:rPr>
                <w:b/>
                <w:noProof/>
                <w:color w:val="000000"/>
              </w:rPr>
              <mc:AlternateContent>
                <mc:Choice Requires="wps">
                  <w:drawing>
                    <wp:anchor distT="0" distB="0" distL="114300" distR="114300" simplePos="0" relativeHeight="251831296" behindDoc="0" locked="0" layoutInCell="1" allowOverlap="1" wp14:anchorId="732C4E67" wp14:editId="44C1C73D">
                      <wp:simplePos x="0" y="0"/>
                      <wp:positionH relativeFrom="column">
                        <wp:posOffset>135467</wp:posOffset>
                      </wp:positionH>
                      <wp:positionV relativeFrom="paragraph">
                        <wp:posOffset>76624</wp:posOffset>
                      </wp:positionV>
                      <wp:extent cx="786130" cy="757555"/>
                      <wp:effectExtent l="0" t="0" r="0" b="0"/>
                      <wp:wrapNone/>
                      <wp:docPr id="278" name="Oval 278"/>
                      <wp:cNvGraphicFramePr/>
                      <a:graphic xmlns:a="http://schemas.openxmlformats.org/drawingml/2006/main">
                        <a:graphicData uri="http://schemas.microsoft.com/office/word/2010/wordprocessingShape">
                          <wps:wsp>
                            <wps:cNvSpPr/>
                            <wps:spPr>
                              <a:xfrm>
                                <a:off x="0" y="0"/>
                                <a:ext cx="786130" cy="757555"/>
                              </a:xfrm>
                              <a:prstGeom prst="ellipse">
                                <a:avLst/>
                              </a:prstGeom>
                              <a:noFill/>
                              <a:ln w="12700" cap="flat" cmpd="sng" algn="ctr">
                                <a:noFill/>
                                <a:prstDash val="solid"/>
                                <a:miter lim="800000"/>
                              </a:ln>
                              <a:effectLst/>
                            </wps:spPr>
                            <wps:txbx>
                              <w:txbxContent>
                                <w:p w14:paraId="60801F69" w14:textId="77777777" w:rsidR="00E74BC7" w:rsidRPr="00325C9A" w:rsidRDefault="00E74BC7" w:rsidP="00BB25AE">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2C4E67" id="Oval 278" o:spid="_x0000_s1029" style="position:absolute;left:0;text-align:left;margin-left:10.65pt;margin-top:6.05pt;width:61.9pt;height:59.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2goXQIAALIEAAAOAAAAZHJzL2Uyb0RvYy54bWysVEtvGjEQvlfqf7B8LwskhHSVJUJBVJVQ&#10;gpRUOQ9em7XkV23DLv31HXuXBDU9VeVg5uV5fP5m7+47rciR+yCtqehkNKaEG2ZrafYV/fGy/nJL&#10;SYhgalDW8IqeeKD3i8+f7lpX8qltrKq5J5jEhLJ1FW1idGVRBNZwDWFkHTfoFNZriKj6fVF7aDG7&#10;VsV0PL4pWutr5y3jIaB11TvpIucXgrP4JETgkaiKYm8xnz6fu3QWizso9x5cI9nQBvxDFxqkwaJv&#10;qVYQgRy8/JBKS+ZtsCKOmNWFFUIynmfAaSbjP6Z5bsDxPAuCE9wbTOH/pWWPx60nsq7odI5PZUDj&#10;Iz0dQZGkIzqtCyUGPbutH7SAYhq1E16nfxyCdBnR0xuivIuEoXF+ezO5QtwZuuaz+Ww2SzmL98vO&#10;h/iNW02SUFGulHQhzQwlHDch9tHnqGQ2di2VQjuUypAWSTedj1MJQPoIBRFF7XCgYPaUgNojL1n0&#10;OeXF3ZRyBaEhOCvGWiXrngxaRmSkkrqit+P0GzpWJpXkmVNDYwmbHo0kxW7XZSSv0o1k2dn6hOh6&#10;29MuOLaWWHYDIW7BI8+wbdyd+ISHUBZnsYNESWP9r7/ZUzw+P3opaZG32PvPA3hOifpukBhfJ9fX&#10;iehZuZ7Np6j4S8/u0mMO+sHi/BPcUseymOKjOovCW/2KK7ZMVdEFhmHtHtFBeYj9PuGSMr5c5jAk&#10;t4O4Mc+OpeQJuQT4S/cK3g1vHZEkj/bM8Q/v3cf2L748RCtkJsM7rsijpOBiZEYNS5w271LPUe+f&#10;msVvAAAA//8DAFBLAwQUAAYACAAAACEAhj9ULt0AAAAJAQAADwAAAGRycy9kb3ducmV2LnhtbEyP&#10;zU7DMBCE70i8g7VIXBB1nIS/EKcqSHAntFK5ufGSRMTrKHbb9O3ZnuA2uzOa/bZczm4QB5xC70mD&#10;WiQgkBpve2o1rD/fbh9BhGjImsETajhhgGV1eVGawvojfeChjq3gEgqF0dDFOBZShqZDZ8LCj0js&#10;ffvJmcjj1Eo7mSOXu0GmSXIvnemJL3RmxNcOm5967zRsnsZaZXOvHr5uTk3IV/79Zb3V+vpqXj2D&#10;iDjHvzCc8RkdKmba+T3ZIAYNqco4yftUgTj7+R2LHYtM5SCrUv7/oPoFAAD//wMAUEsBAi0AFAAG&#10;AAgAAAAhALaDOJL+AAAA4QEAABMAAAAAAAAAAAAAAAAAAAAAAFtDb250ZW50X1R5cGVzXS54bWxQ&#10;SwECLQAUAAYACAAAACEAOP0h/9YAAACUAQAACwAAAAAAAAAAAAAAAAAvAQAAX3JlbHMvLnJlbHNQ&#10;SwECLQAUAAYACAAAACEAPZdoKF0CAACyBAAADgAAAAAAAAAAAAAAAAAuAgAAZHJzL2Uyb0RvYy54&#10;bWxQSwECLQAUAAYACAAAACEAhj9ULt0AAAAJAQAADwAAAAAAAAAAAAAAAAC3BAAAZHJzL2Rvd25y&#10;ZXYueG1sUEsFBgAAAAAEAAQA8wAAAMEFAAAAAA==&#10;" filled="f" stroked="f" strokeweight="1pt">
                      <v:stroke joinstyle="miter"/>
                      <v:textbox>
                        <w:txbxContent>
                          <w:p w14:paraId="60801F69" w14:textId="77777777" w:rsidR="00E74BC7" w:rsidRPr="00325C9A" w:rsidRDefault="00E74BC7" w:rsidP="00BB25AE">
                            <w:pPr>
                              <w:jc w:val="center"/>
                              <w:rPr>
                                <w:color w:val="FFC000"/>
                                <w:sz w:val="22"/>
                                <w:szCs w:val="22"/>
                              </w:rPr>
                            </w:pPr>
                            <w:r w:rsidRPr="00325C9A">
                              <w:rPr>
                                <w:color w:val="FFC000"/>
                                <w:sz w:val="22"/>
                                <w:szCs w:val="22"/>
                              </w:rPr>
                              <w:t>NBS</w:t>
                            </w:r>
                          </w:p>
                        </w:txbxContent>
                      </v:textbox>
                    </v:oval>
                  </w:pict>
                </mc:Fallback>
              </mc:AlternateContent>
            </w:r>
            <w:r w:rsidR="00BB25AE" w:rsidRPr="00BE73D1">
              <w:rPr>
                <w:b/>
                <w:noProof/>
                <w:color w:val="000000"/>
              </w:rPr>
              <w:drawing>
                <wp:inline distT="0" distB="0" distL="0" distR="0" wp14:anchorId="240264C2" wp14:editId="0AE02665">
                  <wp:extent cx="1352390" cy="1111731"/>
                  <wp:effectExtent l="0" t="0" r="635" b="0"/>
                  <wp:docPr id="11" name="Picture 11"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19a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4962" cy="1138507"/>
                          </a:xfrm>
                          <a:prstGeom prst="rect">
                            <a:avLst/>
                          </a:prstGeom>
                          <a:noFill/>
                          <a:ln>
                            <a:noFill/>
                          </a:ln>
                        </pic:spPr>
                      </pic:pic>
                    </a:graphicData>
                  </a:graphic>
                </wp:inline>
              </w:drawing>
            </w:r>
          </w:p>
          <w:p w14:paraId="3ED3AA70" w14:textId="77777777" w:rsidR="00BB25AE" w:rsidRPr="00BE73D1" w:rsidRDefault="00BB25AE" w:rsidP="00325C9A">
            <w:pPr>
              <w:contextualSpacing/>
              <w:jc w:val="center"/>
              <w:rPr>
                <w:rFonts w:eastAsia="SimSun"/>
                <w:color w:val="000000"/>
                <w:lang w:eastAsia="zh-CN"/>
              </w:rPr>
            </w:pPr>
            <w:r w:rsidRPr="00BE73D1">
              <w:rPr>
                <w:b/>
                <w:color w:val="000000"/>
                <w:lang w:eastAsia="zh-CN"/>
              </w:rPr>
              <w:t>(x3000)</w:t>
            </w:r>
          </w:p>
        </w:tc>
        <w:tc>
          <w:tcPr>
            <w:tcW w:w="2500" w:type="pct"/>
          </w:tcPr>
          <w:p w14:paraId="757C9F5E" w14:textId="77777777" w:rsidR="0068496A" w:rsidRDefault="00E26FB2" w:rsidP="00325C9A">
            <w:pPr>
              <w:contextualSpacing/>
              <w:jc w:val="center"/>
              <w:rPr>
                <w:b/>
                <w:color w:val="000000"/>
                <w:lang w:eastAsia="zh-CN"/>
              </w:rPr>
            </w:pPr>
            <w:r w:rsidRPr="00BE73D1">
              <w:rPr>
                <w:b/>
                <w:noProof/>
                <w:color w:val="000000"/>
              </w:rPr>
              <mc:AlternateContent>
                <mc:Choice Requires="wps">
                  <w:drawing>
                    <wp:anchor distT="0" distB="0" distL="114300" distR="114300" simplePos="0" relativeHeight="251827200" behindDoc="0" locked="0" layoutInCell="1" allowOverlap="1" wp14:anchorId="186C5F07" wp14:editId="1DC1EC0B">
                      <wp:simplePos x="0" y="0"/>
                      <wp:positionH relativeFrom="column">
                        <wp:posOffset>937683</wp:posOffset>
                      </wp:positionH>
                      <wp:positionV relativeFrom="paragraph">
                        <wp:posOffset>218651</wp:posOffset>
                      </wp:positionV>
                      <wp:extent cx="637540" cy="448733"/>
                      <wp:effectExtent l="0" t="0" r="0" b="0"/>
                      <wp:wrapNone/>
                      <wp:docPr id="283" name="Oval 283"/>
                      <wp:cNvGraphicFramePr/>
                      <a:graphic xmlns:a="http://schemas.openxmlformats.org/drawingml/2006/main">
                        <a:graphicData uri="http://schemas.microsoft.com/office/word/2010/wordprocessingShape">
                          <wps:wsp>
                            <wps:cNvSpPr/>
                            <wps:spPr>
                              <a:xfrm>
                                <a:off x="0" y="0"/>
                                <a:ext cx="637540" cy="448733"/>
                              </a:xfrm>
                              <a:prstGeom prst="ellipse">
                                <a:avLst/>
                              </a:prstGeom>
                              <a:noFill/>
                              <a:ln w="12700" cap="flat" cmpd="sng" algn="ctr">
                                <a:noFill/>
                                <a:prstDash val="solid"/>
                                <a:miter lim="800000"/>
                              </a:ln>
                              <a:effectLst/>
                            </wps:spPr>
                            <wps:txbx>
                              <w:txbxContent>
                                <w:p w14:paraId="6A22C869" w14:textId="77777777" w:rsidR="00E74BC7" w:rsidRPr="00E26FB2" w:rsidRDefault="00E74BC7" w:rsidP="00BB25AE">
                                  <w:pPr>
                                    <w:jc w:val="center"/>
                                    <w:rPr>
                                      <w:color w:val="FFC000"/>
                                      <w:sz w:val="22"/>
                                      <w:szCs w:val="22"/>
                                    </w:rPr>
                                  </w:pPr>
                                  <w:r w:rsidRPr="00E26FB2">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6C5F07" id="Oval 283" o:spid="_x0000_s1030" style="position:absolute;left:0;text-align:left;margin-left:73.85pt;margin-top:17.2pt;width:50.2pt;height:35.3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FiyXwIAALIEAAAOAAAAZHJzL2Uyb0RvYy54bWysVEtv2zAMvg/YfxB0X5xXmyyIUwQNOgwo&#10;2gDp0DMjS7EAvSYpsbNfP0p22mDdaZgPMinSfHz86OVdqxU5cR+kNSUdDYaUcMNsJc2hpD9eHr7M&#10;KQkRTAXKGl7SMw/0bvX507JxCz62tVUV9wSDmLBoXEnrGN2iKAKruYYwsI4bNArrNURU/aGoPDQY&#10;XatiPBzeFo31lfOW8RDwdtMZ6SrHF4Kz+CxE4JGokmJtMZ8+n/t0FqslLA4eXC1ZXwb8QxUapMGk&#10;b6E2EIEcvfwQSkvmbbAiDpjVhRVCMp57wG5Gwz+62dXgeO4FwQnuDabw/8Kyp9PWE1mVdDyfUGJA&#10;45CeT6BI0hGdxoUFOu3c1vdaQDG12gqv0xubIG1G9PyGKG8jYXh5O5ndTBF3hqbpdD6b5JjF+8fO&#10;h/iNW02SUFKulHQh9QwLOD2GiDnR++KVro19kErluSlDGiTdeDZMKQDpIxREFLXDhoI5UALqgLxk&#10;0eeQV9+mkBsINcFe0dcqWXVk0DIiI5XUJZ0P05OusQZlUnaeOdUXlrDp0EhSbPdtRnJ6wW1vqzOi&#10;621Hu+DYg8S0jxDiFjzyDMvG3YnPeAhlsRfbS5TU1v/6233yx/GjlZIGeYu1/zyC55So7waJ8XU0&#10;TYDHrExvZmNU/LVlf20xR31vsf8RbqljWUz+UV1E4a1+xRVbp6xoAsMwd4dor9zHbp9wSRlfr7Mb&#10;kttBfDQ7x1LwhFwC/KV9Be/6WUckyZO9cPzDvDvfbuLrY7RCZjIkpDtccSpJwcXI8+mXOG3etZ69&#10;3n81q98AAAD//wMAUEsDBBQABgAIAAAAIQBFD5tY3wAAAAoBAAAPAAAAZHJzL2Rvd25yZXYueG1s&#10;TI/BTsMwEETvSPyDtUhcUOu4DaSEOFVBgntDK8HNjZckIl5Hsdumf89yguNonmbfFuvJ9eKEY+g8&#10;aVDzBARS7W1HjYbd++tsBSJEQ9b0nlDDBQOsy+urwuTWn2mLpyo2gkco5EZDG+OQSxnqFp0Jcz8g&#10;cfflR2cix7GRdjRnHne9XCTJg3SmI77QmgFfWqy/q6PTsH8cKrWcOpV93l3qkG782/PuQ+vbm2nz&#10;BCLiFP9g+NVndSjZ6eCPZIPoOadZxqiGZZqCYGCRrhSIAzfJvQJZFvL/C+UPAAAA//8DAFBLAQIt&#10;ABQABgAIAAAAIQC2gziS/gAAAOEBAAATAAAAAAAAAAAAAAAAAAAAAABbQ29udGVudF9UeXBlc10u&#10;eG1sUEsBAi0AFAAGAAgAAAAhADj9If/WAAAAlAEAAAsAAAAAAAAAAAAAAAAALwEAAF9yZWxzLy5y&#10;ZWxzUEsBAi0AFAAGAAgAAAAhAJWAWLJfAgAAsgQAAA4AAAAAAAAAAAAAAAAALgIAAGRycy9lMm9E&#10;b2MueG1sUEsBAi0AFAAGAAgAAAAhAEUPm1jfAAAACgEAAA8AAAAAAAAAAAAAAAAAuQQAAGRycy9k&#10;b3ducmV2LnhtbFBLBQYAAAAABAAEAPMAAADFBQAAAAA=&#10;" filled="f" stroked="f" strokeweight="1pt">
                      <v:stroke joinstyle="miter"/>
                      <v:textbox>
                        <w:txbxContent>
                          <w:p w14:paraId="6A22C869" w14:textId="77777777" w:rsidR="00E74BC7" w:rsidRPr="00E26FB2" w:rsidRDefault="00E74BC7" w:rsidP="00BB25AE">
                            <w:pPr>
                              <w:jc w:val="center"/>
                              <w:rPr>
                                <w:color w:val="FFC000"/>
                                <w:sz w:val="22"/>
                                <w:szCs w:val="22"/>
                              </w:rPr>
                            </w:pPr>
                            <w:r w:rsidRPr="00E26FB2">
                              <w:rPr>
                                <w:color w:val="FFC000"/>
                                <w:sz w:val="22"/>
                                <w:szCs w:val="22"/>
                              </w:rPr>
                              <w:t>Col</w:t>
                            </w:r>
                          </w:p>
                        </w:txbxContent>
                      </v:textbox>
                    </v:oval>
                  </w:pict>
                </mc:Fallback>
              </mc:AlternateContent>
            </w:r>
            <w:r w:rsidR="00BB25AE" w:rsidRPr="00BE73D1">
              <w:rPr>
                <w:b/>
                <w:noProof/>
                <w:color w:val="000000"/>
              </w:rPr>
              <mc:AlternateContent>
                <mc:Choice Requires="wps">
                  <w:drawing>
                    <wp:anchor distT="0" distB="0" distL="114300" distR="114300" simplePos="0" relativeHeight="251826176" behindDoc="0" locked="0" layoutInCell="1" allowOverlap="1" wp14:anchorId="542DA1D8" wp14:editId="45D6323D">
                      <wp:simplePos x="0" y="0"/>
                      <wp:positionH relativeFrom="column">
                        <wp:posOffset>213572</wp:posOffset>
                      </wp:positionH>
                      <wp:positionV relativeFrom="paragraph">
                        <wp:posOffset>760730</wp:posOffset>
                      </wp:positionV>
                      <wp:extent cx="592667" cy="393700"/>
                      <wp:effectExtent l="0" t="0" r="0" b="0"/>
                      <wp:wrapNone/>
                      <wp:docPr id="284" name="Oval 284"/>
                      <wp:cNvGraphicFramePr/>
                      <a:graphic xmlns:a="http://schemas.openxmlformats.org/drawingml/2006/main">
                        <a:graphicData uri="http://schemas.microsoft.com/office/word/2010/wordprocessingShape">
                          <wps:wsp>
                            <wps:cNvSpPr/>
                            <wps:spPr>
                              <a:xfrm>
                                <a:off x="0" y="0"/>
                                <a:ext cx="592667" cy="393700"/>
                              </a:xfrm>
                              <a:prstGeom prst="ellipse">
                                <a:avLst/>
                              </a:prstGeom>
                              <a:noFill/>
                              <a:ln w="12700" cap="flat" cmpd="sng" algn="ctr">
                                <a:noFill/>
                                <a:prstDash val="solid"/>
                                <a:miter lim="800000"/>
                              </a:ln>
                              <a:effectLst/>
                            </wps:spPr>
                            <wps:txbx>
                              <w:txbxContent>
                                <w:p w14:paraId="4D1CEFA7" w14:textId="77777777" w:rsidR="00E74BC7" w:rsidRPr="00E26FB2" w:rsidRDefault="00E74BC7" w:rsidP="00BB25AE">
                                  <w:pPr>
                                    <w:jc w:val="center"/>
                                    <w:rPr>
                                      <w:color w:val="FFC000"/>
                                      <w:sz w:val="22"/>
                                      <w:szCs w:val="22"/>
                                    </w:rPr>
                                  </w:pPr>
                                  <w:r w:rsidRPr="00E26FB2">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2DA1D8" id="Oval 284" o:spid="_x0000_s1031" style="position:absolute;left:0;text-align:left;margin-left:16.8pt;margin-top:59.9pt;width:46.65pt;height:31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9vrYAIAALIEAAAOAAAAZHJzL2Uyb0RvYy54bWysVEtv2zAMvg/YfxB0X52k6SuoUwQtOgwo&#10;2gLt0DMjS7EASdQkJXb360fJThu0Ow3zQSZFmo+PH3151VvDdjJEja7m06MJZ9IJbLTb1Pzn8+23&#10;c85iAteAQSdr/iojv1p+/XLZ+YWcYYumkYFREBcXna95m5JfVFUUrbQQj9BLR0aFwUIiNWyqJkBH&#10;0a2pZpPJadVhaHxAIWOk25vByJclvlJSpAelokzM1JxqS+UM5Vzns1pewmITwLdajGXAP1RhQTtK&#10;+hbqBhKwbdCfQlktAkZU6UigrVApLWTpgbqZTj5089SCl6UXAif6N5ji/wsr7nePgemm5rPzOWcO&#10;LA3pYQeGZZ3Q6XxckNOTfwyjFknMrfYq2PymJlhfEH19Q1T2iQm6PLmYnZ6ecSbIdHxxfDYpiFfv&#10;H/sQ03eJlmWh5tIY7WPuGRawu4uJcpL33itfO7zVxpS5Gcc6It0sh2UCiD7KQCLRemooug1nYDbE&#10;S5FCCXnwbQ55A7Fl1Cv5otHNQAarEzHSaFvz80l+8jXVYFzOLgunxsIyNgMaWUr9ui9InuxxW2Pz&#10;SugGHGgXvbjVlPYOYnqEQDyjsml30gMdyiD1gqPEWYvh99/usz+Nn6ycdcRbqv3XFoLkzPxwRIyL&#10;6XyeiV6U+cnZjJRwaFkfWtzWXiP1P6Ut9aKI2T+ZvagC2hdasVXOSiZwgnIPiI7KdRr2iZZUyNWq&#10;uBG5PaQ79+RFDp6Ry4A/9y8Q/DjrRCS5xz3HP8178B0mvtomVLqQISM94EpTyQotRpnPuMR58w71&#10;4vX+q1n+AQAA//8DAFBLAwQUAAYACAAAACEASHL5998AAAAKAQAADwAAAGRycy9kb3ducmV2Lnht&#10;bEyPQU+DQBCF7yb+h82YeDF2oRgEZGmqid7FmrS3LTsCkZ0l7Lal/97pyd5m5r28+V65mu0gjjj5&#10;3pGCeBGBQGqc6alVsPl6f8xA+KDJ6MERKjijh1V1e1PqwrgTfeKxDq3gEPKFVtCFMBZS+qZDq/3C&#10;jUis/bjJ6sDr1Eoz6ROH20EuoyiVVvfEHzo94luHzW99sAq+87GOk7mPn3cP58Y/rd3H62ar1P3d&#10;vH4BEXAO/2a44DM6VMy0dwcyXgwKkiRlJ9/jnCtcDMs0B7HnIYszkFUprytUfwAAAP//AwBQSwEC&#10;LQAUAAYACAAAACEAtoM4kv4AAADhAQAAEwAAAAAAAAAAAAAAAAAAAAAAW0NvbnRlbnRfVHlwZXNd&#10;LnhtbFBLAQItABQABgAIAAAAIQA4/SH/1gAAAJQBAAALAAAAAAAAAAAAAAAAAC8BAABfcmVscy8u&#10;cmVsc1BLAQItABQABgAIAAAAIQAto9vrYAIAALIEAAAOAAAAAAAAAAAAAAAAAC4CAABkcnMvZTJv&#10;RG9jLnhtbFBLAQItABQABgAIAAAAIQBIcvn33wAAAAoBAAAPAAAAAAAAAAAAAAAAALoEAABkcnMv&#10;ZG93bnJldi54bWxQSwUGAAAAAAQABADzAAAAxgUAAAAA&#10;" filled="f" stroked="f" strokeweight="1pt">
                      <v:stroke joinstyle="miter"/>
                      <v:textbox>
                        <w:txbxContent>
                          <w:p w14:paraId="4D1CEFA7" w14:textId="77777777" w:rsidR="00E74BC7" w:rsidRPr="00E26FB2" w:rsidRDefault="00E74BC7" w:rsidP="00BB25AE">
                            <w:pPr>
                              <w:jc w:val="center"/>
                              <w:rPr>
                                <w:color w:val="FFC000"/>
                                <w:sz w:val="22"/>
                                <w:szCs w:val="22"/>
                              </w:rPr>
                            </w:pPr>
                            <w:r w:rsidRPr="00E26FB2">
                              <w:rPr>
                                <w:color w:val="FFC000"/>
                                <w:sz w:val="22"/>
                                <w:szCs w:val="22"/>
                              </w:rPr>
                              <w:t>Col</w:t>
                            </w:r>
                          </w:p>
                        </w:txbxContent>
                      </v:textbox>
                    </v:oval>
                  </w:pict>
                </mc:Fallback>
              </mc:AlternateContent>
            </w:r>
            <w:r w:rsidR="00BB25AE" w:rsidRPr="00BE73D1">
              <w:rPr>
                <w:b/>
                <w:noProof/>
                <w:color w:val="000000"/>
              </w:rPr>
              <w:drawing>
                <wp:inline distT="0" distB="0" distL="0" distR="0" wp14:anchorId="27175C10" wp14:editId="34E6F517">
                  <wp:extent cx="1363979" cy="1111250"/>
                  <wp:effectExtent l="0" t="0" r="8255" b="0"/>
                  <wp:docPr id="12" name="Picture 12"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19A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91474" cy="1133650"/>
                          </a:xfrm>
                          <a:prstGeom prst="rect">
                            <a:avLst/>
                          </a:prstGeom>
                          <a:noFill/>
                          <a:ln>
                            <a:noFill/>
                          </a:ln>
                        </pic:spPr>
                      </pic:pic>
                    </a:graphicData>
                  </a:graphic>
                </wp:inline>
              </w:drawing>
            </w:r>
            <w:r w:rsidR="00BB25AE" w:rsidRPr="00BE73D1">
              <w:rPr>
                <w:b/>
                <w:color w:val="000000"/>
                <w:lang w:eastAsia="zh-CN"/>
              </w:rPr>
              <w:t>(</w:t>
            </w:r>
          </w:p>
          <w:p w14:paraId="593E613A" w14:textId="48FAC160" w:rsidR="00BB25AE" w:rsidRPr="00BE73D1" w:rsidRDefault="00BB25AE" w:rsidP="00325C9A">
            <w:pPr>
              <w:contextualSpacing/>
              <w:jc w:val="center"/>
              <w:rPr>
                <w:rFonts w:eastAsia="SimSun"/>
                <w:color w:val="000000"/>
                <w:lang w:eastAsia="zh-CN"/>
              </w:rPr>
            </w:pPr>
            <w:r w:rsidRPr="00BE73D1">
              <w:rPr>
                <w:b/>
                <w:color w:val="000000"/>
                <w:lang w:eastAsia="zh-CN"/>
              </w:rPr>
              <w:t>x6000)</w:t>
            </w:r>
          </w:p>
        </w:tc>
      </w:tr>
      <w:tr w:rsidR="00BB25AE" w:rsidRPr="00BE73D1" w14:paraId="7720AA2C" w14:textId="77777777" w:rsidTr="00325C9A">
        <w:tc>
          <w:tcPr>
            <w:tcW w:w="2500" w:type="pct"/>
            <w:vAlign w:val="center"/>
          </w:tcPr>
          <w:p w14:paraId="27A7F2AF" w14:textId="77777777" w:rsidR="00BB25AE" w:rsidRPr="001D1BF9" w:rsidRDefault="00BB25AE" w:rsidP="001D1BF9">
            <w:pPr>
              <w:ind w:left="-57" w:right="-57"/>
              <w:jc w:val="both"/>
              <w:rPr>
                <w:color w:val="000000"/>
                <w:spacing w:val="-4"/>
              </w:rPr>
            </w:pPr>
            <w:r w:rsidRPr="001D1BF9">
              <w:rPr>
                <w:color w:val="000000"/>
                <w:spacing w:val="-4"/>
              </w:rPr>
              <w:t>Thâm nhiễm các TB viêm: Bạch cầu đa nhân trung tính (N), tế bào Mast (M)</w:t>
            </w:r>
          </w:p>
        </w:tc>
        <w:tc>
          <w:tcPr>
            <w:tcW w:w="2500" w:type="pct"/>
            <w:vAlign w:val="center"/>
          </w:tcPr>
          <w:p w14:paraId="6F71ADAD" w14:textId="6430D1BF" w:rsidR="001D1BF9" w:rsidRPr="00BE73D1" w:rsidRDefault="00BB25AE" w:rsidP="00325C9A">
            <w:pPr>
              <w:jc w:val="both"/>
              <w:rPr>
                <w:color w:val="000000"/>
              </w:rPr>
            </w:pPr>
            <w:r w:rsidRPr="00BE73D1">
              <w:rPr>
                <w:color w:val="000000"/>
              </w:rPr>
              <w:t>Hình ảnh phá hủy collag</w:t>
            </w:r>
            <w:r w:rsidR="001D1BF9">
              <w:rPr>
                <w:color w:val="000000"/>
              </w:rPr>
              <w:t>en, chất nền ngoại bào chân bì.</w:t>
            </w:r>
          </w:p>
        </w:tc>
      </w:tr>
      <w:tr w:rsidR="00BB25AE" w:rsidRPr="00BE73D1" w14:paraId="774EC96A" w14:textId="77777777" w:rsidTr="00325C9A">
        <w:trPr>
          <w:trHeight w:val="191"/>
        </w:trPr>
        <w:tc>
          <w:tcPr>
            <w:tcW w:w="2500" w:type="pct"/>
            <w:vAlign w:val="center"/>
          </w:tcPr>
          <w:p w14:paraId="3B2D6294" w14:textId="10B62BDB" w:rsidR="00BB25AE" w:rsidRPr="00BE73D1" w:rsidRDefault="00325C9A" w:rsidP="00325C9A">
            <w:pPr>
              <w:jc w:val="center"/>
              <w:rPr>
                <w:b/>
                <w:color w:val="000000"/>
                <w:lang w:eastAsia="zh-CN"/>
              </w:rPr>
            </w:pPr>
            <w:r w:rsidRPr="00BE73D1">
              <w:rPr>
                <w:b/>
                <w:noProof/>
                <w:color w:val="000000"/>
              </w:rPr>
              <mc:AlternateContent>
                <mc:Choice Requires="wps">
                  <w:drawing>
                    <wp:anchor distT="0" distB="0" distL="114300" distR="114300" simplePos="0" relativeHeight="251834368" behindDoc="0" locked="0" layoutInCell="1" allowOverlap="1" wp14:anchorId="43A00421" wp14:editId="5AD34363">
                      <wp:simplePos x="0" y="0"/>
                      <wp:positionH relativeFrom="column">
                        <wp:posOffset>276860</wp:posOffset>
                      </wp:positionH>
                      <wp:positionV relativeFrom="paragraph">
                        <wp:posOffset>205105</wp:posOffset>
                      </wp:positionV>
                      <wp:extent cx="727710" cy="465455"/>
                      <wp:effectExtent l="0" t="0" r="0" b="0"/>
                      <wp:wrapNone/>
                      <wp:docPr id="293" name="Oval 293"/>
                      <wp:cNvGraphicFramePr/>
                      <a:graphic xmlns:a="http://schemas.openxmlformats.org/drawingml/2006/main">
                        <a:graphicData uri="http://schemas.microsoft.com/office/word/2010/wordprocessingShape">
                          <wps:wsp>
                            <wps:cNvSpPr/>
                            <wps:spPr>
                              <a:xfrm>
                                <a:off x="0" y="0"/>
                                <a:ext cx="728133" cy="465667"/>
                              </a:xfrm>
                              <a:prstGeom prst="ellipse">
                                <a:avLst/>
                              </a:prstGeom>
                              <a:noFill/>
                              <a:ln w="12700" cap="flat" cmpd="sng" algn="ctr">
                                <a:noFill/>
                                <a:prstDash val="solid"/>
                                <a:miter lim="800000"/>
                              </a:ln>
                              <a:effectLst/>
                            </wps:spPr>
                            <wps:txbx>
                              <w:txbxContent>
                                <w:p w14:paraId="2969B5B6" w14:textId="77777777" w:rsidR="00E74BC7" w:rsidRPr="00325C9A" w:rsidRDefault="00E74BC7" w:rsidP="00BB25AE">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A00421" id="Oval 293" o:spid="_x0000_s1032" style="position:absolute;left:0;text-align:left;margin-left:21.8pt;margin-top:16.15pt;width:57.3pt;height:36.6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f4dXgIAALIEAAAOAAAAZHJzL2Uyb0RvYy54bWysVEtvGjEQvlfqf7B8bxYIAbLKEqFEqSqh&#10;BIlUOQ9em7XkV23DLv31HXs3CUp6qsrBzMvjmW++2ZvbTity5D5Iayo6vhhRwg2ztTT7iv58fvi2&#10;oCREMDUoa3hFTzzQ2+XXLzetK/nENlbV3BNMYkLZuoo2MbqyKAJruIZwYR036BTWa4io+n1Re2gx&#10;u1bFZDSaFa31tfOW8RDQet876TLnF4Kz+CRE4JGoimJtMZ8+n7t0FssbKPceXCPZUAb8QxUapMFH&#10;31LdQwRy8PJTKi2Zt8GKeMGsLqwQkvHcA3YzHn3oZtuA47kXBCe4N5jC/0vLHo8bT2Rd0cn1JSUG&#10;NA7p6QiKJB3RaV0oMWjrNn7QAoqp1U54nf6xCdJlRE9viPIuEobG+WQxvsS8DF3T2dVsNk85i/fL&#10;zof4nVtNklBRrpR0IfUMJRzXIfbRr1HJbOyDVArtUCpDWiTdZD7C0TJA+ggFEUXtsKFg9pSA2iMv&#10;WfQ55dndlPIeQkOwV4y1StY9GbSMyEgldUUXo/QbKlYmPckzp4bCEjY9GkmK3a7LSM7SjWTZ2fqE&#10;6Hrb0y449iDx2TWEuAGPPMOycXfiEx5CWezFDhIljfW//2ZP8Th+9FLSIm+x9l8H8JwS9cMgMa7H&#10;02kielamV/MJKv7cszv3mIO+s9j/GLfUsSym+KheReGtfsEVW6VX0QWG4ds9ooNyF/t9wiVlfLXK&#10;YUhuB3Ftto6l5Am5BPhz9wLeDbOOSJJH+8rxT/PuY/uJrw7RCpnJ8I4r8igpuBiZUcMSp80713PU&#10;+6dm+QcAAP//AwBQSwMEFAAGAAgAAAAhAB58Mp/fAAAACQEAAA8AAABkcnMvZG93bnJldi54bWxM&#10;j81OwzAQhO9IvIO1SFwQdX7atIQ4VUGCe0ORys2NlyQiXkex26Zvz/YEt1nNaObbYj3ZXpxw9J0j&#10;BfEsAoFUO9NRo2D38fa4AuGDJqN7R6jggh7W5e1NoXPjzrTFUxUawSXkc62gDWHIpfR1i1b7mRuQ&#10;2Pt2o9WBz7GRZtRnLre9TKIok1Z3xAutHvC1xfqnOloFn09DFadTFy+/Hi61n2/c+8tur9T93bR5&#10;BhFwCn9huOIzOpTMdHBHMl70CuZpxkkFaZKCuPqLVQLiwCJaZCDLQv7/oPwFAAD//wMAUEsBAi0A&#10;FAAGAAgAAAAhALaDOJL+AAAA4QEAABMAAAAAAAAAAAAAAAAAAAAAAFtDb250ZW50X1R5cGVzXS54&#10;bWxQSwECLQAUAAYACAAAACEAOP0h/9YAAACUAQAACwAAAAAAAAAAAAAAAAAvAQAAX3JlbHMvLnJl&#10;bHNQSwECLQAUAAYACAAAACEAWeH+HV4CAACyBAAADgAAAAAAAAAAAAAAAAAuAgAAZHJzL2Uyb0Rv&#10;Yy54bWxQSwECLQAUAAYACAAAACEAHnwyn98AAAAJAQAADwAAAAAAAAAAAAAAAAC4BAAAZHJzL2Rv&#10;d25yZXYueG1sUEsFBgAAAAAEAAQA8wAAAMQFAAAAAA==&#10;" filled="f" stroked="f" strokeweight="1pt">
                      <v:stroke joinstyle="miter"/>
                      <v:textbox>
                        <w:txbxContent>
                          <w:p w14:paraId="2969B5B6" w14:textId="77777777" w:rsidR="00E74BC7" w:rsidRPr="00325C9A" w:rsidRDefault="00E74BC7" w:rsidP="00BB25AE">
                            <w:pPr>
                              <w:jc w:val="center"/>
                              <w:rPr>
                                <w:color w:val="FFC000"/>
                                <w:sz w:val="22"/>
                                <w:szCs w:val="22"/>
                              </w:rPr>
                            </w:pPr>
                            <w:r w:rsidRPr="00325C9A">
                              <w:rPr>
                                <w:color w:val="FFC000"/>
                                <w:sz w:val="22"/>
                                <w:szCs w:val="22"/>
                              </w:rPr>
                              <w:t>NBS</w:t>
                            </w:r>
                          </w:p>
                        </w:txbxContent>
                      </v:textbox>
                    </v:oval>
                  </w:pict>
                </mc:Fallback>
              </mc:AlternateContent>
            </w:r>
            <w:r w:rsidRPr="00BE73D1">
              <w:rPr>
                <w:b/>
                <w:noProof/>
                <w:color w:val="000000"/>
              </w:rPr>
              <mc:AlternateContent>
                <mc:Choice Requires="wps">
                  <w:drawing>
                    <wp:anchor distT="0" distB="0" distL="114300" distR="114300" simplePos="0" relativeHeight="251832320" behindDoc="0" locked="0" layoutInCell="1" allowOverlap="1" wp14:anchorId="46C2FD8C" wp14:editId="37BD1E31">
                      <wp:simplePos x="0" y="0"/>
                      <wp:positionH relativeFrom="column">
                        <wp:posOffset>742315</wp:posOffset>
                      </wp:positionH>
                      <wp:positionV relativeFrom="paragraph">
                        <wp:posOffset>92710</wp:posOffset>
                      </wp:positionV>
                      <wp:extent cx="648335" cy="673100"/>
                      <wp:effectExtent l="0" t="0" r="0" b="0"/>
                      <wp:wrapNone/>
                      <wp:docPr id="294" name="Oval 294"/>
                      <wp:cNvGraphicFramePr/>
                      <a:graphic xmlns:a="http://schemas.openxmlformats.org/drawingml/2006/main">
                        <a:graphicData uri="http://schemas.microsoft.com/office/word/2010/wordprocessingShape">
                          <wps:wsp>
                            <wps:cNvSpPr/>
                            <wps:spPr>
                              <a:xfrm>
                                <a:off x="0" y="0"/>
                                <a:ext cx="648392" cy="673331"/>
                              </a:xfrm>
                              <a:prstGeom prst="ellipse">
                                <a:avLst/>
                              </a:prstGeom>
                              <a:noFill/>
                              <a:ln w="12700" cap="flat" cmpd="sng" algn="ctr">
                                <a:noFill/>
                                <a:prstDash val="solid"/>
                                <a:miter lim="800000"/>
                              </a:ln>
                              <a:effectLst/>
                            </wps:spPr>
                            <wps:txbx>
                              <w:txbxContent>
                                <w:p w14:paraId="7055DF70" w14:textId="57A46653" w:rsidR="00E74BC7" w:rsidRPr="00325C9A" w:rsidRDefault="00E74BC7" w:rsidP="00BB25AE">
                                  <w:pPr>
                                    <w:jc w:val="center"/>
                                    <w:rPr>
                                      <w:color w:val="FFC000"/>
                                      <w:sz w:val="22"/>
                                      <w:szCs w:val="22"/>
                                    </w:rPr>
                                  </w:pPr>
                                  <w:r>
                                    <w:rPr>
                                      <w:color w:val="FFC000"/>
                                      <w:sz w:val="22"/>
                                      <w:szCs w:val="22"/>
                                    </w:rPr>
                                    <w:t>C</w:t>
                                  </w:r>
                                  <w:r w:rsidRPr="00325C9A">
                                    <w:rPr>
                                      <w:color w:val="FFC000"/>
                                      <w:sz w:val="22"/>
                                      <w:szCs w:val="22"/>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C2FD8C" id="Oval 294" o:spid="_x0000_s1033" style="position:absolute;left:0;text-align:left;margin-left:58.45pt;margin-top:7.3pt;width:51.05pt;height:53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qduXwIAALIEAAAOAAAAZHJzL2Uyb0RvYy54bWysVEtv2zAMvg/YfxB0X5zXktaIUwQNMgwo&#10;2gLt0DMjS7EAvSYpsbNfP0p222DdaVgOCl+iyI8fvbrptCIn7oO0pqKT0ZgSbpitpTlU9Mfz7ssV&#10;JSGCqUFZwyt65oHerD9/WrWu5FPbWFVzTzCJCWXrKtrE6MqiCKzhGsLIOm7QKazXEFH1h6L20GJ2&#10;rYrpeLwoWutr5y3jIaB12zvpOucXgrP4IETgkaiKYm0xnz6f+3QW6xWUBw+ukWwoA/6hCg3S4KNv&#10;qbYQgRy9/JBKS+ZtsCKOmNWFFUIynnvAbibjP7p5asDx3AuCE9wbTOH/pWX3p0dPZF3R6fWcEgMa&#10;h/RwAkWSjui0LpQY9OQe/aAFFFOrnfA6/WMTpMuInt8Q5V0kDI2L+dXsekoJQ9diOZvNJiln8X7Z&#10;+RC/catJEirKlZIupJ6hhNNdiH30a1QyG7uTSqEdSmVIi6SbLsc4WgZIH6EgoqgdNhTMgRJQB+Ql&#10;iz6nvLibUm4hNAR7xVirZN2TQcuIjFRSV/RqnH5DxcqkJ3nm1FBYwqZHI0mx23cZyWW6kSx7W58R&#10;XW972gXHdhKfvYMQH8Ejz7Bs3J34gIdQFnuxg0RJY/2vv9lTPI4fvZS0yFus/ecRPKdEfTdIjOvJ&#10;fJ6InpX51+UUFX/p2V96zFHfWux/glvqWBZTfFSvovBWv+CKbdKr6ALD8O0e0UG5jf0+4ZIyvtnk&#10;MCS3g3hnnhxLyRNyCfDn7gW8G2YdkST39pXjH+bdx/YT3xyjFTKT4R1X5FFScDEyo4YlTpt3qeeo&#10;90/N+jcAAAD//wMAUEsDBBQABgAIAAAAIQD+Nmw+3gAAAAoBAAAPAAAAZHJzL2Rvd25yZXYueG1s&#10;TI9BT8MwDIXvSPyHyEhcEEtTpkJL02kgwZ0ypO2WNaataJyqybbu32NO7OZnPz1/r1zNbhBHnELv&#10;SYNaJCCQGm97ajVsPt/un0CEaMiawRNqOGOAVXV9VZrC+hN94LGOreAQCoXR0MU4FlKGpkNnwsKP&#10;SHz79pMzkeXUSjuZE4e7QaZJkklneuIPnRnxtcPmpz44DV/5WKuHuVePu7tzE5Zr//6y2Wp9ezOv&#10;n0FEnOO/Gf7wGR0qZtr7A9kgBtYqy9nKwzIDwYZU5Vxuz4s0yUBWpbysUP0CAAD//wMAUEsBAi0A&#10;FAAGAAgAAAAhALaDOJL+AAAA4QEAABMAAAAAAAAAAAAAAAAAAAAAAFtDb250ZW50X1R5cGVzXS54&#10;bWxQSwECLQAUAAYACAAAACEAOP0h/9YAAACUAQAACwAAAAAAAAAAAAAAAAAvAQAAX3JlbHMvLnJl&#10;bHNQSwECLQAUAAYACAAAACEAx7Knbl8CAACyBAAADgAAAAAAAAAAAAAAAAAuAgAAZHJzL2Uyb0Rv&#10;Yy54bWxQSwECLQAUAAYACAAAACEA/jZsPt4AAAAKAQAADwAAAAAAAAAAAAAAAAC5BAAAZHJzL2Rv&#10;d25yZXYueG1sUEsFBgAAAAAEAAQA8wAAAMQFAAAAAA==&#10;" filled="f" stroked="f" strokeweight="1pt">
                      <v:stroke joinstyle="miter"/>
                      <v:textbox>
                        <w:txbxContent>
                          <w:p w14:paraId="7055DF70" w14:textId="57A46653" w:rsidR="00E74BC7" w:rsidRPr="00325C9A" w:rsidRDefault="00E74BC7" w:rsidP="00BB25AE">
                            <w:pPr>
                              <w:jc w:val="center"/>
                              <w:rPr>
                                <w:color w:val="FFC000"/>
                                <w:sz w:val="22"/>
                                <w:szCs w:val="22"/>
                              </w:rPr>
                            </w:pPr>
                            <w:r>
                              <w:rPr>
                                <w:color w:val="FFC000"/>
                                <w:sz w:val="22"/>
                                <w:szCs w:val="22"/>
                              </w:rPr>
                              <w:t>C</w:t>
                            </w:r>
                            <w:r w:rsidRPr="00325C9A">
                              <w:rPr>
                                <w:color w:val="FFC000"/>
                                <w:sz w:val="22"/>
                                <w:szCs w:val="22"/>
                              </w:rPr>
                              <w:t>ol</w:t>
                            </w:r>
                          </w:p>
                        </w:txbxContent>
                      </v:textbox>
                    </v:oval>
                  </w:pict>
                </mc:Fallback>
              </mc:AlternateContent>
            </w:r>
            <w:r w:rsidR="00BB25AE" w:rsidRPr="00BE73D1">
              <w:rPr>
                <w:b/>
                <w:noProof/>
                <w:color w:val="000000"/>
              </w:rPr>
              <w:drawing>
                <wp:inline distT="0" distB="0" distL="0" distR="0" wp14:anchorId="0DBB1E8A" wp14:editId="5E8F5DF0">
                  <wp:extent cx="1298038" cy="1065371"/>
                  <wp:effectExtent l="0" t="0" r="0" b="1905"/>
                  <wp:docPr id="13" name="Picture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10088" cy="1075261"/>
                          </a:xfrm>
                          <a:prstGeom prst="rect">
                            <a:avLst/>
                          </a:prstGeom>
                          <a:noFill/>
                          <a:ln>
                            <a:noFill/>
                          </a:ln>
                        </pic:spPr>
                      </pic:pic>
                    </a:graphicData>
                  </a:graphic>
                </wp:inline>
              </w:drawing>
            </w:r>
          </w:p>
          <w:p w14:paraId="572BA6B3" w14:textId="77777777" w:rsidR="00BB25AE" w:rsidRPr="00BE73D1" w:rsidRDefault="00BB25AE" w:rsidP="00325C9A">
            <w:pPr>
              <w:jc w:val="center"/>
              <w:rPr>
                <w:b/>
                <w:color w:val="000000"/>
                <w:lang w:eastAsia="zh-CN"/>
              </w:rPr>
            </w:pPr>
            <w:r w:rsidRPr="00BE73D1">
              <w:rPr>
                <w:b/>
                <w:color w:val="000000"/>
                <w:lang w:eastAsia="zh-CN"/>
              </w:rPr>
              <w:t>(x4000)</w:t>
            </w:r>
          </w:p>
        </w:tc>
        <w:tc>
          <w:tcPr>
            <w:tcW w:w="2500" w:type="pct"/>
          </w:tcPr>
          <w:p w14:paraId="40A70030" w14:textId="76EE423D" w:rsidR="00BB25AE" w:rsidRPr="00BE73D1" w:rsidRDefault="00325C9A" w:rsidP="00325C9A">
            <w:pPr>
              <w:jc w:val="center"/>
              <w:rPr>
                <w:b/>
                <w:noProof/>
                <w:color w:val="000000"/>
                <w:highlight w:val="darkBlue"/>
              </w:rPr>
            </w:pPr>
            <w:r w:rsidRPr="00BE73D1">
              <w:rPr>
                <w:b/>
                <w:noProof/>
                <w:color w:val="000000"/>
              </w:rPr>
              <mc:AlternateContent>
                <mc:Choice Requires="wps">
                  <w:drawing>
                    <wp:anchor distT="0" distB="0" distL="114300" distR="114300" simplePos="0" relativeHeight="251836416" behindDoc="0" locked="0" layoutInCell="1" allowOverlap="1" wp14:anchorId="2FA9B28C" wp14:editId="40A29F32">
                      <wp:simplePos x="0" y="0"/>
                      <wp:positionH relativeFrom="column">
                        <wp:posOffset>-3598</wp:posOffset>
                      </wp:positionH>
                      <wp:positionV relativeFrom="paragraph">
                        <wp:posOffset>161714</wp:posOffset>
                      </wp:positionV>
                      <wp:extent cx="914400" cy="440055"/>
                      <wp:effectExtent l="0" t="0" r="0" b="0"/>
                      <wp:wrapNone/>
                      <wp:docPr id="296" name="Oval 296"/>
                      <wp:cNvGraphicFramePr/>
                      <a:graphic xmlns:a="http://schemas.openxmlformats.org/drawingml/2006/main">
                        <a:graphicData uri="http://schemas.microsoft.com/office/word/2010/wordprocessingShape">
                          <wps:wsp>
                            <wps:cNvSpPr/>
                            <wps:spPr>
                              <a:xfrm>
                                <a:off x="0" y="0"/>
                                <a:ext cx="914400" cy="440055"/>
                              </a:xfrm>
                              <a:prstGeom prst="ellipse">
                                <a:avLst/>
                              </a:prstGeom>
                              <a:noFill/>
                              <a:ln w="12700" cap="flat" cmpd="sng" algn="ctr">
                                <a:noFill/>
                                <a:prstDash val="solid"/>
                                <a:miter lim="800000"/>
                              </a:ln>
                              <a:effectLst/>
                            </wps:spPr>
                            <wps:txbx>
                              <w:txbxContent>
                                <w:p w14:paraId="288FCAD2" w14:textId="77777777" w:rsidR="00E74BC7" w:rsidRPr="00325C9A" w:rsidRDefault="00E74BC7" w:rsidP="00BB25AE">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A9B28C" id="Oval 296" o:spid="_x0000_s1034" style="position:absolute;left:0;text-align:left;margin-left:-.3pt;margin-top:12.75pt;width:1in;height:34.6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uzYWAIAALIEAAAOAAAAZHJzL2Uyb0RvYy54bWysVEtPGzEQvlfqf7B8L5tEPFdsUASiqoQA&#10;KSDOE6+dtWR7XNvJLv31HXsXiEpPVXNw5uV5fP5mL68Ga9hehqjRNXx+NONMOoGtdtuGPz/dfjvn&#10;LCZwLRh0suGvMvKr5dcvl72v5QI7NK0MjJK4WPe+4V1Kvq6qKDppIR6hl46cCoOFRGrYVm2AnrJb&#10;Uy1ms9Oqx9D6gELGSNab0cmXJb9SUqQHpaJMzDScekvlDOXc5LNaXkK9DeA7LaY24B+6sKAdFX1P&#10;dQMJ2C7oT6msFgEjqnQk0FaolBayzEDTzGd/TLPuwMsyC4ET/TtM8f+lFff7x8B02/DFxSlnDiw9&#10;0sMeDMs6odP7WFPQ2j+GSYsk5lEHFWz+pyHYUBB9fUdUDokJMl7Mj49nhLsgV5ZOTnLO6uOyDzF9&#10;l2hZFhoujdE+5pmhhv1dTGP0W1Q2O7zVxpAdauNYT6RbnJUSQPRRBhJVs54Gim7LGZgt8VKkUFIe&#10;3M0pbyB2jGalWDS6HclgdSJGGm0bfj7Lv6lj43JJWTg1NZaxGdHIUho2Q0HyPN/Ilg22r4RuwJF2&#10;0YtbTWXvIKZHCMQzQoZ2Jz3QoQzSLDhJnHUYfv3NnuPp+cnLWU+8pd5/7iBIzswPR8QoiBPRi3J8&#10;cragGuHQszn0uJ29Rpp/TlvqRRFzfDJvogpoX2jFVrkqucAJqj0iOinXadwnWlIhV6sSRuT2kO7c&#10;2oucPCOXAX8aXiD46a0TkeQe3zj+6b3H2PHFV7uEShcyfOBKPMoKLUZh1LTEefMO9RL18alZ/gYA&#10;AP//AwBQSwMEFAAGAAgAAAAhAE84w6/dAAAABwEAAA8AAABkcnMvZG93bnJldi54bWxMjsFuwjAQ&#10;RO+V+AdrkXqpwAkECmk2iFZq7wQqtTcTb5Oo8TqKDYS/rzmV42hGb162GUwrztS7xjJCPI1AEJdW&#10;N1whHPbvkxUI5xVr1VomhCs52OSjh0yl2l54R+fCVyJA2KUKofa+S6V0ZU1GuantiEP3Y3ujfIh9&#10;JXWvLgFuWjmLoqU0quHwUKuO3moqf4uTQfhcd0U8H5r4+fvpWrpkaz9eD1+Ij+Nh+wLC0+D/x3DT&#10;D+qQB6ejPbF2okWYLMMQYbZYgLjVyTwBcURYJyuQeSbv/fM/AAAA//8DAFBLAQItABQABgAIAAAA&#10;IQC2gziS/gAAAOEBAAATAAAAAAAAAAAAAAAAAAAAAABbQ29udGVudF9UeXBlc10ueG1sUEsBAi0A&#10;FAAGAAgAAAAhADj9If/WAAAAlAEAAAsAAAAAAAAAAAAAAAAALwEAAF9yZWxzLy5yZWxzUEsBAi0A&#10;FAAGAAgAAAAhAJou7NhYAgAAsgQAAA4AAAAAAAAAAAAAAAAALgIAAGRycy9lMm9Eb2MueG1sUEsB&#10;Ai0AFAAGAAgAAAAhAE84w6/dAAAABwEAAA8AAAAAAAAAAAAAAAAAsgQAAGRycy9kb3ducmV2Lnht&#10;bFBLBQYAAAAABAAEAPMAAAC8BQAAAAA=&#10;" filled="f" stroked="f" strokeweight="1pt">
                      <v:stroke joinstyle="miter"/>
                      <v:textbox>
                        <w:txbxContent>
                          <w:p w14:paraId="288FCAD2" w14:textId="77777777" w:rsidR="00E74BC7" w:rsidRPr="00325C9A" w:rsidRDefault="00E74BC7" w:rsidP="00BB25AE">
                            <w:pPr>
                              <w:jc w:val="center"/>
                              <w:rPr>
                                <w:color w:val="FFC000"/>
                                <w:sz w:val="22"/>
                                <w:szCs w:val="22"/>
                              </w:rPr>
                            </w:pPr>
                            <w:r w:rsidRPr="00325C9A">
                              <w:rPr>
                                <w:color w:val="FFC000"/>
                                <w:sz w:val="22"/>
                                <w:szCs w:val="22"/>
                              </w:rPr>
                              <w:t>M</w:t>
                            </w:r>
                          </w:p>
                        </w:txbxContent>
                      </v:textbox>
                    </v:oval>
                  </w:pict>
                </mc:Fallback>
              </mc:AlternateContent>
            </w:r>
            <w:r w:rsidRPr="00BE73D1">
              <w:rPr>
                <w:b/>
                <w:noProof/>
                <w:color w:val="000000"/>
              </w:rPr>
              <mc:AlternateContent>
                <mc:Choice Requires="wps">
                  <w:drawing>
                    <wp:anchor distT="0" distB="0" distL="114300" distR="114300" simplePos="0" relativeHeight="251838464" behindDoc="0" locked="0" layoutInCell="1" allowOverlap="1" wp14:anchorId="2F28F199" wp14:editId="0D31B1D2">
                      <wp:simplePos x="0" y="0"/>
                      <wp:positionH relativeFrom="column">
                        <wp:posOffset>557953</wp:posOffset>
                      </wp:positionH>
                      <wp:positionV relativeFrom="paragraph">
                        <wp:posOffset>232621</wp:posOffset>
                      </wp:positionV>
                      <wp:extent cx="489585" cy="433070"/>
                      <wp:effectExtent l="0" t="0" r="0" b="0"/>
                      <wp:wrapNone/>
                      <wp:docPr id="307" name="Oval 307"/>
                      <wp:cNvGraphicFramePr/>
                      <a:graphic xmlns:a="http://schemas.openxmlformats.org/drawingml/2006/main">
                        <a:graphicData uri="http://schemas.microsoft.com/office/word/2010/wordprocessingShape">
                          <wps:wsp>
                            <wps:cNvSpPr/>
                            <wps:spPr>
                              <a:xfrm>
                                <a:off x="0" y="0"/>
                                <a:ext cx="489585" cy="433070"/>
                              </a:xfrm>
                              <a:prstGeom prst="ellipse">
                                <a:avLst/>
                              </a:prstGeom>
                              <a:noFill/>
                              <a:ln w="12700" cap="flat" cmpd="sng" algn="ctr">
                                <a:noFill/>
                                <a:prstDash val="solid"/>
                                <a:miter lim="800000"/>
                              </a:ln>
                              <a:effectLst/>
                            </wps:spPr>
                            <wps:txbx>
                              <w:txbxContent>
                                <w:p w14:paraId="42AD46B3" w14:textId="77777777" w:rsidR="00E74BC7" w:rsidRPr="00325C9A" w:rsidRDefault="00E74BC7" w:rsidP="00BB25AE">
                                  <w:pPr>
                                    <w:jc w:val="center"/>
                                    <w:rPr>
                                      <w:color w:val="FFC000"/>
                                      <w:sz w:val="22"/>
                                      <w:szCs w:val="22"/>
                                    </w:rPr>
                                  </w:pPr>
                                  <w:r w:rsidRPr="00325C9A">
                                    <w:rPr>
                                      <w:color w:val="FFC000"/>
                                      <w:sz w:val="22"/>
                                      <w:szCs w:val="22"/>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28F199" id="Oval 307" o:spid="_x0000_s1035" style="position:absolute;left:0;text-align:left;margin-left:43.95pt;margin-top:18.3pt;width:38.55pt;height:34.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gYAIAALIEAAAOAAAAZHJzL2Uyb0RvYy54bWysVMtu2zAQvBfoPxC8N5Idp3GMyIERw0WB&#10;IAmQFDnTFGUR4KskbSn9+g4pOTGanorqQO1yV/uYndX1Ta8VOQgfpDUVnZyVlAjDbS3NrqI/njdf&#10;5pSEyEzNlDWioq8i0Jvl50/XnVuIqW2tqoUnCGLConMVbWN0i6IIvBWahTPrhIGxsV6zCNXvitqz&#10;DtG1KqZl+bXorK+dt1yEgNv1YKTLHL9pBI8PTRNEJKqiqC3m0+dzm85iec0WO89cK/lYBvuHKjST&#10;BknfQq1ZZGTv5YdQWnJvg23iGbe6sE0jucg9oJtJ+Uc3Ty1zIvcCcIJ7gyn8v7D8/vDoiawrel5e&#10;UmKYxpAeDkyRpAOdzoUFnJ7cox+1ADG12jdepzeaIH1G9PUNUdFHwnE5m19dzC8o4TDNzhEyI168&#10;f+x8iN+E1SQJFRVKSRdSz2zBDnchIie8j17p2tiNVCrPTRnSgXTTyxKj5Qz0aRSLELVDQ8HsKGFq&#10;B17y6HPIk29TyDULLUGv8LVK1gMZtIxgpJK6ovMyPekaNSiTsovMqbGwhM2ARpJiv+0zkldH3La2&#10;fgW63g60C45vJNLesRAfmQfPUDZ2Jz7gaJRFL3aUKGmt//W3++SP8cNKSQfeovafe+YFJeq7ATGu&#10;JrNZInpWZheXUyj+1LI9tZi9vrXof4ItdTyLyT+qo9h4q1+wYquUFSZmOHIPiI7KbRz2CUvKxWqV&#10;3UBux+KdeXI8BU/IJcCf+xfm3TjrCJLc2yPHP8x78B0mvtpH28hMhoT0gCumkhQsRp7PuMRp8071&#10;7PX+q1n+BgAA//8DAFBLAwQUAAYACAAAACEA49xKYd8AAAAJAQAADwAAAGRycy9kb3ducmV2Lnht&#10;bEyPQU/CQBCF7yb+h82QeDGyrUAppVuCJnqnYqK3pTu2jd3ZprtA+fcOJ7nNy3t58718M9pOnHDw&#10;rSMF8TQCgVQ501KtYP/x9pSC8EGT0Z0jVHBBD5vi/i7XmXFn2uGpDLXgEvKZVtCE0GdS+qpBq/3U&#10;9Ujs/bjB6sByqKUZ9JnLbSefoyiRVrfEHxrd42uD1W95tAo+V30Zz8Y2Xn4/Xio/37r3l/2XUg+T&#10;cbsGEXAM/2G44jM6FMx0cEcyXnQK0uWKkwpmSQLi6icL3nbgI5qnIItc3i4o/gAAAP//AwBQSwEC&#10;LQAUAAYACAAAACEAtoM4kv4AAADhAQAAEwAAAAAAAAAAAAAAAAAAAAAAW0NvbnRlbnRfVHlwZXNd&#10;LnhtbFBLAQItABQABgAIAAAAIQA4/SH/1gAAAJQBAAALAAAAAAAAAAAAAAAAAC8BAABfcmVscy8u&#10;cmVsc1BLAQItABQABgAIAAAAIQC/N+CgYAIAALIEAAAOAAAAAAAAAAAAAAAAAC4CAABkcnMvZTJv&#10;RG9jLnhtbFBLAQItABQABgAIAAAAIQDj3Eph3wAAAAkBAAAPAAAAAAAAAAAAAAAAALoEAABkcnMv&#10;ZG93bnJldi54bWxQSwUGAAAAAAQABADzAAAAxgUAAAAA&#10;" filled="f" stroked="f" strokeweight="1pt">
                      <v:stroke joinstyle="miter"/>
                      <v:textbox>
                        <w:txbxContent>
                          <w:p w14:paraId="42AD46B3" w14:textId="77777777" w:rsidR="00E74BC7" w:rsidRPr="00325C9A" w:rsidRDefault="00E74BC7" w:rsidP="00BB25AE">
                            <w:pPr>
                              <w:jc w:val="center"/>
                              <w:rPr>
                                <w:color w:val="FFC000"/>
                                <w:sz w:val="22"/>
                                <w:szCs w:val="22"/>
                              </w:rPr>
                            </w:pPr>
                            <w:r w:rsidRPr="00325C9A">
                              <w:rPr>
                                <w:color w:val="FFC000"/>
                                <w:sz w:val="22"/>
                                <w:szCs w:val="22"/>
                              </w:rPr>
                              <w:t>N</w:t>
                            </w:r>
                          </w:p>
                        </w:txbxContent>
                      </v:textbox>
                    </v:oval>
                  </w:pict>
                </mc:Fallback>
              </mc:AlternateContent>
            </w:r>
            <w:r w:rsidRPr="00BE73D1">
              <w:rPr>
                <w:b/>
                <w:noProof/>
                <w:color w:val="000000"/>
              </w:rPr>
              <mc:AlternateContent>
                <mc:Choice Requires="wps">
                  <w:drawing>
                    <wp:anchor distT="0" distB="0" distL="114300" distR="114300" simplePos="0" relativeHeight="251842560" behindDoc="0" locked="0" layoutInCell="1" allowOverlap="1" wp14:anchorId="7D097C49" wp14:editId="09B4CA05">
                      <wp:simplePos x="0" y="0"/>
                      <wp:positionH relativeFrom="column">
                        <wp:posOffset>984673</wp:posOffset>
                      </wp:positionH>
                      <wp:positionV relativeFrom="paragraph">
                        <wp:posOffset>318982</wp:posOffset>
                      </wp:positionV>
                      <wp:extent cx="607695" cy="367030"/>
                      <wp:effectExtent l="0" t="0" r="0" b="0"/>
                      <wp:wrapNone/>
                      <wp:docPr id="787896274" name="Rectangle 787896274"/>
                      <wp:cNvGraphicFramePr/>
                      <a:graphic xmlns:a="http://schemas.openxmlformats.org/drawingml/2006/main">
                        <a:graphicData uri="http://schemas.microsoft.com/office/word/2010/wordprocessingShape">
                          <wps:wsp>
                            <wps:cNvSpPr/>
                            <wps:spPr>
                              <a:xfrm>
                                <a:off x="0" y="0"/>
                                <a:ext cx="607695" cy="367030"/>
                              </a:xfrm>
                              <a:prstGeom prst="rect">
                                <a:avLst/>
                              </a:prstGeom>
                              <a:noFill/>
                              <a:ln w="12700" cap="flat" cmpd="sng" algn="ctr">
                                <a:noFill/>
                                <a:prstDash val="solid"/>
                                <a:miter lim="800000"/>
                              </a:ln>
                              <a:effectLst/>
                            </wps:spPr>
                            <wps:txbx>
                              <w:txbxContent>
                                <w:p w14:paraId="2F64A226" w14:textId="188B1B37" w:rsidR="00E74BC7" w:rsidRPr="00325C9A" w:rsidRDefault="00E74BC7" w:rsidP="00BB25AE">
                                  <w:pPr>
                                    <w:jc w:val="center"/>
                                    <w:rPr>
                                      <w:color w:val="FFC000"/>
                                      <w:sz w:val="22"/>
                                      <w:szCs w:val="22"/>
                                    </w:rPr>
                                  </w:pPr>
                                  <w:r w:rsidRPr="00325C9A">
                                    <w:rPr>
                                      <w:color w:val="FFC000"/>
                                      <w:sz w:val="22"/>
                                      <w:szCs w:val="22"/>
                                    </w:rPr>
                                    <w:t>ĐTB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097C49" id="Rectangle 787896274" o:spid="_x0000_s1036" style="position:absolute;left:0;text-align:left;margin-left:77.55pt;margin-top:25.1pt;width:47.85pt;height:28.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y2PaQIAAMEEAAAOAAAAZHJzL2Uyb0RvYy54bWysVEtv2zAMvg/YfxB0X+2kaZwGdYqgRYcB&#10;RRusHXpmZCkWoNckJXb360fJbhN0Ow3LQSFFio+PH3113WtFDtwHaU1NJ2clJdww20izq+mP57sv&#10;C0pCBNOAsobX9JUHer36/Omqc0s+ta1VDfcEg5iw7FxN2xjdsigCa7mGcGYdN2gU1muIqPpd0Xjo&#10;MLpWxbQs50VnfeO8ZTwEvL0djHSV4wvBWXwUIvBIVE2xtphPn89tOovVFSx3Hlwr2VgG/EMVGqTB&#10;pO+hbiEC2Xv5RygtmbfBinjGrC6sEJLx3AN2Myk/dPPUguO5FwQnuHeYwv8Lyx4OG09kU9NqUS0u&#10;59NqRokBjaP6juCB2SlOjiaEq3Nhia+e3MaPWkAx9d4Lr9M/dkX6DPHrO8S8j4Th5bys5pcXlDA0&#10;nc+r8jyPoDg+dj7Er9xqkoSaeiwiAwuH+xAxIbq+uaRcxt5JpfIUlSEdUnBalThoBkgmoSCiqB22&#10;F8yOElA7ZCmLPoc8eZtC3kJoyQGQKMEq2QzU0DIiP5XUNV2U6ZeusQZlUnaeGTYWloAZoEhS7Ld9&#10;xnWSn6SrrW1eEWxvBxYGx+4k5r2HEDfgkXZYN65SfMRDKIvN2FGipLX+19/ukz+yAa2UdEhjLP7n&#10;HjynRH0zyJPLyWyWeJ+V2UU1RcWfWranFrPXNxYBmODSOpbF5B/Vmyi81S+4ceuUFU1gGOYeIB2V&#10;mzisF+4s4+t1dkOuO4j35smxFDxBlxB/7l/Au3HSESnyYN8oD8sPAx98h5Gv99EKmdlwxBXHkhTc&#10;kzygcafTIp7q2ev45Vn9BgAA//8DAFBLAwQUAAYACAAAACEAmsGImdwAAAAKAQAADwAAAGRycy9k&#10;b3ducmV2LnhtbEyPT0vEMBTE74LfITzBm5tsoVJq02VXEJE9iLt6T5NsW2xeSpL+2W/v86THYYaZ&#10;31S71Q1stiH2HiVsNwKYRe1Nj62Ez/PLQwEsJoVGDR6thKuNsKtvbypVGr/gh51PqWVUgrFUErqU&#10;xpLzqDvrVNz40SJ5Fx+cSiRDy01QC5W7gWdCPHKneqSFTo32ubP6+zQ5CV/+clicbvBtvr730+sx&#10;aF0cpby/W/dPwJJd018YfvEJHWpiavyEJrKBdJ5vKSohFxkwCmS5oC8NOaIQwOuK/79Q/wAAAP//&#10;AwBQSwECLQAUAAYACAAAACEAtoM4kv4AAADhAQAAEwAAAAAAAAAAAAAAAAAAAAAAW0NvbnRlbnRf&#10;VHlwZXNdLnhtbFBLAQItABQABgAIAAAAIQA4/SH/1gAAAJQBAAALAAAAAAAAAAAAAAAAAC8BAABf&#10;cmVscy8ucmVsc1BLAQItABQABgAIAAAAIQAvny2PaQIAAMEEAAAOAAAAAAAAAAAAAAAAAC4CAABk&#10;cnMvZTJvRG9jLnhtbFBLAQItABQABgAIAAAAIQCawYiZ3AAAAAoBAAAPAAAAAAAAAAAAAAAAAMME&#10;AABkcnMvZG93bnJldi54bWxQSwUGAAAAAAQABADzAAAAzAUAAAAA&#10;" filled="f" stroked="f" strokeweight="1pt">
                      <v:textbox>
                        <w:txbxContent>
                          <w:p w14:paraId="2F64A226" w14:textId="188B1B37" w:rsidR="00E74BC7" w:rsidRPr="00325C9A" w:rsidRDefault="00E74BC7" w:rsidP="00BB25AE">
                            <w:pPr>
                              <w:jc w:val="center"/>
                              <w:rPr>
                                <w:color w:val="FFC000"/>
                                <w:sz w:val="22"/>
                                <w:szCs w:val="22"/>
                              </w:rPr>
                            </w:pPr>
                            <w:r w:rsidRPr="00325C9A">
                              <w:rPr>
                                <w:color w:val="FFC000"/>
                                <w:sz w:val="22"/>
                                <w:szCs w:val="22"/>
                              </w:rPr>
                              <w:t>ĐTB</w:t>
                            </w:r>
                          </w:p>
                        </w:txbxContent>
                      </v:textbox>
                    </v:rect>
                  </w:pict>
                </mc:Fallback>
              </mc:AlternateContent>
            </w:r>
            <w:r w:rsidRPr="00BE73D1">
              <w:rPr>
                <w:b/>
                <w:noProof/>
                <w:color w:val="000000"/>
              </w:rPr>
              <w:drawing>
                <wp:inline distT="0" distB="0" distL="0" distR="0" wp14:anchorId="2833296C" wp14:editId="2F49C180">
                  <wp:extent cx="1312535" cy="1076335"/>
                  <wp:effectExtent l="0" t="0" r="2540" b="0"/>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8027" cy="1154643"/>
                          </a:xfrm>
                          <a:prstGeom prst="rect">
                            <a:avLst/>
                          </a:prstGeom>
                          <a:noFill/>
                          <a:ln>
                            <a:noFill/>
                          </a:ln>
                        </pic:spPr>
                      </pic:pic>
                    </a:graphicData>
                  </a:graphic>
                </wp:inline>
              </w:drawing>
            </w:r>
            <w:r w:rsidRPr="00BE73D1">
              <w:rPr>
                <w:b/>
                <w:noProof/>
                <w:color w:val="000000"/>
              </w:rPr>
              <mc:AlternateContent>
                <mc:Choice Requires="wps">
                  <w:drawing>
                    <wp:anchor distT="0" distB="0" distL="114300" distR="114300" simplePos="0" relativeHeight="251837440" behindDoc="0" locked="0" layoutInCell="1" allowOverlap="1" wp14:anchorId="4B54DE12" wp14:editId="2D70136D">
                      <wp:simplePos x="0" y="0"/>
                      <wp:positionH relativeFrom="column">
                        <wp:posOffset>283210</wp:posOffset>
                      </wp:positionH>
                      <wp:positionV relativeFrom="paragraph">
                        <wp:posOffset>605155</wp:posOffset>
                      </wp:positionV>
                      <wp:extent cx="438785" cy="365760"/>
                      <wp:effectExtent l="0" t="0" r="0" b="0"/>
                      <wp:wrapNone/>
                      <wp:docPr id="787896275" name="Rectangle 787896275"/>
                      <wp:cNvGraphicFramePr/>
                      <a:graphic xmlns:a="http://schemas.openxmlformats.org/drawingml/2006/main">
                        <a:graphicData uri="http://schemas.microsoft.com/office/word/2010/wordprocessingShape">
                          <wps:wsp>
                            <wps:cNvSpPr/>
                            <wps:spPr>
                              <a:xfrm>
                                <a:off x="0" y="0"/>
                                <a:ext cx="438785" cy="365760"/>
                              </a:xfrm>
                              <a:prstGeom prst="rect">
                                <a:avLst/>
                              </a:prstGeom>
                              <a:noFill/>
                              <a:ln w="12700" cap="flat" cmpd="sng" algn="ctr">
                                <a:noFill/>
                                <a:prstDash val="solid"/>
                                <a:miter lim="800000"/>
                              </a:ln>
                              <a:effectLst/>
                            </wps:spPr>
                            <wps:txbx>
                              <w:txbxContent>
                                <w:p w14:paraId="277E04ED" w14:textId="77777777" w:rsidR="00E74BC7" w:rsidRPr="00325C9A" w:rsidRDefault="00E74BC7" w:rsidP="00BB25AE">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4DE12" id="Rectangle 787896275" o:spid="_x0000_s1037" style="position:absolute;left:0;text-align:left;margin-left:22.3pt;margin-top:47.65pt;width:34.55pt;height:28.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rJmaQIAAMEEAAAOAAAAZHJzL2Uyb0RvYy54bWysVE1PGzEQvVfqf7B8L5uEkISIDYpAVJUQ&#10;RIWKs+P1Zi35q7aTXfrr++xdSER7qpqDM+MZz8ebN3t13WlFDsIHaU1Jx2cjSoThtpJmV9Ifz3df&#10;FpSEyEzFlDWipK8i0OvV509XrVuKiW2sqoQnCGLCsnUlbWJ0y6IIvBGahTPrhIGxtl6zCNXvisqz&#10;FtG1Kiaj0axora+ct1yEgNvb3khXOX5dCx4f6zqISFRJUVvMp8/nNp3F6ootd565RvKhDPYPVWgm&#10;DZK+h7plkZG9l3+E0pJ7G2wdz7jVha1ryUXuAd2MRx+6eWqYE7kXgBPcO0zh/4XlD4eNJ7Iq6Xwx&#10;X1zOJvMLSgzTGNV3gMfMTglyNAGu1oUlXj25jR+0ADH13tVep390RboM8es7xKKLhONyeo40SMFh&#10;Op9dzGd5BMXxsfMhfhVWkySU1KOIDCw73IeIhHB9c0m5jL2TSuUpKkNaUHAyH2HQnIFMtWIRonZo&#10;L5gdJUztwFIefQ558jaFvGWhIQcGogSrZNVTQ8sIfiqpS7oYpV+6Rg3KpOwiM2woLAHTQ5Gk2G27&#10;jOt4nJ6kq62tXgG2tz0Lg+N3EnnvWYgb5kE71I1Vio84amXRjB0kShrrf/3tPvmDDbBS0oLGKP7n&#10;nnlBifpmwJPL8XSaeJ+V6cV8AsWfWranFrPXNxYAjLG0jmcx+Uf1Jtbe6hds3DplhYkZjtw9pINy&#10;E/v1ws5ysV5nN3DdsXhvnhxPwRN0CfHn7oV5N0w6giIP9o3ybPlh4L1vP/L1PtpaZjYcccVYkoI9&#10;yQMadjot4qmevY5fntVvAAAA//8DAFBLAwQUAAYACAAAACEAwMpIMN4AAAAJAQAADwAAAGRycy9k&#10;b3ducmV2LnhtbEyPS0/DMBCE70j9D9YicaNOn7QhTtUiIYR6QBS4O/Y2iRqvI9t59N/jnuA2qxnN&#10;fJvtRtOwHp2vLQmYTRNgSMrqmkoB31+vjxtgPkjSsrGEAq7oYZdP7jKZajvQJ/anULJYQj6VAqoQ&#10;2pRzryo00k9tixS9s3VGhni6kmsnh1huGj5PkjU3sqa4UMkWXypUl1NnBPzY82EwqqD3/vpRd29H&#10;p9TmKMTD/bh/BhZwDH9huOFHdMgjU2E70p41ApbLdUwK2K4WwG7+bPEErIhiNd8CzzP+/4P8FwAA&#10;//8DAFBLAQItABQABgAIAAAAIQC2gziS/gAAAOEBAAATAAAAAAAAAAAAAAAAAAAAAABbQ29udGVu&#10;dF9UeXBlc10ueG1sUEsBAi0AFAAGAAgAAAAhADj9If/WAAAAlAEAAAsAAAAAAAAAAAAAAAAALwEA&#10;AF9yZWxzLy5yZWxzUEsBAi0AFAAGAAgAAAAhAGpCsmZpAgAAwQQAAA4AAAAAAAAAAAAAAAAALgIA&#10;AGRycy9lMm9Eb2MueG1sUEsBAi0AFAAGAAgAAAAhAMDKSDDeAAAACQEAAA8AAAAAAAAAAAAAAAAA&#10;wwQAAGRycy9kb3ducmV2LnhtbFBLBQYAAAAABAAEAPMAAADOBQAAAAA=&#10;" filled="f" stroked="f" strokeweight="1pt">
                      <v:textbox>
                        <w:txbxContent>
                          <w:p w14:paraId="277E04ED" w14:textId="77777777" w:rsidR="00E74BC7" w:rsidRPr="00325C9A" w:rsidRDefault="00E74BC7" w:rsidP="00BB25AE">
                            <w:pPr>
                              <w:jc w:val="center"/>
                              <w:rPr>
                                <w:color w:val="FFC000"/>
                                <w:sz w:val="22"/>
                                <w:szCs w:val="22"/>
                              </w:rPr>
                            </w:pPr>
                            <w:r w:rsidRPr="00325C9A">
                              <w:rPr>
                                <w:color w:val="FFC000"/>
                                <w:sz w:val="22"/>
                                <w:szCs w:val="22"/>
                              </w:rPr>
                              <w:t>M</w:t>
                            </w:r>
                          </w:p>
                        </w:txbxContent>
                      </v:textbox>
                    </v:rect>
                  </w:pict>
                </mc:Fallback>
              </mc:AlternateContent>
            </w:r>
          </w:p>
          <w:p w14:paraId="61BEFF23" w14:textId="2715EC5F" w:rsidR="00BB25AE" w:rsidRPr="00BE73D1" w:rsidRDefault="00BB25AE" w:rsidP="00325C9A">
            <w:pPr>
              <w:jc w:val="center"/>
              <w:rPr>
                <w:b/>
                <w:noProof/>
                <w:color w:val="000000"/>
                <w:highlight w:val="darkBlue"/>
              </w:rPr>
            </w:pPr>
            <w:r w:rsidRPr="00BE73D1">
              <w:rPr>
                <w:b/>
                <w:color w:val="000000"/>
                <w:lang w:eastAsia="zh-CN"/>
              </w:rPr>
              <w:t>(x1500)</w:t>
            </w:r>
          </w:p>
        </w:tc>
      </w:tr>
      <w:tr w:rsidR="00BB25AE" w:rsidRPr="00BE73D1" w14:paraId="00B2895D" w14:textId="77777777" w:rsidTr="00325C9A">
        <w:trPr>
          <w:trHeight w:val="1937"/>
        </w:trPr>
        <w:tc>
          <w:tcPr>
            <w:tcW w:w="2500" w:type="pct"/>
            <w:vAlign w:val="center"/>
          </w:tcPr>
          <w:p w14:paraId="2491D056" w14:textId="00EC1F89" w:rsidR="00BB25AE" w:rsidRPr="00BE73D1" w:rsidRDefault="00325C9A" w:rsidP="00325C9A">
            <w:pPr>
              <w:jc w:val="center"/>
              <w:rPr>
                <w:b/>
                <w:color w:val="000000"/>
                <w:lang w:eastAsia="zh-CN"/>
              </w:rPr>
            </w:pPr>
            <w:r w:rsidRPr="00BE73D1">
              <w:rPr>
                <w:noProof/>
                <w:color w:val="000000"/>
              </w:rPr>
              <mc:AlternateContent>
                <mc:Choice Requires="wps">
                  <w:drawing>
                    <wp:anchor distT="0" distB="0" distL="114300" distR="114300" simplePos="0" relativeHeight="251840512" behindDoc="0" locked="0" layoutInCell="1" allowOverlap="1" wp14:anchorId="02D67AF5" wp14:editId="19F135C1">
                      <wp:simplePos x="0" y="0"/>
                      <wp:positionH relativeFrom="column">
                        <wp:posOffset>929005</wp:posOffset>
                      </wp:positionH>
                      <wp:positionV relativeFrom="paragraph">
                        <wp:posOffset>325755</wp:posOffset>
                      </wp:positionV>
                      <wp:extent cx="520065" cy="397510"/>
                      <wp:effectExtent l="0" t="0" r="0" b="0"/>
                      <wp:wrapNone/>
                      <wp:docPr id="309" name="Oval 309"/>
                      <wp:cNvGraphicFramePr/>
                      <a:graphic xmlns:a="http://schemas.openxmlformats.org/drawingml/2006/main">
                        <a:graphicData uri="http://schemas.microsoft.com/office/word/2010/wordprocessingShape">
                          <wps:wsp>
                            <wps:cNvSpPr/>
                            <wps:spPr>
                              <a:xfrm>
                                <a:off x="0" y="0"/>
                                <a:ext cx="520639" cy="398136"/>
                              </a:xfrm>
                              <a:prstGeom prst="ellipse">
                                <a:avLst/>
                              </a:prstGeom>
                              <a:noFill/>
                              <a:ln w="12700" cap="flat" cmpd="sng" algn="ctr">
                                <a:noFill/>
                                <a:prstDash val="solid"/>
                                <a:miter lim="800000"/>
                              </a:ln>
                              <a:effectLst/>
                            </wps:spPr>
                            <wps:txbx>
                              <w:txbxContent>
                                <w:p w14:paraId="4BDABC14" w14:textId="77777777" w:rsidR="00E74BC7" w:rsidRPr="00325C9A" w:rsidRDefault="00E74BC7" w:rsidP="00BB25AE">
                                  <w:pPr>
                                    <w:jc w:val="center"/>
                                    <w:rPr>
                                      <w:color w:val="FFC000"/>
                                      <w:sz w:val="22"/>
                                      <w:szCs w:val="22"/>
                                    </w:rPr>
                                  </w:pPr>
                                  <w:r w:rsidRPr="00325C9A">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D67AF5" id="Oval 309" o:spid="_x0000_s1038" style="position:absolute;left:0;text-align:left;margin-left:73.15pt;margin-top:25.65pt;width:40.95pt;height:31.3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GzIXwIAALMEAAAOAAAAZHJzL2Uyb0RvYy54bWysVEtPGzEQvlfqf7B8b3aTQIAVGxSBUlVC&#10;EAkqzhOvnbXkV20nu/TXd+xdQgQ9Vc3BmZfHM998s9c3vVbkwH2Q1tR0Oikp4YbZRppdTX8+r79d&#10;UhIimAaUNbymrzzQm+XXL9edq/jMtlY13BNMYkLVuZq2MbqqKAJruYYwsY4bdArrNURU/a5oPHSY&#10;XatiVpaLorO+cd4yHgJa7wYnXeb8QnAWH4UIPBJVU6wt5tPnc5vOYnkN1c6DayUby4B/qEKDNPjo&#10;MdUdRCB7Lz+l0pJ5G6yIE2Z1YYWQjOcesJtp+aGbpxYcz70gOMEdYQr/Ly17OGw8kU1N5+UVJQY0&#10;DunxAIokHdHpXKgw6Mlt/KgFFFOrvfA6/WMTpM+Ivh4R5X0kDI3ns3Ixx7wMXfOry+l8kXIW75ed&#10;D/E7t5okoaZcKelC6hkqONyHOES/RSWzsWupFNqhUoZ0SLrZRYmjZYD0EQoiitphQ8HsKAG1Q16y&#10;6HPKk7sp5R2ElmCvGGuVbAYyaBmRkUrqml6W6TdWrEx6kmdOjYUlbAY0khT7bZ+RnM7SlWTa2uYV&#10;4fV24F1wbC3x3XsIcQMeiYZ14/LERzyEstiMHSVKWut//82e4nH+6KWkQ+Ji8b/24Dkl6odBZlxN&#10;z84S07Nydn4xQ8WferanHrPXtxYBmOKaOpbFFB/Vmyi81S+4Y6v0KrrAMHx7gHRUbuOwULiljK9W&#10;OQzZ7SDemyfHUvIEXUL8uX8B78ZhR2TJg30j+aeBD7HDyFf7aIXMbHjHFYmUFNyMTKlxi9Pqneo5&#10;6v1bs/wDAAD//wMAUEsDBBQABgAIAAAAIQA9JxDD3wAAAAoBAAAPAAAAZHJzL2Rvd25yZXYueG1s&#10;TI/BTsMwEETvSPyDtUhcEHWclNKGOFVBondCkeDmxksSEa+j2G3Tv2c5ldNqNE+zM8V6cr044hg6&#10;TxrULAGBVHvbUaNh9/56vwQRoiFrek+o4YwB1uX1VWFy60/0hscqNoJDKORGQxvjkEsZ6hadCTM/&#10;ILH37UdnIsuxkXY0Jw53vUyTZCGd6Yg/tGbAlxbrn+rgNHyshkplU6cev+7OdZhv/PZ596n17c20&#10;eQIRcYoXGP7qc3UoudPeH8gG0bOeLzJGNTwovgyk6TIFsWdHZSuQZSH/Tyh/AQAA//8DAFBLAQIt&#10;ABQABgAIAAAAIQC2gziS/gAAAOEBAAATAAAAAAAAAAAAAAAAAAAAAABbQ29udGVudF9UeXBlc10u&#10;eG1sUEsBAi0AFAAGAAgAAAAhADj9If/WAAAAlAEAAAsAAAAAAAAAAAAAAAAALwEAAF9yZWxzLy5y&#10;ZWxzUEsBAi0AFAAGAAgAAAAhACG4bMhfAgAAswQAAA4AAAAAAAAAAAAAAAAALgIAAGRycy9lMm9E&#10;b2MueG1sUEsBAi0AFAAGAAgAAAAhAD0nEMPfAAAACgEAAA8AAAAAAAAAAAAAAAAAuQQAAGRycy9k&#10;b3ducmV2LnhtbFBLBQYAAAAABAAEAPMAAADFBQAAAAA=&#10;" filled="f" stroked="f" strokeweight="1pt">
                      <v:stroke joinstyle="miter"/>
                      <v:textbox>
                        <w:txbxContent>
                          <w:p w14:paraId="4BDABC14" w14:textId="77777777" w:rsidR="00E74BC7" w:rsidRPr="00325C9A" w:rsidRDefault="00E74BC7" w:rsidP="00BB25AE">
                            <w:pPr>
                              <w:jc w:val="center"/>
                              <w:rPr>
                                <w:color w:val="FFC000"/>
                                <w:sz w:val="22"/>
                                <w:szCs w:val="22"/>
                              </w:rPr>
                            </w:pPr>
                            <w:r w:rsidRPr="00325C9A">
                              <w:rPr>
                                <w:color w:val="FFC000"/>
                                <w:sz w:val="22"/>
                                <w:szCs w:val="22"/>
                              </w:rPr>
                              <w:t>nb</w:t>
                            </w:r>
                          </w:p>
                        </w:txbxContent>
                      </v:textbox>
                    </v:oval>
                  </w:pict>
                </mc:Fallback>
              </mc:AlternateContent>
            </w:r>
            <w:r w:rsidR="00BB25AE" w:rsidRPr="00BE73D1">
              <w:rPr>
                <w:noProof/>
                <w:color w:val="000000"/>
              </w:rPr>
              <mc:AlternateContent>
                <mc:Choice Requires="wps">
                  <w:drawing>
                    <wp:anchor distT="0" distB="0" distL="114300" distR="114300" simplePos="0" relativeHeight="251839488" behindDoc="0" locked="0" layoutInCell="1" allowOverlap="1" wp14:anchorId="3C5C191F" wp14:editId="043B8925">
                      <wp:simplePos x="0" y="0"/>
                      <wp:positionH relativeFrom="column">
                        <wp:posOffset>334010</wp:posOffset>
                      </wp:positionH>
                      <wp:positionV relativeFrom="paragraph">
                        <wp:posOffset>730885</wp:posOffset>
                      </wp:positionV>
                      <wp:extent cx="594995" cy="366395"/>
                      <wp:effectExtent l="0" t="0" r="0" b="0"/>
                      <wp:wrapNone/>
                      <wp:docPr id="308" name="Rectangle 308"/>
                      <wp:cNvGraphicFramePr/>
                      <a:graphic xmlns:a="http://schemas.openxmlformats.org/drawingml/2006/main">
                        <a:graphicData uri="http://schemas.microsoft.com/office/word/2010/wordprocessingShape">
                          <wps:wsp>
                            <wps:cNvSpPr/>
                            <wps:spPr>
                              <a:xfrm>
                                <a:off x="0" y="0"/>
                                <a:ext cx="595016" cy="366440"/>
                              </a:xfrm>
                              <a:prstGeom prst="rect">
                                <a:avLst/>
                              </a:prstGeom>
                              <a:noFill/>
                              <a:ln w="12700" cap="flat" cmpd="sng" algn="ctr">
                                <a:noFill/>
                                <a:prstDash val="solid"/>
                                <a:miter lim="800000"/>
                              </a:ln>
                              <a:effectLst/>
                            </wps:spPr>
                            <wps:txbx>
                              <w:txbxContent>
                                <w:p w14:paraId="0C7E1207" w14:textId="77777777" w:rsidR="00E74BC7" w:rsidRPr="00325C9A" w:rsidRDefault="00E74BC7" w:rsidP="00BB25AE">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C191F" id="Rectangle 308" o:spid="_x0000_s1039" style="position:absolute;left:0;text-align:left;margin-left:26.3pt;margin-top:57.55pt;width:46.85pt;height:28.8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c34ZAIAALUEAAAOAAAAZHJzL2Uyb0RvYy54bWysVF1P2zAUfZ+0/2D5fSQtpUBFiioqpkkI&#10;0GDi2XWcxpK/ZrtN2K/fsZNCxfY0LQ/Ovb439+Pcc3N13WtF9sIHaU1FJyclJcJwW0uzreiP59sv&#10;F5SEyEzNlDWioq8i0Ovl509XnVuIqW2tqoUnCGLConMVbWN0i6IIvBWahRPrhIGxsV6zCNVvi9qz&#10;DtG1KqZlOS8662vnLRch4HY9GOkyx28aweND0wQRiaooaov59PncpLNYXrHF1jPXSj6Wwf6hCs2k&#10;QdK3UGsWGdl5+UcoLbm3wTbxhFtd2KaRXOQe0M2k/NDNU8ucyL0AnODeYAr/Lyy/3z96IuuKnpYY&#10;lWEaQ/oO2JjZKkHSJSDqXFjA88k9+lELEFO/feN1eqMT0mdYX99gFX0kHJdnl2flZE4Jh+l0Pp/N&#10;MuzF+8fOh/hVWE2SUFGP9BlMtr8LEQnhenBJuYy9lUrlySlDOtBuel5iuJyBQI1iEaJ2aCmYLSVM&#10;bcFMHn0OefRtCrlmoSV7BnIEq2Q90EHLCE4qqSt6UaYnXaMGZVJ2kVk1FpaAGaBIUuw3fcZycnpA&#10;bWPrVwDs7cC84PitRN47FuIj86Aa6sb6xAccjbJoxo4SJa31v/52n/zBAFgp6UBdFP9zx7ygRH0z&#10;4MblJEFMYlZmZ+dTKP7Ysjm2mJ2+sQBggkV1PIvJP6qD2HirX7Blq5QVJmY4cg+QjspNHFYKe8rF&#10;apXdwG/H4p15cjwFT9AlxJ/7F+bdOOkIitzbA83Z4sPAB99h5KtdtI3MbEhQD7hiLEnBbuQBjXuc&#10;lu9Yz17vf5vlbwAAAP//AwBQSwMEFAAGAAgAAAAhAH8y1oPeAAAACgEAAA8AAABkcnMvZG93bnJl&#10;di54bWxMj01LxDAQhu+C/yGM4M1NW91aatNFBRHZg7jqPU1m22IzKUn6sf/e7Elv8/HwzjPVbjUD&#10;m9H53pKAdJMAQ1JW99QK+Pp8uSmA+SBJy8ESCjihh119eVHJUtuFPnA+hJbFEPKlFNCFMJace9Wh&#10;kX5jR6S4O1pnZIita7l2conhZuBZkuTcyJ7ihU6O+Nyh+jlMRsC3PT4tRjX0Np/e++l175Qq9kJc&#10;X62PD8ACruEPhrN+VIc6OjV2Iu3ZIGCb5ZGM83SbAjsDd/ktsCYW91kBvK74/xfqXwAAAP//AwBQ&#10;SwECLQAUAAYACAAAACEAtoM4kv4AAADhAQAAEwAAAAAAAAAAAAAAAAAAAAAAW0NvbnRlbnRfVHlw&#10;ZXNdLnhtbFBLAQItABQABgAIAAAAIQA4/SH/1gAAAJQBAAALAAAAAAAAAAAAAAAAAC8BAABfcmVs&#10;cy8ucmVsc1BLAQItABQABgAIAAAAIQBlWc34ZAIAALUEAAAOAAAAAAAAAAAAAAAAAC4CAABkcnMv&#10;ZTJvRG9jLnhtbFBLAQItABQABgAIAAAAIQB/MtaD3gAAAAoBAAAPAAAAAAAAAAAAAAAAAL4EAABk&#10;cnMvZG93bnJldi54bWxQSwUGAAAAAAQABADzAAAAyQUAAAAA&#10;" filled="f" stroked="f" strokeweight="1pt">
                      <v:textbox>
                        <w:txbxContent>
                          <w:p w14:paraId="0C7E1207" w14:textId="77777777" w:rsidR="00E74BC7" w:rsidRPr="00325C9A" w:rsidRDefault="00E74BC7" w:rsidP="00BB25AE">
                            <w:pPr>
                              <w:jc w:val="center"/>
                              <w:rPr>
                                <w:color w:val="FFC000"/>
                                <w:sz w:val="22"/>
                                <w:szCs w:val="22"/>
                              </w:rPr>
                            </w:pPr>
                            <w:r w:rsidRPr="00325C9A">
                              <w:rPr>
                                <w:color w:val="FFC000"/>
                                <w:sz w:val="22"/>
                                <w:szCs w:val="22"/>
                              </w:rPr>
                              <w:t>NBS</w:t>
                            </w:r>
                          </w:p>
                        </w:txbxContent>
                      </v:textbox>
                    </v:rect>
                  </w:pict>
                </mc:Fallback>
              </mc:AlternateContent>
            </w:r>
            <w:r w:rsidR="00BB25AE" w:rsidRPr="00BE73D1">
              <w:rPr>
                <w:noProof/>
                <w:color w:val="000000"/>
              </w:rPr>
              <w:drawing>
                <wp:inline distT="0" distB="0" distL="0" distR="0" wp14:anchorId="1024DC7D" wp14:editId="39A46CC7">
                  <wp:extent cx="1298602" cy="1049231"/>
                  <wp:effectExtent l="0" t="0" r="0" b="0"/>
                  <wp:docPr id="15" name="Picture 1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09697" cy="1058196"/>
                          </a:xfrm>
                          <a:prstGeom prst="rect">
                            <a:avLst/>
                          </a:prstGeom>
                          <a:noFill/>
                          <a:ln>
                            <a:noFill/>
                          </a:ln>
                        </pic:spPr>
                      </pic:pic>
                    </a:graphicData>
                  </a:graphic>
                </wp:inline>
              </w:drawing>
            </w:r>
          </w:p>
          <w:p w14:paraId="08F22B38" w14:textId="77777777" w:rsidR="00BB25AE" w:rsidRPr="00BE73D1" w:rsidRDefault="00BB25AE" w:rsidP="00325C9A">
            <w:pPr>
              <w:jc w:val="center"/>
              <w:rPr>
                <w:b/>
                <w:color w:val="000000"/>
                <w:lang w:eastAsia="zh-CN"/>
              </w:rPr>
            </w:pPr>
            <w:r w:rsidRPr="00BE73D1">
              <w:rPr>
                <w:b/>
                <w:color w:val="000000"/>
                <w:lang w:eastAsia="zh-CN"/>
              </w:rPr>
              <w:t>(x5000)</w:t>
            </w:r>
          </w:p>
        </w:tc>
        <w:tc>
          <w:tcPr>
            <w:tcW w:w="2500" w:type="pct"/>
            <w:vAlign w:val="center"/>
          </w:tcPr>
          <w:p w14:paraId="4D70AAC1" w14:textId="606FACB8" w:rsidR="00BB25AE" w:rsidRPr="00BE73D1" w:rsidRDefault="00BB25AE" w:rsidP="00325C9A">
            <w:pPr>
              <w:jc w:val="center"/>
              <w:rPr>
                <w:b/>
                <w:noProof/>
                <w:color w:val="000000"/>
                <w:highlight w:val="darkBlue"/>
              </w:rPr>
            </w:pPr>
            <w:r w:rsidRPr="00BE73D1">
              <w:rPr>
                <w:b/>
                <w:noProof/>
                <w:color w:val="000000"/>
              </w:rPr>
              <mc:AlternateContent>
                <mc:Choice Requires="wps">
                  <w:drawing>
                    <wp:anchor distT="0" distB="0" distL="114300" distR="114300" simplePos="0" relativeHeight="251841536" behindDoc="0" locked="0" layoutInCell="1" allowOverlap="1" wp14:anchorId="25959BCC" wp14:editId="1FA2A80C">
                      <wp:simplePos x="0" y="0"/>
                      <wp:positionH relativeFrom="column">
                        <wp:posOffset>518160</wp:posOffset>
                      </wp:positionH>
                      <wp:positionV relativeFrom="paragraph">
                        <wp:posOffset>280670</wp:posOffset>
                      </wp:positionV>
                      <wp:extent cx="839470" cy="459105"/>
                      <wp:effectExtent l="0" t="0" r="0" b="0"/>
                      <wp:wrapNone/>
                      <wp:docPr id="310" name="Oval 310"/>
                      <wp:cNvGraphicFramePr/>
                      <a:graphic xmlns:a="http://schemas.openxmlformats.org/drawingml/2006/main">
                        <a:graphicData uri="http://schemas.microsoft.com/office/word/2010/wordprocessingShape">
                          <wps:wsp>
                            <wps:cNvSpPr/>
                            <wps:spPr>
                              <a:xfrm>
                                <a:off x="0" y="0"/>
                                <a:ext cx="839843" cy="459302"/>
                              </a:xfrm>
                              <a:prstGeom prst="ellipse">
                                <a:avLst/>
                              </a:prstGeom>
                              <a:noFill/>
                              <a:ln w="12700" cap="flat" cmpd="sng" algn="ctr">
                                <a:noFill/>
                                <a:prstDash val="solid"/>
                                <a:miter lim="800000"/>
                              </a:ln>
                              <a:effectLst/>
                            </wps:spPr>
                            <wps:txbx>
                              <w:txbxContent>
                                <w:p w14:paraId="5B865794" w14:textId="77777777" w:rsidR="00E74BC7" w:rsidRPr="00325C9A" w:rsidRDefault="00E74BC7" w:rsidP="00BB25AE">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59BCC" id="Oval 310" o:spid="_x0000_s1040" style="position:absolute;left:0;text-align:left;margin-left:40.8pt;margin-top:22.1pt;width:66.1pt;height:36.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pC0XgIAALMEAAAOAAAAZHJzL2Uyb0RvYy54bWysVMlu2zAQvRfoPxC815KXNI4QOTASpCgQ&#10;JAacIucxRVoEuJWkLblf3yGlJEbTU1Ef6Nk4y+MbXd/0WpEj90FaU9PppKSEG2YbafY1/fF8/2VJ&#10;SYhgGlDW8JqeeKA3q8+frjtX8ZltrWq4J5jEhKpzNW1jdFVRBNZyDWFiHTfoFNZriKj6fdF46DC7&#10;VsWsLL8WnfWN85bxENB6NzjpKucXgrP4JETgkaiaYm8xnz6fu3QWq2uo9h5cK9nYBvxDFxqkwaJv&#10;qe4gAjl4+SGVlszbYEWcMKsLK4RkPM+A00zLP6bZtuB4ngXBCe4NpvD/0rLH48YT2dR0PkV8DGh8&#10;pKcjKJJ0RKdzocKgrdv4UQsoplF74XX6xyFInxE9vSHK+0gYGpfzq+ViTglD1+Lial7OUs7i/bLz&#10;IX7jVpMk1JQrJV1IM0MFx4cQh+jXqGQ29l4qhXaolCEdkm52WWLrDJA+QkFEUTscKJg9JaD2yEsW&#10;fU55djelvIPQEpwVY62SzUAGLSMyUkmN3ZfpN3asTCrJM6fGxhI2AxpJiv2uz0hOF+lKMu1sc0J4&#10;vR14Fxy7l1j3AULcgEeiYd+4PPEJD6EsDmNHiZLW+l9/s6d4fH/0UtIhcbH5nwfwnBL13SAzrqaL&#10;RWJ6VhYXlzNU/Llnd+4xB31rEYAprqljWUzxUb2Kwlv9gju2TlXRBYZh7QHSUbmNw0LhljK+Xucw&#10;ZLeD+GC2jqXkCbqE+HP/At6Njx2RJY/2leQfHnyIHZ58fYhWyMyGd1yRSEnBzciUGrc4rd65nqPe&#10;vzWr3wAAAP//AwBQSwMEFAAGAAgAAAAhADpVbr7eAAAACQEAAA8AAABkcnMvZG93bnJldi54bWxM&#10;j8FOwzAQRO9I/IO1SFwQdZyGUEKcqiDBvaFIcHPjJYmI11Hstunfs5zguJqn2TflenaDOOIUek8a&#10;1CIBgdR421OrYff2crsCEaIhawZPqOGMAdbV5UVpCutPtMVjHVvBJRQKo6GLcSykDE2HzoSFH5E4&#10;+/KTM5HPqZV2Micud4NMkySXzvTEHzoz4nOHzXd9cBreH8ZaLede3X/enJuQbfzr0+5D6+urefMI&#10;IuIc/2D41Wd1qNhp7w9kgxg0rFTOpIYsS0FwnqolT9kzqPI7kFUp/y+ofgAAAP//AwBQSwECLQAU&#10;AAYACAAAACEAtoM4kv4AAADhAQAAEwAAAAAAAAAAAAAAAAAAAAAAW0NvbnRlbnRfVHlwZXNdLnht&#10;bFBLAQItABQABgAIAAAAIQA4/SH/1gAAAJQBAAALAAAAAAAAAAAAAAAAAC8BAABfcmVscy8ucmVs&#10;c1BLAQItABQABgAIAAAAIQDjUpC0XgIAALMEAAAOAAAAAAAAAAAAAAAAAC4CAABkcnMvZTJvRG9j&#10;LnhtbFBLAQItABQABgAIAAAAIQA6VW6+3gAAAAkBAAAPAAAAAAAAAAAAAAAAALgEAABkcnMvZG93&#10;bnJldi54bWxQSwUGAAAAAAQABADzAAAAwwUAAAAA&#10;" filled="f" stroked="f" strokeweight="1pt">
                      <v:stroke joinstyle="miter"/>
                      <v:textbox>
                        <w:txbxContent>
                          <w:p w14:paraId="5B865794" w14:textId="77777777" w:rsidR="00E74BC7" w:rsidRPr="00325C9A" w:rsidRDefault="00E74BC7" w:rsidP="00BB25AE">
                            <w:pPr>
                              <w:jc w:val="center"/>
                              <w:rPr>
                                <w:color w:val="FFC000"/>
                                <w:sz w:val="22"/>
                                <w:szCs w:val="22"/>
                              </w:rPr>
                            </w:pPr>
                            <w:r w:rsidRPr="00325C9A">
                              <w:rPr>
                                <w:color w:val="FFC000"/>
                                <w:sz w:val="22"/>
                                <w:szCs w:val="22"/>
                              </w:rPr>
                              <w:t>NBS</w:t>
                            </w:r>
                          </w:p>
                        </w:txbxContent>
                      </v:textbox>
                    </v:oval>
                  </w:pict>
                </mc:Fallback>
              </mc:AlternateContent>
            </w:r>
            <w:r w:rsidRPr="00BE73D1">
              <w:rPr>
                <w:b/>
                <w:noProof/>
                <w:color w:val="000000"/>
              </w:rPr>
              <w:drawing>
                <wp:inline distT="0" distB="0" distL="0" distR="0" wp14:anchorId="6C6E7386" wp14:editId="6452DA88">
                  <wp:extent cx="1323525" cy="1059057"/>
                  <wp:effectExtent l="0" t="0" r="0" b="8255"/>
                  <wp:docPr id="16" name="Picture 16" descr="p19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19a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37164" cy="1069970"/>
                          </a:xfrm>
                          <a:prstGeom prst="rect">
                            <a:avLst/>
                          </a:prstGeom>
                          <a:noFill/>
                          <a:ln>
                            <a:noFill/>
                          </a:ln>
                        </pic:spPr>
                      </pic:pic>
                    </a:graphicData>
                  </a:graphic>
                </wp:inline>
              </w:drawing>
            </w:r>
          </w:p>
          <w:p w14:paraId="76539CC8" w14:textId="12D8ED61" w:rsidR="00BB25AE" w:rsidRPr="00BE73D1" w:rsidRDefault="00BB25AE" w:rsidP="00325C9A">
            <w:pPr>
              <w:jc w:val="center"/>
              <w:rPr>
                <w:b/>
                <w:noProof/>
                <w:color w:val="000000"/>
                <w:highlight w:val="darkBlue"/>
              </w:rPr>
            </w:pPr>
            <w:r w:rsidRPr="00BE73D1">
              <w:rPr>
                <w:b/>
                <w:color w:val="000000"/>
                <w:lang w:eastAsia="zh-CN"/>
              </w:rPr>
              <w:t>(x5000)</w:t>
            </w:r>
          </w:p>
        </w:tc>
      </w:tr>
      <w:tr w:rsidR="00BB25AE" w:rsidRPr="00BE73D1" w14:paraId="3D247640" w14:textId="77777777" w:rsidTr="001D1BF9">
        <w:trPr>
          <w:trHeight w:val="261"/>
        </w:trPr>
        <w:tc>
          <w:tcPr>
            <w:tcW w:w="2500" w:type="pct"/>
            <w:vAlign w:val="center"/>
          </w:tcPr>
          <w:p w14:paraId="5C4C6D0E" w14:textId="77777777" w:rsidR="00BB25AE" w:rsidRPr="00370A40" w:rsidRDefault="00BB25AE" w:rsidP="001D1BF9">
            <w:pPr>
              <w:rPr>
                <w:color w:val="000000"/>
              </w:rPr>
            </w:pPr>
            <w:r w:rsidRPr="00BE73D1">
              <w:rPr>
                <w:color w:val="000000"/>
              </w:rPr>
              <w:t>- Hình ảnh tái tạo sau tổn thương viêm: xuất hiện các NBS, bắt đầu sản xuất collagen mới (col) với chất nền ngoại bào (nb) mật độ thấp</w:t>
            </w:r>
            <w:r>
              <w:rPr>
                <w:color w:val="000000"/>
              </w:rPr>
              <w:t xml:space="preserve"> </w:t>
            </w:r>
            <w:r w:rsidRPr="00BE73D1">
              <w:rPr>
                <w:color w:val="000000"/>
              </w:rPr>
              <w:t>(x 4000, 5000)</w:t>
            </w:r>
          </w:p>
        </w:tc>
        <w:tc>
          <w:tcPr>
            <w:tcW w:w="2500" w:type="pct"/>
            <w:vAlign w:val="center"/>
          </w:tcPr>
          <w:p w14:paraId="616364F2" w14:textId="025B4F69" w:rsidR="00BB25AE" w:rsidRPr="00BE73D1" w:rsidRDefault="00BB25AE" w:rsidP="001D1BF9">
            <w:pPr>
              <w:jc w:val="both"/>
              <w:rPr>
                <w:b/>
                <w:color w:val="000000"/>
                <w:lang w:eastAsia="zh-CN"/>
              </w:rPr>
            </w:pPr>
            <w:r w:rsidRPr="00BE73D1">
              <w:rPr>
                <w:color w:val="000000"/>
              </w:rPr>
              <w:t xml:space="preserve">- (x1500): Thâm nhiễm các TB viêm: </w:t>
            </w:r>
            <w:r>
              <w:rPr>
                <w:color w:val="000000"/>
              </w:rPr>
              <w:t>N, M và ĐTB</w:t>
            </w:r>
            <w:r w:rsidRPr="00BE73D1">
              <w:rPr>
                <w:color w:val="000000"/>
              </w:rPr>
              <w:t>. sau tổn thương viêm: thâm nhập các NBS mới với bào tương nghèo nàn, chất nền ngoại bào mật độ thấp.</w:t>
            </w:r>
          </w:p>
        </w:tc>
      </w:tr>
    </w:tbl>
    <w:p w14:paraId="3BED2BD9" w14:textId="2D037F3A" w:rsidR="00BB25AE" w:rsidRPr="00671169" w:rsidRDefault="00325C9A" w:rsidP="0068496A">
      <w:pPr>
        <w:spacing w:line="320" w:lineRule="atLeast"/>
        <w:jc w:val="center"/>
        <w:outlineLvl w:val="2"/>
        <w:rPr>
          <w:rFonts w:eastAsia="Times New Roman" w:cs="Times New Roman"/>
          <w:b/>
          <w:bCs/>
          <w:iCs/>
          <w:color w:val="000000"/>
          <w:sz w:val="22"/>
          <w:szCs w:val="22"/>
          <w:lang w:val="en-US"/>
        </w:rPr>
      </w:pPr>
      <w:r w:rsidRPr="00BE73D1">
        <w:rPr>
          <w:b/>
          <w:noProof/>
          <w:color w:val="000000"/>
          <w:lang w:val="en-US"/>
        </w:rPr>
        <mc:AlternateContent>
          <mc:Choice Requires="wps">
            <w:drawing>
              <wp:anchor distT="0" distB="0" distL="114300" distR="114300" simplePos="0" relativeHeight="251835392" behindDoc="0" locked="0" layoutInCell="1" allowOverlap="1" wp14:anchorId="4C95F71A" wp14:editId="4A3E097C">
                <wp:simplePos x="0" y="0"/>
                <wp:positionH relativeFrom="column">
                  <wp:posOffset>209127</wp:posOffset>
                </wp:positionH>
                <wp:positionV relativeFrom="paragraph">
                  <wp:posOffset>-3490595</wp:posOffset>
                </wp:positionV>
                <wp:extent cx="464820" cy="457200"/>
                <wp:effectExtent l="0" t="0" r="0" b="0"/>
                <wp:wrapNone/>
                <wp:docPr id="292" name="Rectangle 292"/>
                <wp:cNvGraphicFramePr/>
                <a:graphic xmlns:a="http://schemas.openxmlformats.org/drawingml/2006/main">
                  <a:graphicData uri="http://schemas.microsoft.com/office/word/2010/wordprocessingShape">
                    <wps:wsp>
                      <wps:cNvSpPr/>
                      <wps:spPr>
                        <a:xfrm>
                          <a:off x="0" y="0"/>
                          <a:ext cx="464820" cy="457200"/>
                        </a:xfrm>
                        <a:prstGeom prst="rect">
                          <a:avLst/>
                        </a:prstGeom>
                        <a:noFill/>
                        <a:ln w="12700" cap="flat" cmpd="sng" algn="ctr">
                          <a:noFill/>
                          <a:prstDash val="solid"/>
                          <a:miter lim="800000"/>
                        </a:ln>
                        <a:effectLst/>
                      </wps:spPr>
                      <wps:txbx>
                        <w:txbxContent>
                          <w:p w14:paraId="576CE1DB" w14:textId="77777777" w:rsidR="00E74BC7" w:rsidRPr="00325C9A" w:rsidRDefault="00E74BC7" w:rsidP="00BB25AE">
                            <w:pPr>
                              <w:jc w:val="center"/>
                              <w:rPr>
                                <w:color w:val="FFC000"/>
                                <w:sz w:val="22"/>
                                <w:szCs w:val="22"/>
                              </w:rPr>
                            </w:pPr>
                            <w:r w:rsidRPr="00325C9A">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5F71A" id="Rectangle 292" o:spid="_x0000_s1041" style="position:absolute;left:0;text-align:left;margin-left:16.45pt;margin-top:-274.85pt;width:36.6pt;height:36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G+XgIAALUEAAAOAAAAZHJzL2Uyb0RvYy54bWysVEtPGzEQvlfqf7B8L5tE4bVigyIQVSUE&#10;qFBxnnjtrCW/OnayS399x94FItpT1RyceXken7/Zi8vBGraXGLV3DZ8fzTiTTvhWu23DfzzdfDnj&#10;LCZwLRjvZMNfZOSXq8+fLvpQy4XvvGklMkriYt2HhncphbqqouikhXjkg3TkVB4tJFJxW7UIPWW3&#10;plrMZidV77EN6IWMkazXo5OvSn6lpEj3SkWZmGk49ZbKieXc5LNaXUC9RQidFlMb8A9dWNCOir6l&#10;uoYEbIf6j1RWC/TRq3QkvK28UlrIMgNNM599mOaxgyDLLARODG8wxf+XVtztH5DptuGL8wVnDiw9&#10;0neCDdzWSJaNBFEfYk2Rj+EBJy2SmOcdFNr8T5OwocD68garHBITZFyeLM8WBL4g1/L4lJ4t56ze&#10;LweM6av0lmWh4UjlC5iwv41pDH0NybWcv9HGkB1q41hPtFucUk4mgAikDCQSbaCRottyBmZLzBQJ&#10;S8qDuznlNcSO7YHIEb3R7UgHqxNx0mjb8LNZ/k3tGpdLysKqqbEMzAhFltKwGQqW8+N8JZs2vn0h&#10;gNGPzItB3GiqewsxPQAS1ahvWp90T4cynobxk8RZ5/HX3+w5nhhAXs56oi41/3MHKDkz3xxx43y+&#10;XGauF6UAzhkeejaHHrezV54AmNOiBlFEuozJvIoKvX2mLVvnquQCJ6j2COmkXKVxpWhPhVyvSxjx&#10;O0C6dY9B5OQZuoz40/AMGKaXTkSRO/9Kc6g/PPgYOz75epe80oUN77gSi7JCu1H4NO1xXr5DvUS9&#10;f21WvwEAAP//AwBQSwMEFAAGAAgAAAAhAGrLgSPhAAAADAEAAA8AAABkcnMvZG93bnJldi54bWxM&#10;j8tOwzAQRfdI/IM1SOxap6U0bRqnAiSEUBeIQveOPU0i4nFkO4/+Pe4KljNzdOfcfD+Zlg3ofGNJ&#10;wGKeAENSVjdUCfj+ep1tgPkgScvWEgq4oId9cXuTy0zbkT5xOIaKxRDymRRQh9BlnHtVo5F+bjuk&#10;eDtbZ2SIo6u4dnKM4ablyyRZcyMbih9q2eFLjern2BsBJ3t+Ho0q6X24fDT928EptTkIcX83Pe2A&#10;BZzCHwxX/agORXQqbU/as1bAw3IbSQGzx9U2BXYlkvUCWBlXqzRNgRc5/1+i+AUAAP//AwBQSwEC&#10;LQAUAAYACAAAACEAtoM4kv4AAADhAQAAEwAAAAAAAAAAAAAAAAAAAAAAW0NvbnRlbnRfVHlwZXNd&#10;LnhtbFBLAQItABQABgAIAAAAIQA4/SH/1gAAAJQBAAALAAAAAAAAAAAAAAAAAC8BAABfcmVscy8u&#10;cmVsc1BLAQItABQABgAIAAAAIQApPaG+XgIAALUEAAAOAAAAAAAAAAAAAAAAAC4CAABkcnMvZTJv&#10;RG9jLnhtbFBLAQItABQABgAIAAAAIQBqy4Ej4QAAAAwBAAAPAAAAAAAAAAAAAAAAALgEAABkcnMv&#10;ZG93bnJldi54bWxQSwUGAAAAAAQABADzAAAAxgUAAAAA&#10;" filled="f" stroked="f" strokeweight="1pt">
                <v:textbox>
                  <w:txbxContent>
                    <w:p w14:paraId="576CE1DB" w14:textId="77777777" w:rsidR="00E74BC7" w:rsidRPr="00325C9A" w:rsidRDefault="00E74BC7" w:rsidP="00BB25AE">
                      <w:pPr>
                        <w:jc w:val="center"/>
                        <w:rPr>
                          <w:color w:val="FFC000"/>
                          <w:sz w:val="22"/>
                          <w:szCs w:val="22"/>
                        </w:rPr>
                      </w:pPr>
                      <w:r w:rsidRPr="00325C9A">
                        <w:rPr>
                          <w:color w:val="FFC000"/>
                          <w:sz w:val="22"/>
                          <w:szCs w:val="22"/>
                        </w:rPr>
                        <w:t>nb</w:t>
                      </w:r>
                    </w:p>
                  </w:txbxContent>
                </v:textbox>
              </v:rect>
            </w:pict>
          </mc:Fallback>
        </mc:AlternateContent>
      </w:r>
      <w:r w:rsidRPr="00BE73D1">
        <w:rPr>
          <w:b/>
          <w:noProof/>
          <w:color w:val="000000"/>
          <w:lang w:val="en-US"/>
        </w:rPr>
        <mc:AlternateContent>
          <mc:Choice Requires="wps">
            <w:drawing>
              <wp:anchor distT="0" distB="0" distL="114300" distR="114300" simplePos="0" relativeHeight="251854848" behindDoc="0" locked="0" layoutInCell="1" allowOverlap="1" wp14:anchorId="634F2410" wp14:editId="25D18074">
                <wp:simplePos x="0" y="0"/>
                <wp:positionH relativeFrom="column">
                  <wp:posOffset>3050752</wp:posOffset>
                </wp:positionH>
                <wp:positionV relativeFrom="paragraph">
                  <wp:posOffset>-3370157</wp:posOffset>
                </wp:positionV>
                <wp:extent cx="607695" cy="367030"/>
                <wp:effectExtent l="0" t="0" r="0" b="0"/>
                <wp:wrapNone/>
                <wp:docPr id="8" name="Rectangle 8"/>
                <wp:cNvGraphicFramePr/>
                <a:graphic xmlns:a="http://schemas.openxmlformats.org/drawingml/2006/main">
                  <a:graphicData uri="http://schemas.microsoft.com/office/word/2010/wordprocessingShape">
                    <wps:wsp>
                      <wps:cNvSpPr/>
                      <wps:spPr>
                        <a:xfrm>
                          <a:off x="0" y="0"/>
                          <a:ext cx="607695" cy="367030"/>
                        </a:xfrm>
                        <a:prstGeom prst="rect">
                          <a:avLst/>
                        </a:prstGeom>
                        <a:noFill/>
                        <a:ln w="12700" cap="flat" cmpd="sng" algn="ctr">
                          <a:noFill/>
                          <a:prstDash val="solid"/>
                          <a:miter lim="800000"/>
                        </a:ln>
                        <a:effectLst/>
                      </wps:spPr>
                      <wps:txbx>
                        <w:txbxContent>
                          <w:p w14:paraId="17CC3242" w14:textId="77777777" w:rsidR="00E74BC7" w:rsidRPr="00325C9A" w:rsidRDefault="00E74BC7" w:rsidP="00325C9A">
                            <w:pPr>
                              <w:jc w:val="center"/>
                              <w:rPr>
                                <w:color w:val="FFC000"/>
                                <w:sz w:val="22"/>
                                <w:szCs w:val="22"/>
                              </w:rPr>
                            </w:pPr>
                            <w:r w:rsidRPr="00325C9A">
                              <w:rPr>
                                <w:color w:val="FFC000"/>
                                <w:sz w:val="22"/>
                                <w:szCs w:val="22"/>
                              </w:rPr>
                              <w:t>ĐTB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4F2410" id="Rectangle 8" o:spid="_x0000_s1042" style="position:absolute;left:0;text-align:left;margin-left:240.2pt;margin-top:-265.35pt;width:47.85pt;height:28.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NmYYQIAALEEAAAOAAAAZHJzL2Uyb0RvYy54bWysVF1P2zAUfZ+0/2D5fSQt0EJFiioQ0yQE&#10;1WDi2XWcxpK/ZrtN2K/fsZNCxfY0LQ/Ovb439+Pcc3N13WtF9sIHaU1FJyclJcJwW0uzreiP57sv&#10;F5SEyEzNlDWioq8i0Ovl509XnVuIqW2tqoUnCGLConMVbWN0i6IIvBWahRPrhIGxsV6zCNVvi9qz&#10;DtG1KqZlOSs662vnLRch4PZ2MNJljt80gsfHpgkiElVR1Bbz6fO5SWexvGKLrWeulXwsg/1DFZpJ&#10;g6RvoW5ZZGTn5R+htOTeBtvEE251YZtGcpF7QDeT8kM3Ty1zIvcCcIJ7gyn8v7D8Yb/2RNYVxaAM&#10;0xjRd4DGzFYJcpHg6VxYwOvJrf2oBYip177xOr3RBekzpK9vkIo+Eo7LWTmfXZ5TwmE6nc3L0wx5&#10;8f6x8yF+FVaTJFTUI3kGku3vQ0RCuB5cUi5j76RSeWrKkA6Um85LDJYzkKdRLELUDu0Es6WEqS1Y&#10;yaPPIY++TSFvWWjJnoEYwSpZD1TQMoKPSmoAUqYnXaMGZVJ2kRk1FpaAGaBIUuw3fcZxMjugtrH1&#10;K8D1dmBdcPxOIu89C3HNPGiGurE68RFHoyyasaNESWv9r7/dJ39MH1ZKOtAWxf/cMS8oUd8MeHE5&#10;OTtLPM/K2fl8CsUfWzbHFrPTNxYATLCkjmcx+Ud1EBtv9Qs2bJWywsQMR+4B0lG5icM6YUe5WK2y&#10;G7jtWLw3T46n4Am6hPhz/8K8GycdQZEHe6A4W3wY+OA7jHy1i7aRmQ0J6gFXjCUp2Is8oHGH0+Id&#10;69nr/U+z/A0AAP//AwBQSwMEFAAGAAgAAAAhAG+uvDHiAAAADQEAAA8AAABkcnMvZG93bnJldi54&#10;bWxMj8tOwzAQRfdI/IM1SOxauyVtQohTARJCqAtEafeO7SYR8TiynUf/HrMqy5k5unNusZtNR0bt&#10;fGuRw2rJgGiUVrVYczh+vy0yID4IVKKzqDlctIddeXtTiFzZCb/0eAg1iSHoc8GhCaHPKfWy0Ub4&#10;pe01xtvZOiNCHF1NlRNTDDcdXTO2pUa0GD80otevjZY/h8FwONnzy2RkhR/j5bMd3vdOymzP+f3d&#10;/PwEJOg5XGH404/qUEanyg6oPOk4JBlLIsphsXlgKZCIbNLtCkgVV0m6fgRaFvR/i/IXAAD//wMA&#10;UEsBAi0AFAAGAAgAAAAhALaDOJL+AAAA4QEAABMAAAAAAAAAAAAAAAAAAAAAAFtDb250ZW50X1R5&#10;cGVzXS54bWxQSwECLQAUAAYACAAAACEAOP0h/9YAAACUAQAACwAAAAAAAAAAAAAAAAAvAQAAX3Jl&#10;bHMvLnJlbHNQSwECLQAUAAYACAAAACEAe9DZmGECAACxBAAADgAAAAAAAAAAAAAAAAAuAgAAZHJz&#10;L2Uyb0RvYy54bWxQSwECLQAUAAYACAAAACEAb668MeIAAAANAQAADwAAAAAAAAAAAAAAAAC7BAAA&#10;ZHJzL2Rvd25yZXYueG1sUEsFBgAAAAAEAAQA8wAAAMoFAAAAAA==&#10;" filled="f" stroked="f" strokeweight="1pt">
                <v:textbox>
                  <w:txbxContent>
                    <w:p w14:paraId="17CC3242" w14:textId="77777777" w:rsidR="00E74BC7" w:rsidRPr="00325C9A" w:rsidRDefault="00E74BC7" w:rsidP="00325C9A">
                      <w:pPr>
                        <w:jc w:val="center"/>
                        <w:rPr>
                          <w:color w:val="FFC000"/>
                          <w:sz w:val="22"/>
                          <w:szCs w:val="22"/>
                        </w:rPr>
                      </w:pPr>
                      <w:r w:rsidRPr="00325C9A">
                        <w:rPr>
                          <w:color w:val="FFC000"/>
                          <w:sz w:val="22"/>
                          <w:szCs w:val="22"/>
                        </w:rPr>
                        <w:t>ĐTB</w:t>
                      </w:r>
                    </w:p>
                  </w:txbxContent>
                </v:textbox>
              </v:rect>
            </w:pict>
          </mc:Fallback>
        </mc:AlternateContent>
      </w:r>
      <w:bookmarkStart w:id="54" w:name="_Toc142845652"/>
      <w:r w:rsidR="0068496A">
        <w:rPr>
          <w:rFonts w:eastAsia="Times New Roman" w:cs="Times New Roman"/>
          <w:b/>
          <w:bCs/>
          <w:iCs/>
          <w:color w:val="000000"/>
          <w:sz w:val="22"/>
          <w:szCs w:val="22"/>
          <w:lang w:val="en-US"/>
        </w:rPr>
        <w:t>Ảnh</w:t>
      </w:r>
      <w:r w:rsidR="00AB561C">
        <w:rPr>
          <w:rFonts w:eastAsia="Times New Roman" w:cs="Times New Roman"/>
          <w:b/>
          <w:bCs/>
          <w:iCs/>
          <w:color w:val="000000"/>
          <w:sz w:val="22"/>
          <w:szCs w:val="22"/>
          <w:lang w:val="en-US"/>
        </w:rPr>
        <w:t xml:space="preserve"> 3.17. Ảnh vi thể vết thương thỏ</w:t>
      </w:r>
      <w:r w:rsidR="0068496A">
        <w:rPr>
          <w:rFonts w:eastAsia="Times New Roman" w:cs="Times New Roman"/>
          <w:b/>
          <w:bCs/>
          <w:iCs/>
          <w:color w:val="000000"/>
          <w:sz w:val="22"/>
          <w:szCs w:val="22"/>
          <w:lang w:val="en-US"/>
        </w:rPr>
        <w:t xml:space="preserve"> trên kính hiển vi điện tử truyền qua </w:t>
      </w:r>
      <w:r w:rsidR="00AB561C">
        <w:rPr>
          <w:rFonts w:eastAsia="Times New Roman" w:cs="Times New Roman"/>
          <w:b/>
          <w:bCs/>
          <w:iCs/>
          <w:color w:val="000000"/>
          <w:sz w:val="22"/>
          <w:szCs w:val="22"/>
          <w:lang w:val="en-US"/>
        </w:rPr>
        <w:t xml:space="preserve">TEM </w:t>
      </w:r>
      <w:r w:rsidR="00BB25AE" w:rsidRPr="00671169">
        <w:rPr>
          <w:rFonts w:eastAsia="Times New Roman" w:cs="Times New Roman"/>
          <w:b/>
          <w:bCs/>
          <w:iCs/>
          <w:color w:val="000000"/>
          <w:sz w:val="22"/>
          <w:szCs w:val="22"/>
          <w:lang w:val="en-US"/>
        </w:rPr>
        <w:t>thời điểm D7</w:t>
      </w:r>
      <w:bookmarkEnd w:id="54"/>
    </w:p>
    <w:p w14:paraId="14B8088A" w14:textId="35C6191A" w:rsidR="00BB25AE" w:rsidRPr="001D1BF9" w:rsidRDefault="00BB25AE" w:rsidP="001D1BF9">
      <w:pPr>
        <w:tabs>
          <w:tab w:val="left" w:pos="720"/>
        </w:tabs>
        <w:spacing w:line="320" w:lineRule="atLeast"/>
        <w:jc w:val="both"/>
        <w:rPr>
          <w:rFonts w:eastAsia="Times New Roman" w:cs="Times New Roman"/>
          <w:bCs/>
          <w:iCs/>
          <w:color w:val="000000"/>
          <w:spacing w:val="-4"/>
          <w:sz w:val="22"/>
          <w:szCs w:val="22"/>
          <w:lang w:val="en-US"/>
        </w:rPr>
      </w:pPr>
      <w:bookmarkStart w:id="55" w:name="_Toc138955222"/>
      <w:bookmarkStart w:id="56" w:name="_Toc142845653"/>
      <w:r w:rsidRPr="001D1BF9">
        <w:rPr>
          <w:rFonts w:eastAsia="Times New Roman" w:cs="Times New Roman"/>
          <w:b/>
          <w:bCs/>
          <w:i/>
          <w:iCs/>
          <w:color w:val="000000"/>
          <w:spacing w:val="-4"/>
          <w:sz w:val="22"/>
          <w:szCs w:val="22"/>
          <w:lang w:val="en-US"/>
        </w:rPr>
        <w:lastRenderedPageBreak/>
        <w:t xml:space="preserve">Nhận xét: </w:t>
      </w:r>
      <w:r w:rsidRPr="001D1BF9">
        <w:rPr>
          <w:rFonts w:eastAsia="Times New Roman" w:cs="Times New Roman"/>
          <w:bCs/>
          <w:iCs/>
          <w:color w:val="000000"/>
          <w:spacing w:val="-4"/>
          <w:sz w:val="22"/>
          <w:szCs w:val="22"/>
          <w:lang w:val="en-US"/>
        </w:rPr>
        <w:t xml:space="preserve">Thời điểm D7 cho thấy mô còn thâm nhiễm các tế bào viêm cả hai vùng và sự phá hủy vùng B rất mạnh. Song song đó là hình ảnh tái tạo mô </w:t>
      </w:r>
      <w:r w:rsidR="00A24561" w:rsidRPr="001D1BF9">
        <w:rPr>
          <w:rFonts w:eastAsia="Times New Roman" w:cs="Times New Roman"/>
          <w:bCs/>
          <w:iCs/>
          <w:color w:val="000000"/>
          <w:spacing w:val="-4"/>
          <w:sz w:val="22"/>
          <w:szCs w:val="22"/>
          <w:lang w:val="en-US"/>
        </w:rPr>
        <w:t xml:space="preserve">và quá trình tái tạo vùng A diễn ra mạnh mẽ hơn </w:t>
      </w:r>
      <w:r w:rsidRPr="001D1BF9">
        <w:rPr>
          <w:rFonts w:eastAsia="Times New Roman" w:cs="Times New Roman"/>
          <w:bCs/>
          <w:iCs/>
          <w:color w:val="000000"/>
          <w:spacing w:val="-4"/>
          <w:sz w:val="22"/>
          <w:szCs w:val="22"/>
          <w:lang w:val="en-US"/>
        </w:rPr>
        <w:t>vùng B</w:t>
      </w:r>
      <w:bookmarkEnd w:id="55"/>
      <w:bookmarkEnd w:id="56"/>
      <w:r w:rsidRPr="001D1BF9">
        <w:rPr>
          <w:rFonts w:eastAsia="Times New Roman" w:cs="Times New Roman"/>
          <w:bCs/>
          <w:iCs/>
          <w:color w:val="000000"/>
          <w:spacing w:val="-4"/>
          <w:sz w:val="22"/>
          <w:szCs w:val="22"/>
          <w:lang w:val="en-US"/>
        </w:rPr>
        <w:t>.</w:t>
      </w:r>
    </w:p>
    <w:p w14:paraId="5DA873B1" w14:textId="77777777" w:rsidR="00BB25AE" w:rsidRDefault="00BB25AE" w:rsidP="00BB25AE">
      <w:pPr>
        <w:spacing w:line="360" w:lineRule="auto"/>
        <w:jc w:val="both"/>
        <w:outlineLvl w:val="2"/>
        <w:rPr>
          <w:rFonts w:eastAsia="Times New Roman" w:cs="Times New Roman"/>
          <w:color w:val="000000"/>
          <w:sz w:val="22"/>
          <w:szCs w:val="22"/>
          <w:lang w:val="en-US"/>
        </w:rPr>
      </w:pPr>
      <w:r w:rsidRPr="00671169">
        <w:rPr>
          <w:rFonts w:eastAsia="Times New Roman" w:cs="Times New Roman"/>
          <w:color w:val="000000"/>
          <w:sz w:val="22"/>
          <w:szCs w:val="22"/>
          <w:lang w:val="en-US"/>
        </w:rPr>
        <w:t>- Thời điểm D14</w:t>
      </w:r>
    </w:p>
    <w:tbl>
      <w:tblPr>
        <w:tblStyle w:val="TableGrid611"/>
        <w:tblW w:w="0" w:type="auto"/>
        <w:jc w:val="center"/>
        <w:tblLook w:val="04A0" w:firstRow="1" w:lastRow="0" w:firstColumn="1" w:lastColumn="0" w:noHBand="0" w:noVBand="1"/>
      </w:tblPr>
      <w:tblGrid>
        <w:gridCol w:w="2405"/>
        <w:gridCol w:w="2835"/>
      </w:tblGrid>
      <w:tr w:rsidR="00A24561" w:rsidRPr="00671169" w14:paraId="4DDF1518" w14:textId="77777777" w:rsidTr="00325C9A">
        <w:trPr>
          <w:jc w:val="center"/>
        </w:trPr>
        <w:tc>
          <w:tcPr>
            <w:tcW w:w="2405" w:type="dxa"/>
            <w:vAlign w:val="center"/>
          </w:tcPr>
          <w:p w14:paraId="5180E9A3" w14:textId="77777777" w:rsidR="00A24561" w:rsidRPr="00671169" w:rsidRDefault="00A24561" w:rsidP="00325C9A">
            <w:pPr>
              <w:contextualSpacing/>
              <w:jc w:val="center"/>
              <w:rPr>
                <w:rFonts w:eastAsia="SimSun"/>
                <w:b/>
                <w:color w:val="000000"/>
                <w:sz w:val="22"/>
                <w:szCs w:val="22"/>
                <w:lang w:eastAsia="zh-CN"/>
              </w:rPr>
            </w:pPr>
            <w:r w:rsidRPr="00671169">
              <w:rPr>
                <w:rFonts w:eastAsia="SimSun"/>
                <w:b/>
                <w:color w:val="000000"/>
                <w:sz w:val="22"/>
                <w:szCs w:val="22"/>
                <w:lang w:eastAsia="zh-CN"/>
              </w:rPr>
              <w:t>Vùng A</w:t>
            </w:r>
          </w:p>
          <w:p w14:paraId="598FFC92" w14:textId="146C8E96" w:rsidR="00A24561" w:rsidRPr="00671169" w:rsidRDefault="00A24561" w:rsidP="00325C9A">
            <w:pPr>
              <w:contextualSpacing/>
              <w:jc w:val="center"/>
              <w:rPr>
                <w:rFonts w:eastAsia="SimSun"/>
                <w:b/>
                <w:color w:val="000000"/>
                <w:sz w:val="22"/>
                <w:szCs w:val="22"/>
                <w:lang w:eastAsia="zh-CN"/>
              </w:rPr>
            </w:pPr>
            <w:r w:rsidRPr="00671169">
              <w:rPr>
                <w:rFonts w:eastAsia="SimSun"/>
                <w:b/>
                <w:color w:val="000000"/>
                <w:sz w:val="22"/>
                <w:szCs w:val="22"/>
                <w:lang w:eastAsia="zh-CN"/>
              </w:rPr>
              <w:t>(Chiế</w:t>
            </w:r>
            <w:r w:rsidR="00142BC6">
              <w:rPr>
                <w:rFonts w:eastAsia="SimSun"/>
                <w:b/>
                <w:color w:val="000000"/>
                <w:sz w:val="22"/>
                <w:szCs w:val="22"/>
                <w:lang w:eastAsia="zh-CN"/>
              </w:rPr>
              <w:t>u l</w:t>
            </w:r>
            <w:r w:rsidRPr="00671169">
              <w:rPr>
                <w:rFonts w:eastAsia="SimSun"/>
                <w:b/>
                <w:color w:val="000000"/>
                <w:sz w:val="22"/>
                <w:szCs w:val="22"/>
                <w:lang w:eastAsia="zh-CN"/>
              </w:rPr>
              <w:t>aser) (n=5)</w:t>
            </w:r>
          </w:p>
        </w:tc>
        <w:tc>
          <w:tcPr>
            <w:tcW w:w="2835" w:type="dxa"/>
            <w:vAlign w:val="center"/>
          </w:tcPr>
          <w:p w14:paraId="03D96348" w14:textId="77777777" w:rsidR="00A24561" w:rsidRPr="00671169" w:rsidRDefault="00A24561" w:rsidP="00325C9A">
            <w:pPr>
              <w:contextualSpacing/>
              <w:jc w:val="center"/>
              <w:rPr>
                <w:rFonts w:eastAsia="SimSun"/>
                <w:b/>
                <w:color w:val="000000"/>
                <w:sz w:val="22"/>
                <w:szCs w:val="22"/>
                <w:lang w:eastAsia="zh-CN"/>
              </w:rPr>
            </w:pPr>
            <w:r w:rsidRPr="00671169">
              <w:rPr>
                <w:rFonts w:eastAsia="SimSun"/>
                <w:b/>
                <w:color w:val="000000"/>
                <w:sz w:val="22"/>
                <w:szCs w:val="22"/>
                <w:lang w:eastAsia="zh-CN"/>
              </w:rPr>
              <w:t>Vùng B</w:t>
            </w:r>
          </w:p>
          <w:p w14:paraId="45C26665" w14:textId="5281B2B1" w:rsidR="00A24561" w:rsidRPr="00671169" w:rsidRDefault="00A24561" w:rsidP="00325C9A">
            <w:pPr>
              <w:contextualSpacing/>
              <w:jc w:val="center"/>
              <w:rPr>
                <w:rFonts w:eastAsia="SimSun"/>
                <w:b/>
                <w:color w:val="000000"/>
                <w:sz w:val="22"/>
                <w:szCs w:val="22"/>
                <w:lang w:eastAsia="zh-CN"/>
              </w:rPr>
            </w:pPr>
            <w:r w:rsidRPr="00671169">
              <w:rPr>
                <w:rFonts w:eastAsia="SimSun"/>
                <w:b/>
                <w:color w:val="000000"/>
                <w:sz w:val="22"/>
                <w:szCs w:val="22"/>
                <w:lang w:eastAsia="zh-CN"/>
              </w:rPr>
              <w:t>(Không chiế</w:t>
            </w:r>
            <w:r w:rsidR="00142BC6">
              <w:rPr>
                <w:rFonts w:eastAsia="SimSun"/>
                <w:b/>
                <w:color w:val="000000"/>
                <w:sz w:val="22"/>
                <w:szCs w:val="22"/>
                <w:lang w:eastAsia="zh-CN"/>
              </w:rPr>
              <w:t>u l</w:t>
            </w:r>
            <w:r w:rsidRPr="00671169">
              <w:rPr>
                <w:rFonts w:eastAsia="SimSun"/>
                <w:b/>
                <w:color w:val="000000"/>
                <w:sz w:val="22"/>
                <w:szCs w:val="22"/>
                <w:lang w:eastAsia="zh-CN"/>
              </w:rPr>
              <w:t>aser) (n=5)</w:t>
            </w:r>
          </w:p>
        </w:tc>
      </w:tr>
      <w:tr w:rsidR="00A24561" w:rsidRPr="00671169" w14:paraId="54C9E717" w14:textId="77777777" w:rsidTr="00325C9A">
        <w:trPr>
          <w:trHeight w:val="1707"/>
          <w:jc w:val="center"/>
        </w:trPr>
        <w:tc>
          <w:tcPr>
            <w:tcW w:w="2405" w:type="dxa"/>
            <w:vAlign w:val="center"/>
          </w:tcPr>
          <w:p w14:paraId="023922D9" w14:textId="71AD4FE2" w:rsidR="00A24561" w:rsidRPr="00671169" w:rsidRDefault="008E5227" w:rsidP="00325C9A">
            <w:pPr>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844608" behindDoc="0" locked="0" layoutInCell="1" allowOverlap="1" wp14:anchorId="57D86B0D" wp14:editId="160BC891">
                      <wp:simplePos x="0" y="0"/>
                      <wp:positionH relativeFrom="column">
                        <wp:posOffset>99695</wp:posOffset>
                      </wp:positionH>
                      <wp:positionV relativeFrom="paragraph">
                        <wp:posOffset>106045</wp:posOffset>
                      </wp:positionV>
                      <wp:extent cx="627380" cy="335280"/>
                      <wp:effectExtent l="0" t="0" r="0" b="0"/>
                      <wp:wrapNone/>
                      <wp:docPr id="206" name="Oval 206"/>
                      <wp:cNvGraphicFramePr/>
                      <a:graphic xmlns:a="http://schemas.openxmlformats.org/drawingml/2006/main">
                        <a:graphicData uri="http://schemas.microsoft.com/office/word/2010/wordprocessingShape">
                          <wps:wsp>
                            <wps:cNvSpPr/>
                            <wps:spPr>
                              <a:xfrm>
                                <a:off x="0" y="0"/>
                                <a:ext cx="627723" cy="335452"/>
                              </a:xfrm>
                              <a:prstGeom prst="ellipse">
                                <a:avLst/>
                              </a:prstGeom>
                              <a:noFill/>
                              <a:ln w="12700" cap="flat" cmpd="sng" algn="ctr">
                                <a:noFill/>
                                <a:prstDash val="solid"/>
                                <a:miter lim="800000"/>
                              </a:ln>
                              <a:effectLst/>
                            </wps:spPr>
                            <wps:txbx>
                              <w:txbxContent>
                                <w:p w14:paraId="09D2ADCA" w14:textId="77777777" w:rsidR="00E74BC7" w:rsidRPr="008E5227" w:rsidRDefault="00E74BC7" w:rsidP="00A24561">
                                  <w:pPr>
                                    <w:jc w:val="center"/>
                                    <w:rPr>
                                      <w:color w:val="FFC000"/>
                                      <w:sz w:val="22"/>
                                      <w:szCs w:val="22"/>
                                    </w:rPr>
                                  </w:pPr>
                                  <w:r w:rsidRPr="008E5227">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D86B0D" id="Oval 206" o:spid="_x0000_s1043" style="position:absolute;left:0;text-align:left;margin-left:7.85pt;margin-top:8.35pt;width:49.4pt;height:26.4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WmfYAIAALMEAAAOAAAAZHJzL2Uyb0RvYy54bWysVEtv2zAMvg/YfxB0X+04adMZdYqgQYcB&#10;RRugHXpmZCkWoNckJXb360fJbhusOw3LQeFLFPnxo6+uB63IkfsgrWno7KykhBtmW2n2Df3xdPvl&#10;kpIQwbSgrOENfeGBXq8+f7rqXc0r21nVck8wiQl17xraxejqogis4xrCmXXcoFNYryGi6vdF66HH&#10;7FoVVVleFL31rfOW8RDQuhmddJXzC8FZfBAi8EhUQ7G2mE+fz106i9UV1HsPrpNsKgP+oQoN0uCj&#10;b6k2EIEcvPyQSkvmbbAinjGrCyuEZDz3gN3Myj+6eezA8dwLghPcG0zh/6Vl98etJ7JtaFVeUGJA&#10;45AejqBI0hGd3oUagx7d1k9aQDG1Ogiv0z82QYaM6MsbonyIhKHxolouqzklDF3z+fnivEo5i/fL&#10;zof4jVtNktBQrpR0IfUMNRzvQhyjX6OS2dhbqRTaoVaG9Ei6alniaBkgfYSCiKJ22FAwe0pA7ZGX&#10;LPqc8uRuSrmB0BHsFWOtku1IBi0jMlJJ3dDLMv2mipVJT/LMqamwhM2IRpLisBsykrNlupJMO9u+&#10;ILzejrwLjt1KfPcOQtyCR6Jh3bg88QEPoSw2YyeJks76X3+zp3icP3op6ZG4WPzPA3hOifpukBlf&#10;Z4tFYnpWFufLChV/6tmdesxB31gEYIZr6lgWU3xUr6LwVj/jjq3Tq+gCw/DtEdJJuYnjQuGWMr5e&#10;5zBkt4N4Zx4dS8kTdAnxp+EZvJuGHZEl9/aV5B8GPsaOI18fohUys+EdVyRSUnAzMqWmLU6rd6rn&#10;qPdvzeo3AAAA//8DAFBLAwQUAAYACAAAACEACGSK7N0AAAAIAQAADwAAAGRycy9kb3ducmV2Lnht&#10;bEyPQU/CQBCF7yb+h82YeDGwrdIipVuCJnq3QIK3pTu0jd3ZprtA+fcOJz29vLyXN9/kq9F24oyD&#10;bx0piKcRCKTKmZZqBdvNx+QVhA+ajO4coYIrelgV93e5zoy70Beey1ALHiGfaQVNCH0mpa8atNpP&#10;XY/E2dENVge2Qy3NoC88bjv5HEWptLolvtDoHt8brH7Kk1WwW/Rl/DK28fz76Vr52dp9vm33Sj0+&#10;jOsliIBj+CvDDZ/RoWCmgzuR8aJjn8y5yZqy3vJ4loA4KEgXCcgil/8fKH4BAAD//wMAUEsBAi0A&#10;FAAGAAgAAAAhALaDOJL+AAAA4QEAABMAAAAAAAAAAAAAAAAAAAAAAFtDb250ZW50X1R5cGVzXS54&#10;bWxQSwECLQAUAAYACAAAACEAOP0h/9YAAACUAQAACwAAAAAAAAAAAAAAAAAvAQAAX3JlbHMvLnJl&#10;bHNQSwECLQAUAAYACAAAACEAvUFpn2ACAACzBAAADgAAAAAAAAAAAAAAAAAuAgAAZHJzL2Uyb0Rv&#10;Yy54bWxQSwECLQAUAAYACAAAACEACGSK7N0AAAAIAQAADwAAAAAAAAAAAAAAAAC6BAAAZHJzL2Rv&#10;d25yZXYueG1sUEsFBgAAAAAEAAQA8wAAAMQFAAAAAA==&#10;" filled="f" stroked="f" strokeweight="1pt">
                      <v:stroke joinstyle="miter"/>
                      <v:textbox>
                        <w:txbxContent>
                          <w:p w14:paraId="09D2ADCA" w14:textId="77777777" w:rsidR="00E74BC7" w:rsidRPr="008E5227" w:rsidRDefault="00E74BC7" w:rsidP="00A24561">
                            <w:pPr>
                              <w:jc w:val="center"/>
                              <w:rPr>
                                <w:color w:val="FFC000"/>
                                <w:sz w:val="22"/>
                                <w:szCs w:val="22"/>
                              </w:rPr>
                            </w:pPr>
                            <w:r w:rsidRPr="008E5227">
                              <w:rPr>
                                <w:color w:val="FFC000"/>
                                <w:sz w:val="22"/>
                                <w:szCs w:val="22"/>
                              </w:rPr>
                              <w:t>Col</w:t>
                            </w:r>
                          </w:p>
                        </w:txbxContent>
                      </v:textbox>
                    </v:oval>
                  </w:pict>
                </mc:Fallback>
              </mc:AlternateContent>
            </w:r>
            <w:r w:rsidR="00A24561" w:rsidRPr="00671169">
              <w:rPr>
                <w:b/>
                <w:noProof/>
                <w:color w:val="000000"/>
                <w:sz w:val="22"/>
                <w:szCs w:val="22"/>
              </w:rPr>
              <mc:AlternateContent>
                <mc:Choice Requires="wps">
                  <w:drawing>
                    <wp:anchor distT="0" distB="0" distL="114300" distR="114300" simplePos="0" relativeHeight="251850752" behindDoc="0" locked="0" layoutInCell="1" allowOverlap="1" wp14:anchorId="4DB75D32" wp14:editId="0CB299C6">
                      <wp:simplePos x="0" y="0"/>
                      <wp:positionH relativeFrom="column">
                        <wp:posOffset>712470</wp:posOffset>
                      </wp:positionH>
                      <wp:positionV relativeFrom="paragraph">
                        <wp:posOffset>551180</wp:posOffset>
                      </wp:positionV>
                      <wp:extent cx="271780" cy="266700"/>
                      <wp:effectExtent l="0" t="0" r="0" b="0"/>
                      <wp:wrapNone/>
                      <wp:docPr id="205" name="Rectangle 205"/>
                      <wp:cNvGraphicFramePr/>
                      <a:graphic xmlns:a="http://schemas.openxmlformats.org/drawingml/2006/main">
                        <a:graphicData uri="http://schemas.microsoft.com/office/word/2010/wordprocessingShape">
                          <wps:wsp>
                            <wps:cNvSpPr/>
                            <wps:spPr>
                              <a:xfrm>
                                <a:off x="0" y="0"/>
                                <a:ext cx="271848" cy="266905"/>
                              </a:xfrm>
                              <a:prstGeom prst="rect">
                                <a:avLst/>
                              </a:prstGeom>
                              <a:noFill/>
                              <a:ln w="12700" cap="flat" cmpd="sng" algn="ctr">
                                <a:noFill/>
                                <a:prstDash val="solid"/>
                                <a:miter lim="800000"/>
                              </a:ln>
                              <a:effectLst/>
                            </wps:spPr>
                            <wps:txbx>
                              <w:txbxContent>
                                <w:p w14:paraId="1C47E319" w14:textId="77777777" w:rsidR="00E74BC7" w:rsidRPr="008E5227" w:rsidRDefault="00E74BC7" w:rsidP="00A24561">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75D32" id="Rectangle 205" o:spid="_x0000_s1044" style="position:absolute;left:0;text-align:left;margin-left:56.1pt;margin-top:43.4pt;width:21.4pt;height:21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7PpYwIAALUEAAAOAAAAZHJzL2Uyb0RvYy54bWysVE1P3DAQvVfqf7B8L8lGCywrsmgFoqqE&#10;ABUqzl7H2VjyV23vJvTX99nJwor2VDUHZ8YzmY83b3J5NWhF9sIHaU1NZyclJcJw20izremP59sv&#10;C0pCZKZhyhpR01cR6NXq86fL3i1FZTurGuEJgpiw7F1NuxjdsigC74Rm4cQ6YWBsrdcsQvXbovGs&#10;R3Stiqosz4re+sZ5y0UIuL0ZjXSV47et4PGhbYOIRNUUtcV8+nxu0lmsLtly65nrJJ/KYP9QhWbS&#10;IOlbqBsWGdl5+UcoLbm3wbbxhFtd2LaVXOQe0M2s/NDNU8ecyL0AnODeYAr/Lyy/3z96IpuaVuUp&#10;JYZpDOk7YGNmqwRJl4Cod2EJzyf36CctQEz9Dq3X6Y1OyJBhfX2DVQyRcFxW57PFHDzgMFVnZxdj&#10;zOL9Y+dD/CqsJkmoqUf6DCbb34WIhHA9uKRcxt5KpfLklCE9aFedlxguZyBQq1iEqB1aCmZLCVNb&#10;MJNHn0MefZtC3rDQkT0DOYJVshnpoGUEJ5XUNV2U6UnXqEGZlF1kVk2FJWBGKJIUh82QsZwtDqht&#10;bPMKgL0dmRccv5XIe8dCfGQeVEPdWJ/4gKNVFs3YSaKks/7X3+6TPxgAKyU9qIvif+6YF5Sobwbc&#10;uJjN54nrWZmfnldQ/LFlc2wxO31tAcAMi+p4FpN/VAex9Va/YMvWKStMzHDkHiGdlOs4rhT2lIv1&#10;OruB347FO/PkeAqeoEuIPw8vzLtp0hEUubcHmrPlh4GPvuPI17toW5nZkKAeccVYkoLdyAOa9jgt&#10;37Gevd7/NqvfAAAA//8DAFBLAwQUAAYACAAAACEA/NewkNwAAAAKAQAADwAAAGRycy9kb3ducmV2&#10;LnhtbEyPy2rDMBBF94X+g5hCd40cQ4JwLYekUErJojRp97Kk2KbWyEjyI3/fyardzWUO91HuFtez&#10;yYbYeZSwXmXALGpvOmwkfJ1fnwSwmBQa1Xu0Eq42wq66vytVYfyMn3Y6pYaRCcZCSWhTGgrOo26t&#10;U3HlB4v0u/jgVCIZGm6Cmsnc9TzPsi13qkNKaNVgX1qrf06jk/DtL4fZ6Rrfp+tHN74dg9biKOXj&#10;w7J/Bpbskv5guNWn6lBRp9qPaCLrSa/znFAJYksTbsBmQ+NqOnIhgFcl/z+h+gUAAP//AwBQSwEC&#10;LQAUAAYACAAAACEAtoM4kv4AAADhAQAAEwAAAAAAAAAAAAAAAAAAAAAAW0NvbnRlbnRfVHlwZXNd&#10;LnhtbFBLAQItABQABgAIAAAAIQA4/SH/1gAAAJQBAAALAAAAAAAAAAAAAAAAAC8BAABfcmVscy8u&#10;cmVsc1BLAQItABQABgAIAAAAIQCys7PpYwIAALUEAAAOAAAAAAAAAAAAAAAAAC4CAABkcnMvZTJv&#10;RG9jLnhtbFBLAQItABQABgAIAAAAIQD817CQ3AAAAAoBAAAPAAAAAAAAAAAAAAAAAL0EAABkcnMv&#10;ZG93bnJldi54bWxQSwUGAAAAAAQABADzAAAAxgUAAAAA&#10;" filled="f" stroked="f" strokeweight="1pt">
                      <v:textbox>
                        <w:txbxContent>
                          <w:p w14:paraId="1C47E319" w14:textId="77777777" w:rsidR="00E74BC7" w:rsidRPr="008E5227" w:rsidRDefault="00E74BC7" w:rsidP="00A24561">
                            <w:pPr>
                              <w:jc w:val="center"/>
                              <w:rPr>
                                <w:color w:val="FFC000"/>
                                <w:sz w:val="22"/>
                                <w:szCs w:val="22"/>
                              </w:rPr>
                            </w:pPr>
                            <w:r w:rsidRPr="008E5227">
                              <w:rPr>
                                <w:color w:val="FFC000"/>
                                <w:sz w:val="22"/>
                                <w:szCs w:val="22"/>
                              </w:rPr>
                              <w:t>L</w:t>
                            </w:r>
                          </w:p>
                        </w:txbxContent>
                      </v:textbox>
                    </v:rect>
                  </w:pict>
                </mc:Fallback>
              </mc:AlternateContent>
            </w:r>
            <w:r w:rsidR="00A24561" w:rsidRPr="00671169">
              <w:rPr>
                <w:b/>
                <w:noProof/>
                <w:color w:val="000000"/>
                <w:sz w:val="22"/>
                <w:szCs w:val="22"/>
              </w:rPr>
              <w:drawing>
                <wp:inline distT="0" distB="0" distL="0" distR="0" wp14:anchorId="39C361CF" wp14:editId="178C1333">
                  <wp:extent cx="1244813" cy="1083621"/>
                  <wp:effectExtent l="0" t="0" r="0" b="2540"/>
                  <wp:docPr id="25" name="Picture 2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81407" cy="1115476"/>
                          </a:xfrm>
                          <a:prstGeom prst="rect">
                            <a:avLst/>
                          </a:prstGeom>
                          <a:noFill/>
                          <a:ln>
                            <a:noFill/>
                          </a:ln>
                        </pic:spPr>
                      </pic:pic>
                    </a:graphicData>
                  </a:graphic>
                </wp:inline>
              </w:drawing>
            </w:r>
          </w:p>
          <w:p w14:paraId="64FA8C3D" w14:textId="77777777" w:rsidR="00A24561" w:rsidRPr="00671169" w:rsidRDefault="00A24561" w:rsidP="00325C9A">
            <w:pPr>
              <w:jc w:val="center"/>
              <w:rPr>
                <w:rFonts w:eastAsia="SimSun"/>
                <w:color w:val="000000"/>
                <w:sz w:val="22"/>
                <w:szCs w:val="22"/>
                <w:lang w:eastAsia="zh-CN"/>
              </w:rPr>
            </w:pPr>
            <w:r w:rsidRPr="00671169">
              <w:rPr>
                <w:b/>
                <w:color w:val="000000"/>
                <w:sz w:val="22"/>
                <w:szCs w:val="22"/>
                <w:lang w:eastAsia="zh-CN"/>
              </w:rPr>
              <w:t>(x8000)</w:t>
            </w:r>
          </w:p>
        </w:tc>
        <w:tc>
          <w:tcPr>
            <w:tcW w:w="2835" w:type="dxa"/>
            <w:vAlign w:val="center"/>
          </w:tcPr>
          <w:p w14:paraId="7AE2DCD8" w14:textId="7B3CCA8F" w:rsidR="00A24561" w:rsidRPr="00671169" w:rsidRDefault="008E5227" w:rsidP="00325C9A">
            <w:pPr>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849728" behindDoc="0" locked="0" layoutInCell="1" allowOverlap="1" wp14:anchorId="73C94C90" wp14:editId="1E16AD23">
                      <wp:simplePos x="0" y="0"/>
                      <wp:positionH relativeFrom="column">
                        <wp:posOffset>489585</wp:posOffset>
                      </wp:positionH>
                      <wp:positionV relativeFrom="paragraph">
                        <wp:posOffset>696595</wp:posOffset>
                      </wp:positionV>
                      <wp:extent cx="414655" cy="330835"/>
                      <wp:effectExtent l="0" t="0" r="0" b="0"/>
                      <wp:wrapNone/>
                      <wp:docPr id="259" name="Oval 259"/>
                      <wp:cNvGraphicFramePr/>
                      <a:graphic xmlns:a="http://schemas.openxmlformats.org/drawingml/2006/main">
                        <a:graphicData uri="http://schemas.microsoft.com/office/word/2010/wordprocessingShape">
                          <wps:wsp>
                            <wps:cNvSpPr/>
                            <wps:spPr>
                              <a:xfrm>
                                <a:off x="0" y="0"/>
                                <a:ext cx="415188" cy="331161"/>
                              </a:xfrm>
                              <a:prstGeom prst="ellipse">
                                <a:avLst/>
                              </a:prstGeom>
                              <a:noFill/>
                              <a:ln w="12700" cap="flat" cmpd="sng" algn="ctr">
                                <a:noFill/>
                                <a:prstDash val="solid"/>
                                <a:miter lim="800000"/>
                              </a:ln>
                              <a:effectLst/>
                            </wps:spPr>
                            <wps:txbx>
                              <w:txbxContent>
                                <w:p w14:paraId="7261E2CA" w14:textId="77777777" w:rsidR="00E74BC7" w:rsidRPr="008E5227" w:rsidRDefault="00E74BC7" w:rsidP="00A24561">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C94C90" id="Oval 259" o:spid="_x0000_s1045" style="position:absolute;left:0;text-align:left;margin-left:38.55pt;margin-top:54.85pt;width:32.65pt;height:26.0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gRXwIAALMEAAAOAAAAZHJzL2Uyb0RvYy54bWysVEtv2zAMvg/YfxB0Xxyn6cuoUwQtOgwI&#10;mgLt0DMjS7EAvSYpsbNfP0p206DdaZgPMinSfHz86JvbXiuy5z5Ia2paTqaUcMNsI822pj9fHr5d&#10;URIimAaUNbymBx7o7eLrl5vOVXxmW6sa7gkGMaHqXE3bGF1VFIG1XEOYWMcNGoX1GiKqfls0HjqM&#10;rlUxm04vis76xnnLeAh4ez8Y6SLHF4KzuBYi8EhUTbG2mE+fz006i8UNVFsPrpVsLAP+oQoN0mDS&#10;Y6h7iEB2Xn4KpSXzNlgRJ8zqwgohGc89YDfl9EM3zy04nntBcII7whT+X1j2uH/yRDY1nZ1fU2JA&#10;45DWe1Ak6YhO50KFTs/uyY9aQDG12guv0xubIH1G9HBElPeRMLycl+flFVKAoensrCwvyhSzeP/Y&#10;+RC/c6tJEmrKlZIupJ6hgv0qxMH7zStdG/sglcJ7qJQhHZJudjnF0TJA+ggFEUXtsKFgtpSA2iIv&#10;WfQ55Mm3KeQ9hJZgr+hrlWwGMmgZkZFK6ppeTdMzVqxMSskzp8bCEjYDGkmK/abPSJZH4Da2OSC8&#10;3g68C449SMy7ghCfwCPRsG5cnrjGQyiLzdhRoqS1/vff7pM/zh+tlHRIXCz+1w48p0T9MMiM63I+&#10;T0zPyvz8coaKP7VsTi1mp+8sAlDimjqWxeQf1ZsovNWvuGPLlBVNYBjmHiAdlbs4LBRuKePLZXZD&#10;djuIK/PsWAqeoEuIv/Sv4N047IgsebRvJP808MF3GPlyF62QmQ0J6gFXJFJScDMypcYtTqt3qmev&#10;93/N4g8AAAD//wMAUEsDBBQABgAIAAAAIQCNJJV63wAAAAoBAAAPAAAAZHJzL2Rvd25yZXYueG1s&#10;TI9NT8MwDIbvSPyHyEhcEEszqnUrTaeBBHfKkLZb1pi2onGqJtu6f493gps/Hr1+XKwn14sTjqHz&#10;pEHNEhBItbcdNRq2n2+PSxAhGrKm94QaLhhgXd7eFCa3/kwfeKpiIziEQm40tDEOuZShbtGZMPMD&#10;Eu++/ehM5HZspB3NmcNdL+dJspDOdMQXWjPga4v1T3V0Gr5WQ6Wepk5l+4dLHdKNf3/Z7rS+v5s2&#10;zyAiTvEPhqs+q0PJTgd/JBtEryHLFJM8T1YZiCuQzlMQBy4WagmyLOT/F8pfAAAA//8DAFBLAQIt&#10;ABQABgAIAAAAIQC2gziS/gAAAOEBAAATAAAAAAAAAAAAAAAAAAAAAABbQ29udGVudF9UeXBlc10u&#10;eG1sUEsBAi0AFAAGAAgAAAAhADj9If/WAAAAlAEAAAsAAAAAAAAAAAAAAAAALwEAAF9yZWxzLy5y&#10;ZWxzUEsBAi0AFAAGAAgAAAAhABKqWBFfAgAAswQAAA4AAAAAAAAAAAAAAAAALgIAAGRycy9lMm9E&#10;b2MueG1sUEsBAi0AFAAGAAgAAAAhAI0klXrfAAAACgEAAA8AAAAAAAAAAAAAAAAAuQQAAGRycy9k&#10;b3ducmV2LnhtbFBLBQYAAAAABAAEAPMAAADFBQAAAAA=&#10;" filled="f" stroked="f" strokeweight="1pt">
                      <v:stroke joinstyle="miter"/>
                      <v:textbox>
                        <w:txbxContent>
                          <w:p w14:paraId="7261E2CA" w14:textId="77777777" w:rsidR="00E74BC7" w:rsidRPr="008E5227" w:rsidRDefault="00E74BC7" w:rsidP="00A24561">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mc:AlternateContent>
                <mc:Choice Requires="wps">
                  <w:drawing>
                    <wp:anchor distT="0" distB="0" distL="114300" distR="114300" simplePos="0" relativeHeight="251848704" behindDoc="0" locked="0" layoutInCell="1" allowOverlap="1" wp14:anchorId="117CB2AC" wp14:editId="63F90612">
                      <wp:simplePos x="0" y="0"/>
                      <wp:positionH relativeFrom="column">
                        <wp:posOffset>864870</wp:posOffset>
                      </wp:positionH>
                      <wp:positionV relativeFrom="paragraph">
                        <wp:posOffset>636905</wp:posOffset>
                      </wp:positionV>
                      <wp:extent cx="523240" cy="360680"/>
                      <wp:effectExtent l="0" t="0" r="0" b="0"/>
                      <wp:wrapNone/>
                      <wp:docPr id="258" name="Oval 258"/>
                      <wp:cNvGraphicFramePr/>
                      <a:graphic xmlns:a="http://schemas.openxmlformats.org/drawingml/2006/main">
                        <a:graphicData uri="http://schemas.microsoft.com/office/word/2010/wordprocessingShape">
                          <wps:wsp>
                            <wps:cNvSpPr/>
                            <wps:spPr>
                              <a:xfrm>
                                <a:off x="0" y="0"/>
                                <a:ext cx="523394" cy="360680"/>
                              </a:xfrm>
                              <a:prstGeom prst="ellipse">
                                <a:avLst/>
                              </a:prstGeom>
                              <a:noFill/>
                              <a:ln w="12700" cap="flat" cmpd="sng" algn="ctr">
                                <a:noFill/>
                                <a:prstDash val="solid"/>
                                <a:miter lim="800000"/>
                              </a:ln>
                              <a:effectLst/>
                            </wps:spPr>
                            <wps:txbx>
                              <w:txbxContent>
                                <w:p w14:paraId="2FBD02B9" w14:textId="77777777" w:rsidR="00E74BC7" w:rsidRPr="008E5227" w:rsidRDefault="00E74BC7" w:rsidP="00A24561">
                                  <w:pPr>
                                    <w:jc w:val="center"/>
                                    <w:rPr>
                                      <w:color w:val="FFC000"/>
                                      <w:sz w:val="22"/>
                                      <w:szCs w:val="22"/>
                                    </w:rPr>
                                  </w:pPr>
                                  <w:r w:rsidRPr="008E5227">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7CB2AC" id="Oval 258" o:spid="_x0000_s1046" style="position:absolute;left:0;text-align:left;margin-left:68.1pt;margin-top:50.15pt;width:41.2pt;height:28.4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v+XwIAALMEAAAOAAAAZHJzL2Uyb0RvYy54bWysVNtOGzEQfa/Uf7D8XnYTwi1igyIQVSVU&#10;kKDi2fHaWUu+1XayS7++x94FotKnqnlwZjzjuZw5s5dXg9FkL0JUzjZ0dlRTIix3rbLbhv54uv1y&#10;TklMzLZMOysa+iIivVp9/nTZ+6WYu87pVgSCIDYue9/QLiW/rKrIO2FYPHJeWBilC4YlqGFbtYH1&#10;iG50Na/r06p3ofXBcREjbm9GI12V+FIKnu6ljCIR3VDUlsoZyrnJZ7W6ZMttYL5TfCqD/UMVhimL&#10;pG+hblhiZBfUh1BG8eCik+mIO1M5KRUXpQd0M6v/6OaxY16UXgBO9G8wxf8Xln/fPwSi2obOTzAq&#10;ywyGdL9nmmQd6PQ+LuH06B/CpEWIudVBBpP/0QQZCqIvb4iKIRGOy5P58fHFghIO0/FpfXpeEK/e&#10;H/sQ01fhDMlCQ4XWysfcM1uy/V1MyAnvV698bd2t0rrMTVvSg3Tzsxqj5Qz0kZoliMajoWi3lDC9&#10;BS95CiXkwdsc8obFjqBX+Dqt2pEMRiUwUivT0PM6//I1atA2ZxeFU1NhGZsRjSylYTOMSJYn+Wrj&#10;2hfAG9zIu+j5rULeOxbTAwsgGurG8qR7HFI7NOMmiZLOhV9/u8/+mD+slPQgLor/uWNBUKK/WTDj&#10;YrZYZKYXZXFyNocSDi2bQ4vdmWsHAGZYU8+LmP2TfhVlcOYZO7bOWWFiliP3COmkXKdxobClXKzX&#10;xQ3s9izd2UfPc/AMXUb8aXhmwU/DTmDJd/dK8g8DH33Hka93yUlV2PCOK8aSFWxGGdC0xXn1DvXi&#10;9f6tWf0GAAD//wMAUEsDBBQABgAIAAAAIQDFRk+x3wAAAAsBAAAPAAAAZHJzL2Rvd25yZXYueG1s&#10;TI9BT8MwDIXvSPyHyEhcEEvSQjdK02kgwX1lSHDLWtNWNE7VZFv37zEnuPnZT8/fK9azG8QRp9B7&#10;MqAXCgRS7ZueWgO7t5fbFYgQLTV28IQGzhhgXV5eFDZv/Im2eKxiKziEQm4NdDGOuZSh7tDZsPAj&#10;Et++/ORsZDm1spnsicPdIBOlMulsT/yhsyM+d1h/Vwdn4P1hrHQ693r5eXOuw93Gvz7tPoy5vpo3&#10;jyAizvHPDL/4jA4lM+39gZogBtZplrCVB6VSEOxI9CoDsefN/VKDLAv5v0P5AwAA//8DAFBLAQIt&#10;ABQABgAIAAAAIQC2gziS/gAAAOEBAAATAAAAAAAAAAAAAAAAAAAAAABbQ29udGVudF9UeXBlc10u&#10;eG1sUEsBAi0AFAAGAAgAAAAhADj9If/WAAAAlAEAAAsAAAAAAAAAAAAAAAAALwEAAF9yZWxzLy5y&#10;ZWxzUEsBAi0AFAAGAAgAAAAhAAlPC/5fAgAAswQAAA4AAAAAAAAAAAAAAAAALgIAAGRycy9lMm9E&#10;b2MueG1sUEsBAi0AFAAGAAgAAAAhAMVGT7HfAAAACwEAAA8AAAAAAAAAAAAAAAAAuQQAAGRycy9k&#10;b3ducmV2LnhtbFBLBQYAAAAABAAEAPMAAADFBQAAAAA=&#10;" filled="f" stroked="f" strokeweight="1pt">
                      <v:stroke joinstyle="miter"/>
                      <v:textbox>
                        <w:txbxContent>
                          <w:p w14:paraId="2FBD02B9" w14:textId="77777777" w:rsidR="00E74BC7" w:rsidRPr="008E5227" w:rsidRDefault="00E74BC7" w:rsidP="00A24561">
                            <w:pPr>
                              <w:jc w:val="center"/>
                              <w:rPr>
                                <w:color w:val="FFC000"/>
                                <w:sz w:val="22"/>
                                <w:szCs w:val="22"/>
                              </w:rPr>
                            </w:pPr>
                            <w:r w:rsidRPr="008E5227">
                              <w:rPr>
                                <w:color w:val="FFC000"/>
                                <w:sz w:val="22"/>
                                <w:szCs w:val="22"/>
                              </w:rPr>
                              <w:t>nb</w:t>
                            </w:r>
                          </w:p>
                        </w:txbxContent>
                      </v:textbox>
                    </v:oval>
                  </w:pict>
                </mc:Fallback>
              </mc:AlternateContent>
            </w:r>
            <w:r w:rsidRPr="00671169">
              <w:rPr>
                <w:b/>
                <w:noProof/>
                <w:color w:val="000000"/>
                <w:sz w:val="22"/>
                <w:szCs w:val="22"/>
              </w:rPr>
              <mc:AlternateContent>
                <mc:Choice Requires="wps">
                  <w:drawing>
                    <wp:anchor distT="0" distB="0" distL="114300" distR="114300" simplePos="0" relativeHeight="251846656" behindDoc="0" locked="0" layoutInCell="1" allowOverlap="1" wp14:anchorId="50E29FF1" wp14:editId="6633D1F3">
                      <wp:simplePos x="0" y="0"/>
                      <wp:positionH relativeFrom="column">
                        <wp:posOffset>182880</wp:posOffset>
                      </wp:positionH>
                      <wp:positionV relativeFrom="paragraph">
                        <wp:posOffset>61595</wp:posOffset>
                      </wp:positionV>
                      <wp:extent cx="636905" cy="593090"/>
                      <wp:effectExtent l="0" t="0" r="0" b="0"/>
                      <wp:wrapNone/>
                      <wp:docPr id="254" name="Rectangle 254"/>
                      <wp:cNvGraphicFramePr/>
                      <a:graphic xmlns:a="http://schemas.openxmlformats.org/drawingml/2006/main">
                        <a:graphicData uri="http://schemas.microsoft.com/office/word/2010/wordprocessingShape">
                          <wps:wsp>
                            <wps:cNvSpPr/>
                            <wps:spPr>
                              <a:xfrm>
                                <a:off x="0" y="0"/>
                                <a:ext cx="637214" cy="593090"/>
                              </a:xfrm>
                              <a:prstGeom prst="rect">
                                <a:avLst/>
                              </a:prstGeom>
                              <a:noFill/>
                              <a:ln w="12700" cap="flat" cmpd="sng" algn="ctr">
                                <a:noFill/>
                                <a:prstDash val="solid"/>
                                <a:miter lim="800000"/>
                              </a:ln>
                              <a:effectLst/>
                            </wps:spPr>
                            <wps:txbx>
                              <w:txbxContent>
                                <w:p w14:paraId="3046595E" w14:textId="77777777" w:rsidR="00E74BC7" w:rsidRPr="008E5227" w:rsidRDefault="00E74BC7" w:rsidP="00A24561">
                                  <w:pPr>
                                    <w:jc w:val="center"/>
                                    <w:rPr>
                                      <w:color w:val="FFC000"/>
                                      <w:sz w:val="22"/>
                                      <w:szCs w:val="22"/>
                                    </w:rPr>
                                  </w:pPr>
                                  <w:r w:rsidRPr="008E5227">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29FF1" id="Rectangle 254" o:spid="_x0000_s1047" style="position:absolute;left:0;text-align:left;margin-left:14.4pt;margin-top:4.85pt;width:50.15pt;height:46.7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craYwIAALUEAAAOAAAAZHJzL2Uyb0RvYy54bWysVMlu2zAQvRfoPxC8N5IdZzMiB0YMFwWC&#10;JGhS5ExTlEWAW0naUvr1faTkxEh7KqoDNcMZzfLmja5veq3IXvggrano5KSkRBhua2m2Ff3xvP5y&#10;SUmIzNRMWSMq+ioCvVl8/nTdubmY2taqWniCICbMO1fRNkY3L4rAW6FZOLFOGBgb6zWLUP22qD3r&#10;EF2rYlqW50Vnfe285SIE3K4GI13k+E0jeHxomiAiURVFbTGfPp+bdBaLazbfeuZayccy2D9UoZk0&#10;SPoWasUiIzsv/wilJfc22CaecKsL2zSSi9wDupmUH7p5apkTuReAE9wbTOH/heX3+0dPZF3R6dmM&#10;EsM0hvQdsDGzVYKkS0DUuTCH55N79KMWIKZ++8br9EYnpM+wvr7BKvpIOC7PTy+mEwTnMJ1dnZZX&#10;Gfbi/WPnQ/wqrCZJqKhH+gwm29+FiIRwPbikXMaupVJ5csqQDrSbXpQYLmcgUKNYhKgdWgpmSwlT&#10;WzCTR59DHn2bQq5YaMmegRzBKlkPdNAygpNK6opelulJ16hBmZRdZFaNhSVgBiiSFPtNP2A5OaC2&#10;sfUrAPZ2YF5wfC2R946F+Mg8qIa6sT7xAUejLJqxo0RJa/2vv90nfzAAVko6UBfF/9wxLyhR3wy4&#10;cTWZzRLXszI7u5hC8ceWzbHF7PStBQATLKrjWUz+UR3Exlv9gi1bpqwwMcORe4B0VG7jsFLYUy6W&#10;y+wGfjsW78yT4yl4gi4h/ty/MO/GSUdQ5N4eaM7mHwY++A4jX+6ibWRmQ4J6wBVjSQp2Iw9o3OO0&#10;fMd69nr/2yx+AwAA//8DAFBLAwQUAAYACAAAACEA7kkLSt0AAAAIAQAADwAAAGRycy9kb3ducmV2&#10;LnhtbEyPzU7DMBCE70i8g7VI3KiTVKJpiFMBUoVQDxUF7o69TSLidWQ7P3173BPcdjSjmW/L3WJ6&#10;NqHznSUB6SoBhqSs7qgR8PW5f8iB+SBJy94SCrigh111e1PKQtuZPnA6hYbFEvKFFNCGMBSce9Wi&#10;kX5lB6Tona0zMkTpGq6dnGO56XmWJI/cyI7iQisHfG1R/ZxGI+Dbnl9mo2p6ny7Hbnw7OKXygxD3&#10;d8vzE7CAS/gLwxU/okMVmWo7kvasF5DlkTwI2G6AXe1smwKr45GsU+BVyf8/UP0CAAD//wMAUEsB&#10;Ai0AFAAGAAgAAAAhALaDOJL+AAAA4QEAABMAAAAAAAAAAAAAAAAAAAAAAFtDb250ZW50X1R5cGVz&#10;XS54bWxQSwECLQAUAAYACAAAACEAOP0h/9YAAACUAQAACwAAAAAAAAAAAAAAAAAvAQAAX3JlbHMv&#10;LnJlbHNQSwECLQAUAAYACAAAACEAOdnK2mMCAAC1BAAADgAAAAAAAAAAAAAAAAAuAgAAZHJzL2Uy&#10;b0RvYy54bWxQSwECLQAUAAYACAAAACEA7kkLSt0AAAAIAQAADwAAAAAAAAAAAAAAAAC9BAAAZHJz&#10;L2Rvd25yZXYueG1sUEsFBgAAAAAEAAQA8wAAAMcFAAAAAA==&#10;" filled="f" stroked="f" strokeweight="1pt">
                      <v:textbox>
                        <w:txbxContent>
                          <w:p w14:paraId="3046595E" w14:textId="77777777" w:rsidR="00E74BC7" w:rsidRPr="008E5227" w:rsidRDefault="00E74BC7" w:rsidP="00A24561">
                            <w:pPr>
                              <w:jc w:val="center"/>
                              <w:rPr>
                                <w:color w:val="FFC000"/>
                                <w:sz w:val="22"/>
                                <w:szCs w:val="22"/>
                              </w:rPr>
                            </w:pPr>
                            <w:r w:rsidRPr="008E5227">
                              <w:rPr>
                                <w:color w:val="FFC000"/>
                                <w:sz w:val="22"/>
                                <w:szCs w:val="22"/>
                              </w:rPr>
                              <w:t>NBS</w:t>
                            </w:r>
                          </w:p>
                        </w:txbxContent>
                      </v:textbox>
                    </v:rect>
                  </w:pict>
                </mc:Fallback>
              </mc:AlternateContent>
            </w:r>
            <w:r w:rsidR="00A24561" w:rsidRPr="00671169">
              <w:rPr>
                <w:b/>
                <w:noProof/>
                <w:color w:val="000000"/>
                <w:sz w:val="22"/>
                <w:szCs w:val="22"/>
              </w:rPr>
              <w:drawing>
                <wp:inline distT="0" distB="0" distL="0" distR="0" wp14:anchorId="47E0759D" wp14:editId="30118940">
                  <wp:extent cx="1215905" cy="1068245"/>
                  <wp:effectExtent l="0" t="0" r="3810" b="0"/>
                  <wp:docPr id="26" name="Picture 26"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63096" cy="1109705"/>
                          </a:xfrm>
                          <a:prstGeom prst="rect">
                            <a:avLst/>
                          </a:prstGeom>
                          <a:noFill/>
                          <a:ln>
                            <a:noFill/>
                          </a:ln>
                        </pic:spPr>
                      </pic:pic>
                    </a:graphicData>
                  </a:graphic>
                </wp:inline>
              </w:drawing>
            </w:r>
          </w:p>
          <w:p w14:paraId="6C3F55C2" w14:textId="77777777" w:rsidR="00A24561" w:rsidRPr="00671169" w:rsidRDefault="00A24561" w:rsidP="00325C9A">
            <w:pPr>
              <w:jc w:val="center"/>
              <w:rPr>
                <w:rFonts w:eastAsia="SimSun"/>
                <w:color w:val="000000"/>
                <w:sz w:val="22"/>
                <w:szCs w:val="22"/>
                <w:lang w:eastAsia="zh-CN"/>
              </w:rPr>
            </w:pPr>
            <w:r w:rsidRPr="00671169">
              <w:rPr>
                <w:b/>
                <w:color w:val="000000"/>
                <w:sz w:val="22"/>
                <w:szCs w:val="22"/>
                <w:lang w:eastAsia="zh-CN"/>
              </w:rPr>
              <w:t>(x6000)</w:t>
            </w:r>
          </w:p>
        </w:tc>
      </w:tr>
      <w:tr w:rsidR="00A24561" w:rsidRPr="00671169" w14:paraId="7D0F442D" w14:textId="77777777" w:rsidTr="00325C9A">
        <w:trPr>
          <w:trHeight w:val="1695"/>
          <w:jc w:val="center"/>
        </w:trPr>
        <w:tc>
          <w:tcPr>
            <w:tcW w:w="2405" w:type="dxa"/>
            <w:vAlign w:val="center"/>
          </w:tcPr>
          <w:p w14:paraId="60B341AF" w14:textId="77777777" w:rsidR="00A24561" w:rsidRPr="00671169" w:rsidRDefault="00A24561" w:rsidP="00325C9A">
            <w:pPr>
              <w:contextualSpacing/>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851776" behindDoc="0" locked="0" layoutInCell="1" allowOverlap="1" wp14:anchorId="5041C907" wp14:editId="0DFE8CDC">
                      <wp:simplePos x="0" y="0"/>
                      <wp:positionH relativeFrom="column">
                        <wp:posOffset>317500</wp:posOffset>
                      </wp:positionH>
                      <wp:positionV relativeFrom="paragraph">
                        <wp:posOffset>391160</wp:posOffset>
                      </wp:positionV>
                      <wp:extent cx="491490" cy="583565"/>
                      <wp:effectExtent l="0" t="0" r="0" b="0"/>
                      <wp:wrapNone/>
                      <wp:docPr id="249" name="Oval 249"/>
                      <wp:cNvGraphicFramePr/>
                      <a:graphic xmlns:a="http://schemas.openxmlformats.org/drawingml/2006/main">
                        <a:graphicData uri="http://schemas.microsoft.com/office/word/2010/wordprocessingShape">
                          <wps:wsp>
                            <wps:cNvSpPr/>
                            <wps:spPr>
                              <a:xfrm>
                                <a:off x="0" y="0"/>
                                <a:ext cx="491490" cy="583816"/>
                              </a:xfrm>
                              <a:prstGeom prst="ellipse">
                                <a:avLst/>
                              </a:prstGeom>
                              <a:noFill/>
                              <a:ln w="12700" cap="flat" cmpd="sng" algn="ctr">
                                <a:noFill/>
                                <a:prstDash val="solid"/>
                                <a:miter lim="800000"/>
                              </a:ln>
                              <a:effectLst/>
                            </wps:spPr>
                            <wps:txbx>
                              <w:txbxContent>
                                <w:p w14:paraId="011E48B4" w14:textId="77777777" w:rsidR="00E74BC7" w:rsidRPr="008E5227" w:rsidRDefault="00E74BC7" w:rsidP="00A24561">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41C907" id="Oval 249" o:spid="_x0000_s1048" style="position:absolute;left:0;text-align:left;margin-left:25pt;margin-top:30.8pt;width:38.7pt;height:45.9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2rmXAIAALMEAAAOAAAAZHJzL2Uyb0RvYy54bWysVEtvGjEQvlfqf7B8bxYoSciKJUJBqSqh&#10;gJRUOQ9em7XkV23DLv31HXs3BDU9VeVg5uV5fP5m5/edVuTIfZDWVHR8NaKEG2ZrafYV/fHy+GVG&#10;SYhgalDW8IqeeKD3i8+f5q0r+cQ2VtXcE0xiQtm6ijYxurIoAmu4hnBlHTfoFNZriKj6fVF7aDG7&#10;VsVkNLopWutr5y3jIaB11TvpIucXgrO4ESLwSFRFsbeYT5/PXTqLxRzKvQfXSDa0Af/QhQZpsOg5&#10;1QoikIOXH1JpybwNVsQrZnVhhZCM5xlwmvHoj2meG3A8z4LgBHeGKfy/tOzpuPVE1hWdTO8oMaDx&#10;kTZHUCTpiE7rQolBz27rBy2gmEbthNfpH4cgXUb0dEaUd5EwNE7vxtM7xJ2h63r2dTa+STmL98vO&#10;h/iNW02SUFGulHQhzQwlHNch9tFvUcls7KNUCu1QKkNaJN3kdpRKANJHKIgoaocDBbOnBNQeecmi&#10;zykv7qaUKwgNwVkx1ipZ92TQMiIjldQVnY3Sb+hYmVSSZ04NjSVsejSSFLtd1yM5SVeSaWfrE8Lr&#10;bc+74NijxLprCHELHomGfePyxA0eQlkcxg4SJY31v/5mT/H4/uilpEXiYvM/D+A5Jeq7QWYg4tPE&#10;9KxMr28nqPhLz+7SYw76wSIAY1xTx7KY4qN6E4W3+hV3bJmqogsMw9o9pIPyEPuFwi1lfLnMYchu&#10;B3Ftnh1LyRN0CfGX7hW8Gx47Ikue7BvJPzx4H9s/+fIQrZCZDe+4IpGSgpuRKTVscVq9Sz1HvX9r&#10;Fr8BAAD//wMAUEsDBBQABgAIAAAAIQBfs2JD3wAAAAkBAAAPAAAAZHJzL2Rvd25yZXYueG1sTI9B&#10;T8JAEIXvJv6HzZh4MbAt0KKlW4ImeqdCorelO7SN3dmmu0D59w4nvb3Jm7z3vXw92k6ccfCtIwXx&#10;NAKBVDnTUq1g9/k+eQbhgyajO0eo4Ioe1sX9Xa4z4y60xXMZasEh5DOtoAmhz6T0VYNW+6nrkdg7&#10;usHqwOdQSzPoC4fbTs6iKJVWt8QNje7xrcHqpzxZBfuXvoznYxsvv5+ulV9s3Mfr7kupx4dxswIR&#10;cAx/z3DDZ3QomOngTmS86BQkEU8JCtI4BXHzZ8sFiAOLZJ6ALHL5f0HxCwAA//8DAFBLAQItABQA&#10;BgAIAAAAIQC2gziS/gAAAOEBAAATAAAAAAAAAAAAAAAAAAAAAABbQ29udGVudF9UeXBlc10ueG1s&#10;UEsBAi0AFAAGAAgAAAAhADj9If/WAAAAlAEAAAsAAAAAAAAAAAAAAAAALwEAAF9yZWxzLy5yZWxz&#10;UEsBAi0AFAAGAAgAAAAhAGULauZcAgAAswQAAA4AAAAAAAAAAAAAAAAALgIAAGRycy9lMm9Eb2Mu&#10;eG1sUEsBAi0AFAAGAAgAAAAhAF+zYkPfAAAACQEAAA8AAAAAAAAAAAAAAAAAtgQAAGRycy9kb3du&#10;cmV2LnhtbFBLBQYAAAAABAAEAPMAAADCBQAAAAA=&#10;" filled="f" stroked="f" strokeweight="1pt">
                      <v:stroke joinstyle="miter"/>
                      <v:textbox>
                        <w:txbxContent>
                          <w:p w14:paraId="011E48B4" w14:textId="77777777" w:rsidR="00E74BC7" w:rsidRPr="008E5227" w:rsidRDefault="00E74BC7" w:rsidP="00A24561">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w:drawing>
                <wp:inline distT="0" distB="0" distL="0" distR="0" wp14:anchorId="0A946912" wp14:editId="4323582B">
                  <wp:extent cx="1230733" cy="1068340"/>
                  <wp:effectExtent l="0" t="0" r="7620" b="0"/>
                  <wp:docPr id="27" name="Picture 2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74862" cy="1106647"/>
                          </a:xfrm>
                          <a:prstGeom prst="rect">
                            <a:avLst/>
                          </a:prstGeom>
                          <a:noFill/>
                          <a:ln>
                            <a:noFill/>
                          </a:ln>
                        </pic:spPr>
                      </pic:pic>
                    </a:graphicData>
                  </a:graphic>
                </wp:inline>
              </w:drawing>
            </w:r>
          </w:p>
          <w:p w14:paraId="57EBB8BB" w14:textId="77777777" w:rsidR="00A24561" w:rsidRPr="00671169" w:rsidRDefault="00A24561" w:rsidP="00325C9A">
            <w:pPr>
              <w:contextualSpacing/>
              <w:jc w:val="center"/>
              <w:rPr>
                <w:rFonts w:eastAsia="SimSun"/>
                <w:color w:val="000000"/>
                <w:sz w:val="22"/>
                <w:szCs w:val="22"/>
                <w:lang w:eastAsia="zh-CN"/>
              </w:rPr>
            </w:pPr>
            <w:r w:rsidRPr="00671169">
              <w:rPr>
                <w:b/>
                <w:color w:val="000000"/>
                <w:sz w:val="22"/>
                <w:szCs w:val="22"/>
                <w:lang w:eastAsia="zh-CN"/>
              </w:rPr>
              <w:t>(x12000)</w:t>
            </w:r>
          </w:p>
        </w:tc>
        <w:tc>
          <w:tcPr>
            <w:tcW w:w="2835" w:type="dxa"/>
            <w:vAlign w:val="center"/>
          </w:tcPr>
          <w:p w14:paraId="091AB5D4" w14:textId="77777777" w:rsidR="00A24561" w:rsidRPr="00671169" w:rsidRDefault="00A24561" w:rsidP="00325C9A">
            <w:pPr>
              <w:contextualSpacing/>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852800" behindDoc="0" locked="0" layoutInCell="1" allowOverlap="1" wp14:anchorId="718416B9" wp14:editId="1F9A3AC7">
                      <wp:simplePos x="0" y="0"/>
                      <wp:positionH relativeFrom="column">
                        <wp:posOffset>354965</wp:posOffset>
                      </wp:positionH>
                      <wp:positionV relativeFrom="paragraph">
                        <wp:posOffset>337820</wp:posOffset>
                      </wp:positionV>
                      <wp:extent cx="422275" cy="461010"/>
                      <wp:effectExtent l="0" t="0" r="0" b="0"/>
                      <wp:wrapNone/>
                      <wp:docPr id="261" name="Oval 261"/>
                      <wp:cNvGraphicFramePr/>
                      <a:graphic xmlns:a="http://schemas.openxmlformats.org/drawingml/2006/main">
                        <a:graphicData uri="http://schemas.microsoft.com/office/word/2010/wordprocessingShape">
                          <wps:wsp>
                            <wps:cNvSpPr/>
                            <wps:spPr>
                              <a:xfrm>
                                <a:off x="0" y="0"/>
                                <a:ext cx="422622" cy="461042"/>
                              </a:xfrm>
                              <a:prstGeom prst="ellipse">
                                <a:avLst/>
                              </a:prstGeom>
                              <a:noFill/>
                              <a:ln w="12700" cap="flat" cmpd="sng" algn="ctr">
                                <a:noFill/>
                                <a:prstDash val="solid"/>
                                <a:miter lim="800000"/>
                              </a:ln>
                              <a:effectLst/>
                            </wps:spPr>
                            <wps:txbx>
                              <w:txbxContent>
                                <w:p w14:paraId="01D7DE89" w14:textId="77777777" w:rsidR="00E74BC7" w:rsidRPr="008E5227" w:rsidRDefault="00E74BC7" w:rsidP="00A24561">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8416B9" id="Oval 261" o:spid="_x0000_s1049" style="position:absolute;left:0;text-align:left;margin-left:27.95pt;margin-top:26.6pt;width:33.25pt;height:36.3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8AJXQIAALMEAAAOAAAAZHJzL2Uyb0RvYy54bWysVEtv2zAMvg/YfxB0X+x4WdoZdYqgRYcB&#10;QVOgHXpmZCkWoNckJXb260fJbhusOw3LQeFLFPnxo6+uB63IkfsgrWnofFZSwg2zrTT7hv54uvt0&#10;SUmIYFpQ1vCGnnig16uPH656V/PKdla13BNMYkLdu4Z2Mbq6KALruIYws44bdArrNURU/b5oPfSY&#10;XauiKstl0VvfOm8ZDwGtt6OTrnJ+ITiLWyECj0Q1FGuL+fT53KWzWF1BvffgOsmmMuAfqtAgDT76&#10;muoWIpCDl+9Sacm8DVbEGbO6sEJIxnMP2M28/KObxw4cz70gOMG9whT+X1p2f3zwRLYNrZZzSgxo&#10;HNL2CIokHdHpXagx6NE9+EkLKKZWB+F1+scmyJARPb0iyodIGBoXVbWsKkoYuhbLebmoUs7i7bLz&#10;IX7jVpMkNJQrJV1IPUMNx02IY/RLVDIbeyeVQjvUypAeSVddlDhaBkgfoSCiqB02FMyeElB75CWL&#10;Pqc8u5tS3kLoCPaKsVbJdiSDlhEZqaRu6GWZflPFyqQneebUVFjCZkQjSXHYDSOSn9OVZNrZ9oTw&#10;ejvyLjh2J/HdDYT4AB6JhnXj8sQtHkJZbMZOEiWd9b/+Zk/xOH/0UtIjcbH4nwfwnBL13SAzvs4X&#10;i8T0rCy+XFSo+HPP7txjDvrGIgA4e6wuiyk+qhdReKufccfW6VV0gWH49gjppNzEcaFwSxlfr3MY&#10;sttB3JhHx1LyBF1C/Gl4Bu+mYUdkyb19Ifm7gY+x48jXh2iFzGx4wxWJlBTcjEypaYvT6p3rOert&#10;W7P6DQAA//8DAFBLAwQUAAYACAAAACEArL6iNN4AAAAJAQAADwAAAGRycy9kb3ducmV2LnhtbEyP&#10;QU/DMAyF70j8h8hIXBBL262wlabTQIL7yiaNW9aYtqJxqibbun+Pe4KTbb2n5+/l69F24oyDbx0p&#10;iGcRCKTKmZZqBbvP98clCB80Gd05QgVX9LAubm9ynRl3oS2ey1ALDiGfaQVNCH0mpa8atNrPXI/E&#10;2rcbrA58DrU0g75wuO1kEkVP0uqW+EOje3xrsPopT1bBftWX8Xxs4+evh2vlFxv38bo7KHV/N25e&#10;QAQcw58ZJnxGh4KZju5ExotOQZqu2MlznoCY9CRZgDhOS7oEWeTyf4PiFwAA//8DAFBLAQItABQA&#10;BgAIAAAAIQC2gziS/gAAAOEBAAATAAAAAAAAAAAAAAAAAAAAAABbQ29udGVudF9UeXBlc10ueG1s&#10;UEsBAi0AFAAGAAgAAAAhADj9If/WAAAAlAEAAAsAAAAAAAAAAAAAAAAALwEAAF9yZWxzLy5yZWxz&#10;UEsBAi0AFAAGAAgAAAAhAHHnwAldAgAAswQAAA4AAAAAAAAAAAAAAAAALgIAAGRycy9lMm9Eb2Mu&#10;eG1sUEsBAi0AFAAGAAgAAAAhAKy+ojTeAAAACQEAAA8AAAAAAAAAAAAAAAAAtwQAAGRycy9kb3du&#10;cmV2LnhtbFBLBQYAAAAABAAEAPMAAADCBQAAAAA=&#10;" filled="f" stroked="f" strokeweight="1pt">
                      <v:stroke joinstyle="miter"/>
                      <v:textbox>
                        <w:txbxContent>
                          <w:p w14:paraId="01D7DE89" w14:textId="77777777" w:rsidR="00E74BC7" w:rsidRPr="008E5227" w:rsidRDefault="00E74BC7" w:rsidP="00A24561">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w:drawing>
                <wp:inline distT="0" distB="0" distL="0" distR="0" wp14:anchorId="1299112C" wp14:editId="5A05E573">
                  <wp:extent cx="1225791" cy="997341"/>
                  <wp:effectExtent l="0" t="0" r="0" b="0"/>
                  <wp:docPr id="28" name="Picture 28"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81091" cy="1042335"/>
                          </a:xfrm>
                          <a:prstGeom prst="rect">
                            <a:avLst/>
                          </a:prstGeom>
                          <a:noFill/>
                          <a:ln>
                            <a:noFill/>
                          </a:ln>
                        </pic:spPr>
                      </pic:pic>
                    </a:graphicData>
                  </a:graphic>
                </wp:inline>
              </w:drawing>
            </w:r>
          </w:p>
          <w:p w14:paraId="60BE3BF6" w14:textId="77777777" w:rsidR="00A24561" w:rsidRPr="00671169" w:rsidRDefault="00A24561" w:rsidP="00325C9A">
            <w:pPr>
              <w:contextualSpacing/>
              <w:jc w:val="center"/>
              <w:rPr>
                <w:rFonts w:eastAsia="SimSun"/>
                <w:color w:val="000000"/>
                <w:sz w:val="22"/>
                <w:szCs w:val="22"/>
                <w:lang w:eastAsia="zh-CN"/>
              </w:rPr>
            </w:pPr>
            <w:r w:rsidRPr="00671169">
              <w:rPr>
                <w:b/>
                <w:color w:val="000000"/>
                <w:sz w:val="22"/>
                <w:szCs w:val="22"/>
                <w:lang w:eastAsia="zh-CN"/>
              </w:rPr>
              <w:t>(x10000)</w:t>
            </w:r>
          </w:p>
        </w:tc>
      </w:tr>
    </w:tbl>
    <w:p w14:paraId="73CA972E" w14:textId="27478A16" w:rsidR="00BB25AE" w:rsidRPr="00F83D41" w:rsidRDefault="008E5227" w:rsidP="0068496A">
      <w:pPr>
        <w:spacing w:line="360" w:lineRule="auto"/>
        <w:jc w:val="center"/>
        <w:outlineLvl w:val="2"/>
        <w:rPr>
          <w:rFonts w:eastAsia="Times New Roman" w:cs="Times New Roman"/>
          <w:color w:val="000000"/>
          <w:sz w:val="22"/>
          <w:szCs w:val="22"/>
          <w:lang w:val="en-US"/>
        </w:rPr>
      </w:pPr>
      <w:r w:rsidRPr="00671169">
        <w:rPr>
          <w:b/>
          <w:noProof/>
          <w:color w:val="000000"/>
          <w:sz w:val="22"/>
          <w:szCs w:val="22"/>
          <w:lang w:val="en-US"/>
        </w:rPr>
        <mc:AlternateContent>
          <mc:Choice Requires="wps">
            <w:drawing>
              <wp:anchor distT="0" distB="0" distL="114300" distR="114300" simplePos="0" relativeHeight="251847680" behindDoc="0" locked="0" layoutInCell="1" allowOverlap="1" wp14:anchorId="3698D532" wp14:editId="359F9386">
                <wp:simplePos x="0" y="0"/>
                <wp:positionH relativeFrom="column">
                  <wp:posOffset>2779532</wp:posOffset>
                </wp:positionH>
                <wp:positionV relativeFrom="paragraph">
                  <wp:posOffset>-2570137</wp:posOffset>
                </wp:positionV>
                <wp:extent cx="575945" cy="398780"/>
                <wp:effectExtent l="0" t="0" r="0" b="1270"/>
                <wp:wrapNone/>
                <wp:docPr id="257" name="Rectangle 257"/>
                <wp:cNvGraphicFramePr/>
                <a:graphic xmlns:a="http://schemas.openxmlformats.org/drawingml/2006/main">
                  <a:graphicData uri="http://schemas.microsoft.com/office/word/2010/wordprocessingShape">
                    <wps:wsp>
                      <wps:cNvSpPr/>
                      <wps:spPr>
                        <a:xfrm>
                          <a:off x="0" y="0"/>
                          <a:ext cx="575945" cy="398780"/>
                        </a:xfrm>
                        <a:prstGeom prst="rect">
                          <a:avLst/>
                        </a:prstGeom>
                        <a:noFill/>
                        <a:ln w="12700" cap="flat" cmpd="sng" algn="ctr">
                          <a:noFill/>
                          <a:prstDash val="solid"/>
                          <a:miter lim="800000"/>
                        </a:ln>
                        <a:effectLst/>
                      </wps:spPr>
                      <wps:txbx>
                        <w:txbxContent>
                          <w:p w14:paraId="15DF39E7" w14:textId="77777777" w:rsidR="00E74BC7" w:rsidRPr="008E5227" w:rsidRDefault="00E74BC7" w:rsidP="00A24561">
                            <w:pPr>
                              <w:jc w:val="center"/>
                              <w:rPr>
                                <w:color w:val="FFC000"/>
                                <w:sz w:val="22"/>
                                <w:szCs w:val="22"/>
                              </w:rPr>
                            </w:pPr>
                            <w:r w:rsidRPr="008E5227">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98D532" id="Rectangle 257" o:spid="_x0000_s1050" style="position:absolute;left:0;text-align:left;margin-left:218.85pt;margin-top:-202.35pt;width:45.35pt;height:31.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VjnZAIAALUEAAAOAAAAZHJzL2Uyb0RvYy54bWysVEtv2zAMvg/YfxB0X51kyfJAnCJo0GFA&#10;0BZrh54ZWYoF6DVJiZ39+lGykwbdTsN8kEmR5uPjRy9vW63IkfsgrSnp8GZACTfMVtLsS/rj5f7T&#10;jJIQwVSgrOElPfFAb1cfPywbt+AjW1tVcU8wiAmLxpW0jtEtiiKwmmsIN9Zxg0ZhvYaIqt8XlYcG&#10;o2tVjAaDL0VjfeW8ZTwEvN10RrrK8YXgLD4KEXgkqqRYW8ynz+cuncVqCYu9B1dL1pcB/1CFBmkw&#10;6SXUBiKQg5d/hNKSeRusiDfM6sIKIRnPPWA3w8G7bp5rcDz3guAEd4Ep/L+w7OH45ImsSjqaTCkx&#10;oHFI3xE2MHvFSbpEiBoXFuj57J58rwUUU7+t8Dq9sRPSZlhPF1h5GwnDy8l0Mh9PKGFo+jyfTWcZ&#10;9uLtY+dD/MqtJkkoqcf0GUw4bkPEhOh6dkm5jL2XSuXJKUMapN1oOsDhMkACCQURRe2wpWD2lIDa&#10;IzNZ9Dnk1bcp5AZCTY6A5AhWyaqjg5YROamkLulskJ50jTUok7LzzKq+sARMB0WSYrtrOyzHZ9R2&#10;tjohwN52zAuO3UvMu4UQn8Aj1bBuXJ/4iIdQFpuxvURJbf2vv90nf2QAWilpkLpY/M8DeE6J+maQ&#10;G/PheJy4npXxZDpCxV9bdtcWc9B3FgEY4qI6lsXkH9VZFN7qV9yydcqKJjAMc3eQ9spd7FYK95Tx&#10;9Tq7Ib8dxK15diwFT9AlxF/aV/Cun3REijzYM81h8W7gnW838vUhWiEzGxLUHa44lqTgbuQB9Xuc&#10;lu9az15vf5vVbwAAAP//AwBQSwMEFAAGAAgAAAAhAFjxPeLhAAAADQEAAA8AAABkcnMvZG93bnJl&#10;di54bWxMj8tOwzAQRfdI/IM1SOxap62haYhTARJCqAtEoXvHdpOIeBzFzqN/z7CC3TyO7pzJ97Nr&#10;2Wj70HiUsFomwCxqbxqsJHx9vixSYCEqNKr1aCVcbIB9cX2Vq8z4CT/seIwVoxAMmZJQx9hlnAdd&#10;W6fC0ncWaXf2vVOR2r7iplcThbuWr5PknjvVIF2oVWefa6u/j4OTcPLnp8npEt/Gy3szvB56rdOD&#10;lLc38+MDsGjn+AfDrz6pQ0FOpR/QBNZKEJvtllAJC5EIqgi5W6cCWEmjjVjtgBc5//9F8QMAAP//&#10;AwBQSwECLQAUAAYACAAAACEAtoM4kv4AAADhAQAAEwAAAAAAAAAAAAAAAAAAAAAAW0NvbnRlbnRf&#10;VHlwZXNdLnhtbFBLAQItABQABgAIAAAAIQA4/SH/1gAAAJQBAAALAAAAAAAAAAAAAAAAAC8BAABf&#10;cmVscy8ucmVsc1BLAQItABQABgAIAAAAIQAJIVjnZAIAALUEAAAOAAAAAAAAAAAAAAAAAC4CAABk&#10;cnMvZTJvRG9jLnhtbFBLAQItABQABgAIAAAAIQBY8T3i4QAAAA0BAAAPAAAAAAAAAAAAAAAAAL4E&#10;AABkcnMvZG93bnJldi54bWxQSwUGAAAAAAQABADzAAAAzAUAAAAA&#10;" filled="f" stroked="f" strokeweight="1pt">
                <v:textbox>
                  <w:txbxContent>
                    <w:p w14:paraId="15DF39E7" w14:textId="77777777" w:rsidR="00E74BC7" w:rsidRPr="008E5227" w:rsidRDefault="00E74BC7" w:rsidP="00A24561">
                      <w:pPr>
                        <w:jc w:val="center"/>
                        <w:rPr>
                          <w:color w:val="FFC000"/>
                          <w:sz w:val="22"/>
                          <w:szCs w:val="22"/>
                        </w:rPr>
                      </w:pPr>
                      <w:r w:rsidRPr="008E5227">
                        <w:rPr>
                          <w:color w:val="FFC000"/>
                          <w:sz w:val="22"/>
                          <w:szCs w:val="22"/>
                        </w:rPr>
                        <w:t>NBS</w:t>
                      </w:r>
                    </w:p>
                  </w:txbxContent>
                </v:textbox>
              </v:rect>
            </w:pict>
          </mc:Fallback>
        </mc:AlternateContent>
      </w:r>
      <w:r w:rsidRPr="00671169">
        <w:rPr>
          <w:b/>
          <w:noProof/>
          <w:color w:val="000000"/>
          <w:sz w:val="22"/>
          <w:szCs w:val="22"/>
          <w:lang w:val="en-US"/>
        </w:rPr>
        <mc:AlternateContent>
          <mc:Choice Requires="wps">
            <w:drawing>
              <wp:anchor distT="0" distB="0" distL="114300" distR="114300" simplePos="0" relativeHeight="251845632" behindDoc="0" locked="0" layoutInCell="1" allowOverlap="1" wp14:anchorId="3E44737C" wp14:editId="353A460A">
                <wp:simplePos x="0" y="0"/>
                <wp:positionH relativeFrom="column">
                  <wp:posOffset>882495</wp:posOffset>
                </wp:positionH>
                <wp:positionV relativeFrom="paragraph">
                  <wp:posOffset>-2626428</wp:posOffset>
                </wp:positionV>
                <wp:extent cx="513715" cy="434340"/>
                <wp:effectExtent l="0" t="0" r="0" b="0"/>
                <wp:wrapNone/>
                <wp:docPr id="207" name="Oval 207"/>
                <wp:cNvGraphicFramePr/>
                <a:graphic xmlns:a="http://schemas.openxmlformats.org/drawingml/2006/main">
                  <a:graphicData uri="http://schemas.microsoft.com/office/word/2010/wordprocessingShape">
                    <wps:wsp>
                      <wps:cNvSpPr/>
                      <wps:spPr>
                        <a:xfrm>
                          <a:off x="0" y="0"/>
                          <a:ext cx="513715" cy="434340"/>
                        </a:xfrm>
                        <a:prstGeom prst="ellipse">
                          <a:avLst/>
                        </a:prstGeom>
                        <a:noFill/>
                        <a:ln w="12700" cap="flat" cmpd="sng" algn="ctr">
                          <a:noFill/>
                          <a:prstDash val="solid"/>
                          <a:miter lim="800000"/>
                        </a:ln>
                        <a:effectLst/>
                      </wps:spPr>
                      <wps:txbx>
                        <w:txbxContent>
                          <w:p w14:paraId="0CE00955" w14:textId="77777777" w:rsidR="00E74BC7" w:rsidRPr="008E5227" w:rsidRDefault="00E74BC7" w:rsidP="00A24561">
                            <w:pPr>
                              <w:jc w:val="center"/>
                              <w:rPr>
                                <w:color w:val="FFC000"/>
                                <w:sz w:val="22"/>
                                <w:szCs w:val="22"/>
                              </w:rPr>
                            </w:pPr>
                            <w:r w:rsidRPr="008E5227">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44737C" id="Oval 207" o:spid="_x0000_s1051" style="position:absolute;left:0;text-align:left;margin-left:69.5pt;margin-top:-206.8pt;width:40.45pt;height:34.2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uzVYAIAALMEAAAOAAAAZHJzL2Uyb0RvYy54bWysVF1r2zAUfR/sPwi9r3bSZulCnBIaOgal&#10;LbSjz4osxwJ9TVJid79+R7LThnZPYzYo9+pe349zz83yqteKHIQP0pqKTs5KSoThtpZmV9GfTzdf&#10;LikJkZmaKWtERV9EoFerz5+WnVuIqW2tqoUnCGLConMVbWN0i6IIvBWahTPrhIGxsV6zCNXvitqz&#10;DtG1KqZl+bXorK+dt1yEgNvNYKSrHL9pBI/3TRNEJKqiqC3m0+dzm85itWSLnWeulXwsg/1DFZpJ&#10;g6SvoTYsMrL38kMoLbm3wTbxjFtd2KaRXOQe0M2kfNfNY8ucyL0AnOBeYQr/Lyy/Ozx4IuuKTss5&#10;JYZpDOn+wBRJOtDpXFjA6dE9+FELEFOrfeN1+kUTpM+IvrwiKvpIOC5nk/P5ZEYJh+niHG9GvHj7&#10;2PkQvwurSRIqKpSSLqSe2YIdbkNETngfvdK1sTdSqTw3ZUgH0k3nJUbLGejTKBYhaoeGgtlRwtQO&#10;vOTR55An36aQGxZagl7ha5WsBzJoGcFIJXVFL8v0pGvUoEzKLjKnxsISNgMaSYr9th+QnB2B29r6&#10;BfB6O/AuOH4jkfeWhfjAPIiGurE88R5HoyyasaNESWv977/dJ3/MH1ZKOhAXxf/aMy8oUT8MmPFt&#10;cgGUSczKxWw+heJPLdtTi9nrawsAJlhTx7OY/KM6io23+hk7tk5ZYWKGI/cA6ahcx2GhsKVcrNfZ&#10;Dex2LN6aR8dT8ARdQvypf2bejcOOYMmdPZL8w8AH32Hk6320jcxsSFAPuGIsScFm5AGNW5xW71TP&#10;Xm//Nas/AAAA//8DAFBLAwQUAAYACAAAACEAs+XeQ+EAAAANAQAADwAAAGRycy9kb3ducmV2Lnht&#10;bEyPQU+DQBCF7yb+h82YeDHtsoBVkKWpJvYu1kRvWxiByM4SdtvSf+94qsf35uXN94r1bAdxxMn3&#10;jjSoZQQCqXZNT62G3fvr4hGED4YaMzhCDWf0sC6vrwqTN+5Eb3isQiu4hHxuNHQhjLmUvu7QGr90&#10;IxLfvt1kTWA5tbKZzInL7SDjKFpJa3riD50Z8aXD+qc6WA0f2VipZO7Vw9fdufbpxm2fd59a397M&#10;mycQAedwCcMfPqNDyUx7d6DGi4F1kvGWoGGRqmQFgiOxyjIQe7aS9D4GWRby/4ryFwAA//8DAFBL&#10;AQItABQABgAIAAAAIQC2gziS/gAAAOEBAAATAAAAAAAAAAAAAAAAAAAAAABbQ29udGVudF9UeXBl&#10;c10ueG1sUEsBAi0AFAAGAAgAAAAhADj9If/WAAAAlAEAAAsAAAAAAAAAAAAAAAAALwEAAF9yZWxz&#10;Ly5yZWxzUEsBAi0AFAAGAAgAAAAhANXG7NVgAgAAswQAAA4AAAAAAAAAAAAAAAAALgIAAGRycy9l&#10;Mm9Eb2MueG1sUEsBAi0AFAAGAAgAAAAhALPl3kPhAAAADQEAAA8AAAAAAAAAAAAAAAAAugQAAGRy&#10;cy9kb3ducmV2LnhtbFBLBQYAAAAABAAEAPMAAADIBQAAAAA=&#10;" filled="f" stroked="f" strokeweight="1pt">
                <v:stroke joinstyle="miter"/>
                <v:textbox>
                  <w:txbxContent>
                    <w:p w14:paraId="0CE00955" w14:textId="77777777" w:rsidR="00E74BC7" w:rsidRPr="008E5227" w:rsidRDefault="00E74BC7" w:rsidP="00A24561">
                      <w:pPr>
                        <w:jc w:val="center"/>
                        <w:rPr>
                          <w:color w:val="FFC000"/>
                          <w:sz w:val="22"/>
                          <w:szCs w:val="22"/>
                        </w:rPr>
                      </w:pPr>
                      <w:r w:rsidRPr="008E5227">
                        <w:rPr>
                          <w:color w:val="FFC000"/>
                          <w:sz w:val="22"/>
                          <w:szCs w:val="22"/>
                        </w:rPr>
                        <w:t>nb</w:t>
                      </w:r>
                    </w:p>
                  </w:txbxContent>
                </v:textbox>
              </v:oval>
            </w:pict>
          </mc:Fallback>
        </mc:AlternateContent>
      </w:r>
      <w:bookmarkStart w:id="57" w:name="_Toc142845654"/>
      <w:r w:rsidR="0068496A">
        <w:rPr>
          <w:rFonts w:eastAsia="Times New Roman" w:cs="Times New Roman"/>
          <w:b/>
          <w:bCs/>
          <w:iCs/>
          <w:color w:val="000000"/>
          <w:sz w:val="22"/>
          <w:szCs w:val="22"/>
          <w:lang w:val="en-US"/>
        </w:rPr>
        <w:t>Ảnh 3.18. Ả</w:t>
      </w:r>
      <w:r w:rsidR="00BB25AE" w:rsidRPr="00C6787A">
        <w:rPr>
          <w:rFonts w:eastAsia="Times New Roman" w:cs="Times New Roman"/>
          <w:b/>
          <w:bCs/>
          <w:iCs/>
          <w:color w:val="000000"/>
          <w:sz w:val="22"/>
          <w:szCs w:val="22"/>
          <w:lang w:val="en-US"/>
        </w:rPr>
        <w:t xml:space="preserve">nh </w:t>
      </w:r>
      <w:r w:rsidR="0068496A">
        <w:rPr>
          <w:rFonts w:eastAsia="Times New Roman" w:cs="Times New Roman"/>
          <w:b/>
          <w:bCs/>
          <w:iCs/>
          <w:color w:val="000000"/>
          <w:sz w:val="22"/>
          <w:szCs w:val="22"/>
          <w:lang w:val="en-US"/>
        </w:rPr>
        <w:t xml:space="preserve">vi thể vết thương thỏ trên kính hiển vi điện tử truyền qua </w:t>
      </w:r>
      <w:r w:rsidR="00BB25AE" w:rsidRPr="00C6787A">
        <w:rPr>
          <w:rFonts w:eastAsia="Times New Roman" w:cs="Times New Roman"/>
          <w:b/>
          <w:bCs/>
          <w:iCs/>
          <w:color w:val="000000"/>
          <w:sz w:val="22"/>
          <w:szCs w:val="22"/>
          <w:lang w:val="en-US"/>
        </w:rPr>
        <w:t>thời điểm D14</w:t>
      </w:r>
      <w:bookmarkEnd w:id="57"/>
    </w:p>
    <w:p w14:paraId="59AD5B82" w14:textId="77777777" w:rsidR="00BB25AE" w:rsidRPr="00AB347E" w:rsidRDefault="00BB25AE" w:rsidP="00BB25AE">
      <w:pPr>
        <w:spacing w:line="360" w:lineRule="auto"/>
        <w:jc w:val="both"/>
        <w:rPr>
          <w:rFonts w:eastAsia="Times New Roman" w:cs="Times New Roman"/>
          <w:color w:val="000000"/>
          <w:sz w:val="22"/>
          <w:szCs w:val="22"/>
          <w:lang w:val="en-US"/>
        </w:rPr>
      </w:pPr>
      <w:r w:rsidRPr="00C6787A">
        <w:rPr>
          <w:rFonts w:eastAsia="SimSun" w:cs="Times New Roman"/>
          <w:b/>
          <w:i/>
          <w:color w:val="000000"/>
          <w:sz w:val="22"/>
          <w:szCs w:val="22"/>
          <w:lang w:val="en-US"/>
        </w:rPr>
        <w:t xml:space="preserve">Nhận xét: </w:t>
      </w:r>
      <w:r w:rsidRPr="00C6787A">
        <w:rPr>
          <w:rFonts w:eastAsia="SimSun" w:cs="Times New Roman"/>
          <w:color w:val="000000"/>
          <w:sz w:val="22"/>
          <w:szCs w:val="22"/>
          <w:lang w:val="en-US"/>
        </w:rPr>
        <w:t xml:space="preserve">Cả hai vùng A, B đều có hình ảnh </w:t>
      </w:r>
      <w:r w:rsidRPr="00C6787A">
        <w:rPr>
          <w:rFonts w:eastAsia="Times New Roman" w:cs="Times New Roman"/>
          <w:color w:val="000000"/>
          <w:sz w:val="22"/>
          <w:szCs w:val="22"/>
          <w:lang w:val="en-US"/>
        </w:rPr>
        <w:t xml:space="preserve">da đang hồi phục sau tổn thương viêm: tăng chế tiết collagen ra chất nền ngoại bào, các bào quan NBS (ty thể (T), lưới nội chất có hạt (L) phát triển mạnh, tăng hoạt động. Các collagen trưởng thành phủ khắp chất nền ngoại bào. Tuy nhiên vùng A cho thấy khả năng </w:t>
      </w:r>
      <w:r>
        <w:rPr>
          <w:rFonts w:eastAsia="Times New Roman" w:cs="Times New Roman"/>
          <w:color w:val="000000"/>
          <w:sz w:val="22"/>
          <w:szCs w:val="22"/>
          <w:lang w:val="en-US"/>
        </w:rPr>
        <w:t xml:space="preserve">tái tạo và phục hồi nhanh hơn. </w:t>
      </w:r>
    </w:p>
    <w:p w14:paraId="6A9C7260" w14:textId="7714E0AF" w:rsidR="00BB25AE" w:rsidRPr="00C6787A" w:rsidRDefault="00CC1459" w:rsidP="00BB25AE">
      <w:pPr>
        <w:spacing w:line="360" w:lineRule="auto"/>
        <w:jc w:val="both"/>
        <w:outlineLvl w:val="2"/>
        <w:rPr>
          <w:rFonts w:eastAsia="SimSun" w:cs="Times New Roman"/>
          <w:b/>
          <w:i/>
          <w:color w:val="000000"/>
          <w:sz w:val="22"/>
          <w:szCs w:val="22"/>
          <w:lang w:val="en-US"/>
        </w:rPr>
      </w:pPr>
      <w:r>
        <w:rPr>
          <w:rFonts w:eastAsia="SimSun" w:cs="Times New Roman"/>
          <w:b/>
          <w:i/>
          <w:color w:val="000000"/>
          <w:sz w:val="22"/>
          <w:szCs w:val="22"/>
          <w:lang w:val="en-US"/>
        </w:rPr>
        <w:t>*</w:t>
      </w:r>
      <w:r w:rsidR="00BB25AE" w:rsidRPr="00C6787A">
        <w:rPr>
          <w:rFonts w:eastAsia="SimSun" w:cs="Times New Roman"/>
          <w:b/>
          <w:i/>
          <w:color w:val="000000"/>
          <w:sz w:val="22"/>
          <w:szCs w:val="22"/>
          <w:lang w:val="en-US"/>
        </w:rPr>
        <w:t xml:space="preserve"> Xét nghiệm vi sinh vật tại chỗ vết thương thực nghiệm</w:t>
      </w:r>
    </w:p>
    <w:p w14:paraId="0EDCB926" w14:textId="452CD8FE" w:rsidR="00BB25AE" w:rsidRDefault="00BB25AE" w:rsidP="00BB25AE">
      <w:pPr>
        <w:spacing w:line="360" w:lineRule="auto"/>
        <w:ind w:firstLine="567"/>
        <w:contextualSpacing/>
        <w:jc w:val="both"/>
        <w:rPr>
          <w:rFonts w:eastAsia="SimSun" w:cs="Times New Roman"/>
          <w:color w:val="000000"/>
          <w:sz w:val="22"/>
          <w:szCs w:val="22"/>
          <w:lang w:val="en-US" w:eastAsia="zh-CN"/>
        </w:rPr>
      </w:pPr>
      <w:r>
        <w:rPr>
          <w:rFonts w:eastAsia="SimSun" w:cs="Times New Roman"/>
          <w:color w:val="000000"/>
          <w:sz w:val="22"/>
          <w:szCs w:val="22"/>
          <w:lang w:val="en-US" w:eastAsia="zh-CN"/>
        </w:rPr>
        <w:t>Sau chiế</w:t>
      </w:r>
      <w:r w:rsidR="00AB561C">
        <w:rPr>
          <w:rFonts w:eastAsia="SimSun" w:cs="Times New Roman"/>
          <w:color w:val="000000"/>
          <w:sz w:val="22"/>
          <w:szCs w:val="22"/>
          <w:lang w:val="en-US" w:eastAsia="zh-CN"/>
        </w:rPr>
        <w:t>u laser</w:t>
      </w:r>
      <w:r>
        <w:rPr>
          <w:rFonts w:eastAsia="SimSun" w:cs="Times New Roman"/>
          <w:color w:val="000000"/>
          <w:sz w:val="22"/>
          <w:szCs w:val="22"/>
          <w:lang w:val="en-US" w:eastAsia="zh-CN"/>
        </w:rPr>
        <w:t xml:space="preserve"> cho thấy vùng vết thương được điều trị ít mọc vi khuẩn hơn so với vùng vết thương không chiế</w:t>
      </w:r>
      <w:r w:rsidR="00AB561C">
        <w:rPr>
          <w:rFonts w:eastAsia="SimSun" w:cs="Times New Roman"/>
          <w:color w:val="000000"/>
          <w:sz w:val="22"/>
          <w:szCs w:val="22"/>
          <w:lang w:val="en-US" w:eastAsia="zh-CN"/>
        </w:rPr>
        <w:t>u laser</w:t>
      </w:r>
      <w:r>
        <w:rPr>
          <w:rFonts w:eastAsia="SimSun" w:cs="Times New Roman"/>
          <w:color w:val="000000"/>
          <w:sz w:val="22"/>
          <w:szCs w:val="22"/>
          <w:lang w:val="en-US" w:eastAsia="zh-CN"/>
        </w:rPr>
        <w:t>. Cụ thể tại t</w:t>
      </w:r>
      <w:r w:rsidRPr="00C6787A">
        <w:rPr>
          <w:rFonts w:eastAsia="SimSun" w:cs="Times New Roman"/>
          <w:color w:val="000000"/>
          <w:sz w:val="22"/>
          <w:szCs w:val="22"/>
          <w:lang w:val="en-US" w:eastAsia="zh-CN"/>
        </w:rPr>
        <w:t xml:space="preserve">hời </w:t>
      </w:r>
      <w:r w:rsidRPr="00C6787A">
        <w:rPr>
          <w:rFonts w:eastAsia="SimSun" w:cs="Times New Roman"/>
          <w:color w:val="000000"/>
          <w:sz w:val="22"/>
          <w:szCs w:val="22"/>
          <w:lang w:val="en-US" w:eastAsia="zh-CN"/>
        </w:rPr>
        <w:lastRenderedPageBreak/>
        <w:t>điể</w:t>
      </w:r>
      <w:r>
        <w:rPr>
          <w:rFonts w:eastAsia="SimSun" w:cs="Times New Roman"/>
          <w:color w:val="000000"/>
          <w:sz w:val="22"/>
          <w:szCs w:val="22"/>
          <w:lang w:val="en-US" w:eastAsia="zh-CN"/>
        </w:rPr>
        <w:t>m D7: Số mẫu mọc vi khuẩn bên vùng A là 2/30 mẫ</w:t>
      </w:r>
      <w:r w:rsidR="000977E2">
        <w:rPr>
          <w:rFonts w:eastAsia="SimSun" w:cs="Times New Roman"/>
          <w:color w:val="000000"/>
          <w:sz w:val="22"/>
          <w:szCs w:val="22"/>
          <w:lang w:val="en-US" w:eastAsia="zh-CN"/>
        </w:rPr>
        <w:t>u (6,67%</w:t>
      </w:r>
      <w:r>
        <w:rPr>
          <w:rFonts w:eastAsia="SimSun" w:cs="Times New Roman"/>
          <w:color w:val="000000"/>
          <w:sz w:val="22"/>
          <w:szCs w:val="22"/>
          <w:lang w:val="en-US" w:eastAsia="zh-CN"/>
        </w:rPr>
        <w:t xml:space="preserve">), vùng B là 18/30 mẫu (60%), sự </w:t>
      </w:r>
      <w:r w:rsidRPr="00C6787A">
        <w:rPr>
          <w:rFonts w:eastAsia="SimSun" w:cs="Times New Roman"/>
          <w:color w:val="000000"/>
          <w:sz w:val="22"/>
          <w:szCs w:val="22"/>
          <w:lang w:val="en-US" w:eastAsia="zh-CN"/>
        </w:rPr>
        <w:t>khác biệt có ý nghĩa thống kê với (p&lt;0,0</w:t>
      </w:r>
      <w:r>
        <w:rPr>
          <w:rFonts w:eastAsia="SimSun" w:cs="Times New Roman"/>
          <w:color w:val="000000"/>
          <w:sz w:val="22"/>
          <w:szCs w:val="22"/>
          <w:lang w:val="en-US" w:eastAsia="zh-CN"/>
        </w:rPr>
        <w:t>0</w:t>
      </w:r>
      <w:r w:rsidRPr="00C6787A">
        <w:rPr>
          <w:rFonts w:eastAsia="SimSun" w:cs="Times New Roman"/>
          <w:color w:val="000000"/>
          <w:sz w:val="22"/>
          <w:szCs w:val="22"/>
          <w:lang w:val="en-US" w:eastAsia="zh-CN"/>
        </w:rPr>
        <w:t>1).</w:t>
      </w:r>
      <w:r>
        <w:rPr>
          <w:rFonts w:eastAsia="SimSun" w:cs="Times New Roman"/>
          <w:color w:val="000000"/>
          <w:sz w:val="22"/>
          <w:szCs w:val="22"/>
          <w:lang w:val="en-US" w:eastAsia="zh-CN"/>
        </w:rPr>
        <w:t xml:space="preserve"> Sau 14 ngày, số mẫu mọc vi khuẩn đã giảm, bên vùng A là 1/30 mẫu (3,33%0), vùng B là 10/30 mẫu (33,33%), sự </w:t>
      </w:r>
      <w:r w:rsidRPr="00C6787A">
        <w:rPr>
          <w:rFonts w:eastAsia="SimSun" w:cs="Times New Roman"/>
          <w:color w:val="000000"/>
          <w:sz w:val="22"/>
          <w:szCs w:val="22"/>
          <w:lang w:val="en-US" w:eastAsia="zh-CN"/>
        </w:rPr>
        <w:t xml:space="preserve">khác biệt </w:t>
      </w:r>
      <w:r>
        <w:rPr>
          <w:rFonts w:eastAsia="SimSun" w:cs="Times New Roman"/>
          <w:color w:val="000000"/>
          <w:sz w:val="22"/>
          <w:szCs w:val="22"/>
          <w:lang w:val="en-US" w:eastAsia="zh-CN"/>
        </w:rPr>
        <w:t xml:space="preserve">giữa hai vùng </w:t>
      </w:r>
      <w:r w:rsidRPr="00C6787A">
        <w:rPr>
          <w:rFonts w:eastAsia="SimSun" w:cs="Times New Roman"/>
          <w:color w:val="000000"/>
          <w:sz w:val="22"/>
          <w:szCs w:val="22"/>
          <w:lang w:val="en-US" w:eastAsia="zh-CN"/>
        </w:rPr>
        <w:t>có ý nghĩa thống kê vớ</w:t>
      </w:r>
      <w:r>
        <w:rPr>
          <w:rFonts w:eastAsia="SimSun" w:cs="Times New Roman"/>
          <w:color w:val="000000"/>
          <w:sz w:val="22"/>
          <w:szCs w:val="22"/>
          <w:lang w:val="en-US" w:eastAsia="zh-CN"/>
        </w:rPr>
        <w:t>i (p=</w:t>
      </w:r>
      <w:r w:rsidRPr="00C6787A">
        <w:rPr>
          <w:rFonts w:eastAsia="SimSun" w:cs="Times New Roman"/>
          <w:color w:val="000000"/>
          <w:sz w:val="22"/>
          <w:szCs w:val="22"/>
          <w:lang w:val="en-US" w:eastAsia="zh-CN"/>
        </w:rPr>
        <w:t>0,0</w:t>
      </w:r>
      <w:r>
        <w:rPr>
          <w:rFonts w:eastAsia="SimSun" w:cs="Times New Roman"/>
          <w:color w:val="000000"/>
          <w:sz w:val="22"/>
          <w:szCs w:val="22"/>
          <w:lang w:val="en-US" w:eastAsia="zh-CN"/>
        </w:rPr>
        <w:t>03</w:t>
      </w:r>
      <w:r w:rsidRPr="00C6787A">
        <w:rPr>
          <w:rFonts w:eastAsia="SimSun" w:cs="Times New Roman"/>
          <w:color w:val="000000"/>
          <w:sz w:val="22"/>
          <w:szCs w:val="22"/>
          <w:lang w:val="en-US" w:eastAsia="zh-CN"/>
        </w:rPr>
        <w:t>).</w:t>
      </w:r>
      <w:r>
        <w:rPr>
          <w:rFonts w:eastAsia="SimSun" w:cs="Times New Roman"/>
          <w:color w:val="000000"/>
          <w:sz w:val="22"/>
          <w:szCs w:val="22"/>
          <w:lang w:val="en-US" w:eastAsia="zh-CN"/>
        </w:rPr>
        <w:t xml:space="preserve"> </w:t>
      </w:r>
      <w:r w:rsidRPr="00C6787A">
        <w:rPr>
          <w:rFonts w:eastAsia="SimSun" w:cs="Times New Roman"/>
          <w:color w:val="000000"/>
          <w:sz w:val="22"/>
          <w:szCs w:val="22"/>
          <w:lang w:val="en-US" w:eastAsia="zh-CN"/>
        </w:rPr>
        <w:t xml:space="preserve">Mật độ vi khuẩn tại chỗ vùng A thấp hơn so với vùng B, sự khác biệt có ý nghĩa thống kê tại D7 (p&lt;0,05). </w:t>
      </w:r>
      <w:r w:rsidRPr="00C6787A">
        <w:rPr>
          <w:rFonts w:eastAsia="SimSun" w:cs="Times New Roman"/>
          <w:i/>
          <w:color w:val="000000"/>
          <w:sz w:val="22"/>
          <w:szCs w:val="22"/>
          <w:lang w:val="en-US" w:eastAsia="zh-CN"/>
        </w:rPr>
        <w:t>S.aureus</w:t>
      </w:r>
      <w:r w:rsidRPr="00C6787A">
        <w:rPr>
          <w:rFonts w:eastAsia="SimSun" w:cs="Times New Roman"/>
          <w:color w:val="000000"/>
          <w:sz w:val="22"/>
          <w:szCs w:val="22"/>
          <w:lang w:val="en-US" w:eastAsia="zh-CN"/>
        </w:rPr>
        <w:t xml:space="preserve"> là vi khuẩn xuất hiện chủ yếu tại bề mặt vết thương,</w:t>
      </w:r>
      <w:r w:rsidRPr="00555C83">
        <w:rPr>
          <w:rFonts w:eastAsia="SimSun" w:cs="Times New Roman"/>
          <w:color w:val="000000"/>
          <w:sz w:val="22"/>
          <w:szCs w:val="22"/>
          <w:lang w:val="en-US" w:eastAsia="zh-CN"/>
        </w:rPr>
        <w:t xml:space="preserve"> </w:t>
      </w:r>
      <w:r w:rsidRPr="00C6787A">
        <w:rPr>
          <w:rFonts w:eastAsia="SimSun" w:cs="Times New Roman"/>
          <w:color w:val="000000"/>
          <w:sz w:val="22"/>
          <w:szCs w:val="22"/>
          <w:lang w:val="en-US" w:eastAsia="zh-CN"/>
        </w:rPr>
        <w:t xml:space="preserve">ngoài ra còn có sự có mặt của </w:t>
      </w:r>
      <w:r w:rsidRPr="00C6787A">
        <w:rPr>
          <w:rFonts w:eastAsia="SimSun" w:cs="Times New Roman"/>
          <w:i/>
          <w:color w:val="000000"/>
          <w:sz w:val="22"/>
          <w:szCs w:val="22"/>
          <w:lang w:val="en-US" w:eastAsia="zh-CN"/>
        </w:rPr>
        <w:t xml:space="preserve">E.cloacae </w:t>
      </w:r>
      <w:r w:rsidRPr="00C6787A">
        <w:rPr>
          <w:rFonts w:eastAsia="SimSun" w:cs="Times New Roman"/>
          <w:color w:val="000000"/>
          <w:sz w:val="22"/>
          <w:szCs w:val="22"/>
          <w:lang w:val="en-US" w:eastAsia="zh-CN"/>
        </w:rPr>
        <w:t>và</w:t>
      </w:r>
      <w:r w:rsidRPr="00C6787A">
        <w:rPr>
          <w:rFonts w:eastAsia="SimSun" w:cs="Times New Roman"/>
          <w:i/>
          <w:color w:val="000000"/>
          <w:sz w:val="22"/>
          <w:szCs w:val="22"/>
          <w:lang w:val="en-US" w:eastAsia="zh-CN"/>
        </w:rPr>
        <w:t xml:space="preserve"> Aci.baumannii</w:t>
      </w:r>
      <w:r>
        <w:rPr>
          <w:rFonts w:eastAsia="SimSun" w:cs="Times New Roman"/>
          <w:color w:val="000000"/>
          <w:sz w:val="22"/>
          <w:szCs w:val="22"/>
          <w:lang w:val="en-US" w:eastAsia="zh-CN"/>
        </w:rPr>
        <w:t xml:space="preserve">. </w:t>
      </w:r>
    </w:p>
    <w:p w14:paraId="31EC1886" w14:textId="77777777" w:rsidR="00BB25AE" w:rsidRPr="00BB25AE" w:rsidRDefault="00BB25AE" w:rsidP="00BB25AE">
      <w:pPr>
        <w:pStyle w:val="Heading1"/>
        <w:rPr>
          <w:color w:val="auto"/>
        </w:rPr>
      </w:pPr>
      <w:bookmarkStart w:id="58" w:name="_Toc131562198"/>
      <w:r w:rsidRPr="00BB25AE">
        <w:rPr>
          <w:color w:val="auto"/>
        </w:rPr>
        <w:t>Bàn luận</w:t>
      </w:r>
      <w:bookmarkEnd w:id="58"/>
    </w:p>
    <w:p w14:paraId="49759AFB" w14:textId="77777777" w:rsidR="00BB25AE" w:rsidRPr="00C6787A" w:rsidRDefault="00BB25AE" w:rsidP="00BB25AE">
      <w:pPr>
        <w:spacing w:line="360" w:lineRule="auto"/>
        <w:jc w:val="both"/>
        <w:outlineLvl w:val="0"/>
        <w:rPr>
          <w:rFonts w:eastAsia="Times New Roman" w:cs="Times New Roman"/>
          <w:b/>
          <w:bCs/>
          <w:color w:val="000000"/>
          <w:sz w:val="22"/>
          <w:szCs w:val="22"/>
          <w:lang w:val="pt-BR"/>
        </w:rPr>
      </w:pPr>
      <w:bookmarkStart w:id="59" w:name="_Toc142845461"/>
      <w:r w:rsidRPr="00C6787A">
        <w:rPr>
          <w:rFonts w:eastAsia="Times New Roman" w:cs="Times New Roman"/>
          <w:b/>
          <w:color w:val="000000"/>
          <w:sz w:val="22"/>
          <w:szCs w:val="22"/>
          <w:lang w:val="pt-BR"/>
        </w:rPr>
        <w:t>4.1. K</w:t>
      </w:r>
      <w:r>
        <w:rPr>
          <w:rFonts w:eastAsia="Times New Roman" w:cs="Times New Roman"/>
          <w:b/>
          <w:color w:val="000000"/>
          <w:sz w:val="22"/>
          <w:szCs w:val="22"/>
          <w:lang w:val="pt-BR"/>
        </w:rPr>
        <w:t xml:space="preserve">ết quả </w:t>
      </w:r>
      <w:r w:rsidRPr="00800E34">
        <w:rPr>
          <w:rFonts w:eastAsia="Times New Roman" w:cs="Times New Roman"/>
          <w:b/>
          <w:color w:val="000000"/>
          <w:sz w:val="22"/>
          <w:szCs w:val="22"/>
          <w:lang w:val="pt-BR"/>
        </w:rPr>
        <w:t>phân lập nguyên bào sợi từ mô vết thương mạn tính và tác dụng của Laser công suất thấp trên nguyên bào sợi phân lập từ mô vết thương mạn tính người</w:t>
      </w:r>
      <w:bookmarkEnd w:id="59"/>
    </w:p>
    <w:p w14:paraId="1B532D18" w14:textId="3F815F5F" w:rsidR="00BB25AE" w:rsidRPr="00A24561" w:rsidRDefault="00BB25AE" w:rsidP="00A26FDA">
      <w:pPr>
        <w:autoSpaceDE w:val="0"/>
        <w:autoSpaceDN w:val="0"/>
        <w:adjustRightInd w:val="0"/>
        <w:spacing w:line="360" w:lineRule="auto"/>
        <w:ind w:firstLine="567"/>
        <w:jc w:val="both"/>
        <w:rPr>
          <w:rFonts w:eastAsia="Calibri" w:cs="Times New Roman"/>
          <w:color w:val="000000"/>
          <w:sz w:val="22"/>
          <w:szCs w:val="22"/>
          <w:lang w:val="en-US"/>
        </w:rPr>
      </w:pPr>
      <w:r w:rsidRPr="00C6787A">
        <w:rPr>
          <w:rFonts w:eastAsia="Times New Roman" w:cs="Times New Roman"/>
          <w:color w:val="000000"/>
          <w:sz w:val="22"/>
          <w:szCs w:val="22"/>
          <w:lang w:val="en-US"/>
        </w:rPr>
        <w:t xml:space="preserve">Kết quả </w:t>
      </w:r>
      <w:r w:rsidRPr="002A628F">
        <w:rPr>
          <w:rFonts w:eastAsia="Calibri" w:cs="Times New Roman"/>
          <w:color w:val="000000"/>
          <w:sz w:val="22"/>
          <w:szCs w:val="22"/>
          <w:lang w:val="en-US"/>
        </w:rPr>
        <w:t>chỉ ra NBS ở vị</w:t>
      </w:r>
      <w:r w:rsidR="00A24561">
        <w:rPr>
          <w:rFonts w:eastAsia="Calibri" w:cs="Times New Roman"/>
          <w:color w:val="000000"/>
          <w:sz w:val="22"/>
          <w:szCs w:val="22"/>
          <w:lang w:val="en-US"/>
        </w:rPr>
        <w:t xml:space="preserve"> trí 3 </w:t>
      </w:r>
      <w:r w:rsidRPr="002A628F">
        <w:rPr>
          <w:rFonts w:eastAsia="Calibri" w:cs="Times New Roman"/>
          <w:color w:val="000000"/>
          <w:sz w:val="22"/>
          <w:szCs w:val="22"/>
          <w:lang w:val="en-US"/>
        </w:rPr>
        <w:t>và vị</w:t>
      </w:r>
      <w:r w:rsidR="00A24561">
        <w:rPr>
          <w:rFonts w:eastAsia="Calibri" w:cs="Times New Roman"/>
          <w:color w:val="000000"/>
          <w:sz w:val="22"/>
          <w:szCs w:val="22"/>
          <w:lang w:val="en-US"/>
        </w:rPr>
        <w:t xml:space="preserve"> trí 2 </w:t>
      </w:r>
      <w:r w:rsidRPr="002A628F">
        <w:rPr>
          <w:rFonts w:eastAsia="Calibri" w:cs="Times New Roman"/>
          <w:color w:val="000000"/>
          <w:sz w:val="22"/>
          <w:szCs w:val="22"/>
          <w:lang w:val="en-US"/>
        </w:rPr>
        <w:t xml:space="preserve">đều có khả năng tăng sinh tốt, có thể phân lập đến thế hệ P3, P4, P5; trong khi </w:t>
      </w:r>
      <w:r>
        <w:rPr>
          <w:rFonts w:eastAsia="Calibri" w:cs="Times New Roman"/>
          <w:color w:val="000000"/>
          <w:sz w:val="22"/>
          <w:szCs w:val="22"/>
          <w:lang w:val="en-US"/>
        </w:rPr>
        <w:t xml:space="preserve">NBS ở </w:t>
      </w:r>
      <w:r w:rsidRPr="002A628F">
        <w:rPr>
          <w:rFonts w:eastAsia="Calibri" w:cs="Times New Roman"/>
          <w:color w:val="000000"/>
          <w:sz w:val="22"/>
          <w:szCs w:val="22"/>
          <w:lang w:val="en-US"/>
        </w:rPr>
        <w:t>vị</w:t>
      </w:r>
      <w:r w:rsidR="00A24561">
        <w:rPr>
          <w:rFonts w:eastAsia="Calibri" w:cs="Times New Roman"/>
          <w:color w:val="000000"/>
          <w:sz w:val="22"/>
          <w:szCs w:val="22"/>
          <w:lang w:val="en-US"/>
        </w:rPr>
        <w:t xml:space="preserve"> trí 1</w:t>
      </w:r>
      <w:r w:rsidRPr="002A628F">
        <w:rPr>
          <w:rFonts w:eastAsia="Calibri" w:cs="Times New Roman"/>
          <w:color w:val="000000"/>
          <w:sz w:val="22"/>
          <w:szCs w:val="22"/>
          <w:lang w:val="en-US"/>
        </w:rPr>
        <w:t xml:space="preserve"> </w:t>
      </w:r>
      <w:r>
        <w:rPr>
          <w:rFonts w:eastAsia="Calibri" w:cs="Times New Roman"/>
          <w:color w:val="000000"/>
          <w:sz w:val="22"/>
          <w:szCs w:val="22"/>
          <w:lang w:val="en-US"/>
        </w:rPr>
        <w:t xml:space="preserve">kém tăng sinh và không phân lập được </w:t>
      </w:r>
      <w:r w:rsidRPr="002A628F">
        <w:rPr>
          <w:rFonts w:eastAsia="Calibri" w:cs="Times New Roman"/>
          <w:color w:val="000000"/>
          <w:sz w:val="22"/>
          <w:szCs w:val="22"/>
          <w:lang w:val="en-US"/>
        </w:rPr>
        <w:t>đến thế hệ P3.</w:t>
      </w:r>
      <w:r>
        <w:rPr>
          <w:rFonts w:eastAsia="Calibri" w:cs="Times New Roman"/>
          <w:color w:val="000000"/>
          <w:sz w:val="22"/>
          <w:szCs w:val="22"/>
          <w:lang w:val="en-US"/>
        </w:rPr>
        <w:t xml:space="preserve"> </w:t>
      </w:r>
      <w:r w:rsidRPr="00C6787A">
        <w:rPr>
          <w:rFonts w:eastAsia="Calibri" w:cs="Times New Roman"/>
          <w:color w:val="000000"/>
          <w:spacing w:val="-2"/>
          <w:sz w:val="22"/>
          <w:szCs w:val="22"/>
          <w:lang w:val="en-US"/>
        </w:rPr>
        <w:t xml:space="preserve">Kết quả này cũng phù hợp với nghiên cứu phân lập </w:t>
      </w:r>
      <w:r>
        <w:rPr>
          <w:rFonts w:eastAsia="Calibri" w:cs="Times New Roman"/>
          <w:color w:val="000000"/>
          <w:spacing w:val="-2"/>
          <w:sz w:val="22"/>
          <w:szCs w:val="22"/>
          <w:lang w:val="en-US"/>
        </w:rPr>
        <w:t>NBS</w:t>
      </w:r>
      <w:r w:rsidRPr="00C6787A">
        <w:rPr>
          <w:rFonts w:eastAsia="Calibri" w:cs="Times New Roman"/>
          <w:color w:val="000000"/>
          <w:spacing w:val="-2"/>
          <w:sz w:val="22"/>
          <w:szCs w:val="22"/>
          <w:lang w:val="en-US"/>
        </w:rPr>
        <w:t xml:space="preserve"> từ nền vết loét và da lành cạnh vết loét tỳ đè của tác giả </w:t>
      </w:r>
      <w:r w:rsidRPr="00C6787A">
        <w:rPr>
          <w:rFonts w:eastAsia="Times New Roman" w:cs="Times New Roman"/>
          <w:spacing w:val="-2"/>
          <w:sz w:val="22"/>
          <w:szCs w:val="22"/>
          <w:lang w:val="en-US" w:eastAsia="zh-CN"/>
        </w:rPr>
        <w:t>Vande Berg J.S.</w:t>
      </w:r>
      <w:r w:rsidRPr="00C6787A">
        <w:rPr>
          <w:rFonts w:eastAsia="Calibri" w:cs="Times New Roman"/>
          <w:color w:val="000000"/>
          <w:spacing w:val="-2"/>
          <w:sz w:val="22"/>
          <w:szCs w:val="22"/>
          <w:lang w:val="en-US"/>
        </w:rPr>
        <w:t xml:space="preserve"> và cộng sự (2005) cho thấy </w:t>
      </w:r>
      <w:r>
        <w:rPr>
          <w:rFonts w:eastAsia="Calibri" w:cs="Times New Roman"/>
          <w:color w:val="000000"/>
          <w:spacing w:val="-2"/>
          <w:sz w:val="22"/>
          <w:szCs w:val="22"/>
          <w:lang w:val="en-US"/>
        </w:rPr>
        <w:t>NBS</w:t>
      </w:r>
      <w:r w:rsidRPr="00C6787A">
        <w:rPr>
          <w:rFonts w:eastAsia="Calibri" w:cs="Times New Roman"/>
          <w:color w:val="000000"/>
          <w:spacing w:val="-2"/>
          <w:sz w:val="22"/>
          <w:szCs w:val="22"/>
          <w:lang w:val="en-US"/>
        </w:rPr>
        <w:t xml:space="preserve"> từ nền vết loét lão hóa nhanh hơn rất nhiều so với </w:t>
      </w:r>
      <w:r>
        <w:rPr>
          <w:rFonts w:eastAsia="Calibri" w:cs="Times New Roman"/>
          <w:color w:val="000000"/>
          <w:spacing w:val="-2"/>
          <w:sz w:val="22"/>
          <w:szCs w:val="22"/>
          <w:lang w:val="en-US"/>
        </w:rPr>
        <w:t>NBS</w:t>
      </w:r>
      <w:r w:rsidRPr="00C6787A">
        <w:rPr>
          <w:rFonts w:eastAsia="Calibri" w:cs="Times New Roman"/>
          <w:color w:val="000000"/>
          <w:spacing w:val="-2"/>
          <w:sz w:val="22"/>
          <w:szCs w:val="22"/>
          <w:lang w:val="en-US"/>
        </w:rPr>
        <w:t xml:space="preserve"> da lành cạnh vế</w:t>
      </w:r>
      <w:r>
        <w:rPr>
          <w:rFonts w:eastAsia="Calibri" w:cs="Times New Roman"/>
          <w:color w:val="000000"/>
          <w:spacing w:val="-2"/>
          <w:sz w:val="22"/>
          <w:szCs w:val="22"/>
          <w:lang w:val="en-US"/>
        </w:rPr>
        <w:t>t loét.</w:t>
      </w:r>
      <w:r w:rsidR="00A26FDA">
        <w:rPr>
          <w:rFonts w:eastAsia="Calibri" w:cs="Times New Roman"/>
          <w:color w:val="000000"/>
          <w:sz w:val="22"/>
          <w:szCs w:val="22"/>
          <w:lang w:val="en-US"/>
        </w:rPr>
        <w:t xml:space="preserve"> </w:t>
      </w:r>
      <w:r w:rsidRPr="00A67DA5">
        <w:rPr>
          <w:rFonts w:eastAsia="Times New Roman" w:cs="Times New Roman"/>
          <w:color w:val="000000"/>
          <w:sz w:val="22"/>
          <w:szCs w:val="22"/>
          <w:lang w:val="en-US"/>
        </w:rPr>
        <w:t xml:space="preserve">Tuy nhiên khả năng tăng sinh và di cư liền vết thương thực nghiệm của các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ở thế hệ Passage 3 </w:t>
      </w:r>
      <w:r w:rsidR="00A24561">
        <w:rPr>
          <w:rFonts w:eastAsia="Times New Roman" w:cs="Times New Roman"/>
          <w:color w:val="000000"/>
          <w:sz w:val="22"/>
          <w:szCs w:val="22"/>
          <w:lang w:val="en-US"/>
        </w:rPr>
        <w:t>phân lập</w:t>
      </w:r>
      <w:r>
        <w:rPr>
          <w:rFonts w:eastAsia="Times New Roman" w:cs="Times New Roman"/>
          <w:color w:val="000000"/>
          <w:sz w:val="22"/>
          <w:szCs w:val="22"/>
          <w:lang w:val="en-US"/>
        </w:rPr>
        <w:t xml:space="preserve"> từ vết thương mạn tính </w:t>
      </w:r>
      <w:r w:rsidRPr="00A67DA5">
        <w:rPr>
          <w:rFonts w:eastAsia="Times New Roman" w:cs="Times New Roman"/>
          <w:color w:val="000000"/>
          <w:sz w:val="22"/>
          <w:szCs w:val="22"/>
          <w:lang w:val="en-US"/>
        </w:rPr>
        <w:t xml:space="preserve">đều kém hơn khi so với các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khỏe mạnh chứng tỏ </w:t>
      </w:r>
      <w:r>
        <w:rPr>
          <w:rFonts w:eastAsia="Times New Roman" w:cs="Times New Roman"/>
          <w:color w:val="000000"/>
          <w:sz w:val="22"/>
          <w:szCs w:val="22"/>
          <w:lang w:val="en-US"/>
        </w:rPr>
        <w:t>NBS phân lập từ</w:t>
      </w:r>
      <w:r w:rsidRPr="00A67DA5">
        <w:rPr>
          <w:rFonts w:eastAsia="Times New Roman" w:cs="Times New Roman"/>
          <w:color w:val="000000"/>
          <w:sz w:val="22"/>
          <w:szCs w:val="22"/>
          <w:lang w:val="en-US"/>
        </w:rPr>
        <w:t xml:space="preserve"> vết thương mạn tính bị già hóa, rối loạn chức năng, là nguyên nhân làm vết thương mạn tính chậm liền. Nghiên cứu kinh điển của Loots M.A. và cộng sự</w:t>
      </w:r>
      <w:r>
        <w:rPr>
          <w:rFonts w:eastAsia="Times New Roman" w:cs="Times New Roman"/>
          <w:color w:val="000000"/>
          <w:sz w:val="22"/>
          <w:szCs w:val="22"/>
          <w:lang w:val="en-US"/>
        </w:rPr>
        <w:t xml:space="preserve"> </w:t>
      </w:r>
      <w:r w:rsidRPr="00A67DA5">
        <w:rPr>
          <w:rFonts w:eastAsia="Times New Roman" w:cs="Times New Roman"/>
          <w:color w:val="000000"/>
          <w:sz w:val="22"/>
          <w:szCs w:val="22"/>
          <w:lang w:val="en-US"/>
        </w:rPr>
        <w:t xml:space="preserve">(1999) chỉ ra các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được phân lập từ vết loét của bệnh nhân đái tháo đường type II biểu hi</w:t>
      </w:r>
      <w:r>
        <w:rPr>
          <w:rFonts w:eastAsia="Times New Roman" w:cs="Times New Roman"/>
          <w:color w:val="000000"/>
          <w:sz w:val="22"/>
          <w:szCs w:val="22"/>
          <w:lang w:val="en-US"/>
        </w:rPr>
        <w:t xml:space="preserve">ện giảm khả </w:t>
      </w:r>
      <w:r>
        <w:rPr>
          <w:rFonts w:eastAsia="Times New Roman" w:cs="Times New Roman"/>
          <w:color w:val="000000"/>
          <w:sz w:val="22"/>
          <w:szCs w:val="22"/>
          <w:lang w:val="en-US"/>
        </w:rPr>
        <w:lastRenderedPageBreak/>
        <w:t>năng tăng sinh</w:t>
      </w:r>
      <w:r w:rsidRPr="00A67DA5">
        <w:rPr>
          <w:rFonts w:eastAsia="Times New Roman" w:cs="Times New Roman"/>
          <w:color w:val="000000"/>
          <w:sz w:val="22"/>
          <w:szCs w:val="22"/>
          <w:lang w:val="en-US"/>
        </w:rPr>
        <w:t xml:space="preserve">. Trong nghiên cứu của Wall I.B. và cộng sự (2008) cũng ghi nhận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phân lập từ mô vết thương mạn tính giảm tăng sinh, giảm khả năng liền vết thương thực nghiệm, lão hóa sớm hơn so với </w:t>
      </w:r>
      <w:r>
        <w:rPr>
          <w:rFonts w:eastAsia="Times New Roman" w:cs="Times New Roman"/>
          <w:color w:val="000000"/>
          <w:sz w:val="22"/>
          <w:szCs w:val="22"/>
          <w:lang w:val="en-US"/>
        </w:rPr>
        <w:t>NBS bình thường</w:t>
      </w:r>
      <w:r w:rsidRPr="00A67DA5">
        <w:rPr>
          <w:rFonts w:eastAsia="Times New Roman" w:cs="Times New Roman"/>
          <w:color w:val="000000"/>
          <w:sz w:val="22"/>
          <w:szCs w:val="22"/>
          <w:lang w:val="en-US"/>
        </w:rPr>
        <w:t xml:space="preserve">. Vande Berg J.S. và cộng sự (2005) nhận thấy rằng trong vết loét tì đè và vết loét tĩnh mạch, các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giảm tăng sinh, hiển thị kiểu hình lão hóa. Các </w:t>
      </w:r>
      <w:r>
        <w:rPr>
          <w:rFonts w:eastAsia="Times New Roman" w:cs="Times New Roman"/>
          <w:color w:val="000000"/>
          <w:sz w:val="22"/>
          <w:szCs w:val="22"/>
          <w:lang w:val="en-US"/>
        </w:rPr>
        <w:t>NBS</w:t>
      </w:r>
      <w:r w:rsidRPr="00A67DA5">
        <w:rPr>
          <w:rFonts w:eastAsia="Times New Roman" w:cs="Times New Roman"/>
          <w:color w:val="000000"/>
          <w:sz w:val="22"/>
          <w:szCs w:val="22"/>
          <w:lang w:val="en-US"/>
        </w:rPr>
        <w:t xml:space="preserve"> từ vết loét tỳ đè giảm tốc độ nhân đôi khi so với các </w:t>
      </w:r>
      <w:r>
        <w:rPr>
          <w:rFonts w:eastAsia="Times New Roman" w:cs="Times New Roman"/>
          <w:color w:val="000000"/>
          <w:sz w:val="22"/>
          <w:szCs w:val="22"/>
          <w:lang w:val="en-US"/>
        </w:rPr>
        <w:t xml:space="preserve">NBS bình thường bên cạnh. </w:t>
      </w:r>
    </w:p>
    <w:p w14:paraId="1F608571" w14:textId="61BCC426" w:rsidR="00A24561" w:rsidRDefault="00BB25AE" w:rsidP="006A3C2B">
      <w:pPr>
        <w:spacing w:line="360" w:lineRule="auto"/>
        <w:ind w:firstLine="567"/>
        <w:jc w:val="both"/>
        <w:rPr>
          <w:rFonts w:eastAsia="Calibri" w:cs="Times New Roman"/>
          <w:color w:val="000000"/>
          <w:sz w:val="22"/>
          <w:szCs w:val="22"/>
          <w:lang w:val="en-US"/>
        </w:rPr>
      </w:pPr>
      <w:r w:rsidRPr="00A67DA5">
        <w:rPr>
          <w:rFonts w:eastAsia="Times New Roman" w:cs="Times New Roman"/>
          <w:color w:val="000000"/>
          <w:sz w:val="22"/>
          <w:szCs w:val="22"/>
        </w:rPr>
        <w:t xml:space="preserve">Do vậy, sử dụng các liệu pháp tác động vào cơ chế tế bào, làm tăng sinh, di cư </w:t>
      </w:r>
      <w:r>
        <w:rPr>
          <w:rFonts w:eastAsia="Times New Roman" w:cs="Times New Roman"/>
          <w:color w:val="000000"/>
          <w:sz w:val="22"/>
          <w:szCs w:val="22"/>
          <w:lang w:val="en-US"/>
        </w:rPr>
        <w:t>NBS</w:t>
      </w:r>
      <w:r w:rsidRPr="00A67DA5">
        <w:rPr>
          <w:rFonts w:eastAsia="Times New Roman" w:cs="Times New Roman"/>
          <w:color w:val="000000"/>
          <w:sz w:val="22"/>
          <w:szCs w:val="22"/>
        </w:rPr>
        <w:t xml:space="preserve"> sẽ góp phần thúc đẩy quá trình liền vết thương. </w:t>
      </w:r>
      <w:r>
        <w:rPr>
          <w:rFonts w:eastAsia="Times New Roman" w:cs="Times New Roman"/>
          <w:color w:val="000000"/>
          <w:sz w:val="22"/>
          <w:szCs w:val="22"/>
          <w:lang w:val="en-US"/>
        </w:rPr>
        <w:t>LLLT</w:t>
      </w:r>
      <w:r w:rsidRPr="00A67DA5">
        <w:rPr>
          <w:rFonts w:eastAsia="Times New Roman" w:cs="Times New Roman"/>
          <w:color w:val="000000"/>
          <w:sz w:val="22"/>
          <w:szCs w:val="22"/>
        </w:rPr>
        <w:t xml:space="preserve"> là liệu pháp tiềm năng do có khả năng tác động vào tế bào, đặc biệt là các tế bào tổn thương nhờ cơ chế quang hóa làm phục hồi chức năng tế bào và tăng c</w:t>
      </w:r>
      <w:r>
        <w:rPr>
          <w:rFonts w:eastAsia="Times New Roman" w:cs="Times New Roman"/>
          <w:color w:val="000000"/>
          <w:sz w:val="22"/>
          <w:szCs w:val="22"/>
        </w:rPr>
        <w:t>ường quá trình liền vết thương.</w:t>
      </w:r>
      <w:r>
        <w:rPr>
          <w:rFonts w:eastAsia="Times New Roman" w:cs="Times New Roman"/>
          <w:color w:val="000000"/>
          <w:sz w:val="22"/>
          <w:szCs w:val="22"/>
          <w:lang w:val="en-US"/>
        </w:rPr>
        <w:t xml:space="preserve"> </w:t>
      </w:r>
      <w:r>
        <w:rPr>
          <w:rFonts w:eastAsia="Times New Roman" w:cs="Times New Roman"/>
          <w:color w:val="000000"/>
          <w:sz w:val="22"/>
          <w:szCs w:val="22"/>
        </w:rPr>
        <w:t>C</w:t>
      </w:r>
      <w:r w:rsidR="00500BDE">
        <w:rPr>
          <w:rFonts w:eastAsia="Times New Roman" w:cs="Times New Roman"/>
          <w:color w:val="000000"/>
          <w:sz w:val="22"/>
          <w:szCs w:val="22"/>
        </w:rPr>
        <w:t>húng tôi tiến hành chiếu laser</w:t>
      </w:r>
      <w:r w:rsidRPr="00F23CE1">
        <w:rPr>
          <w:rFonts w:eastAsia="Times New Roman" w:cs="Times New Roman"/>
          <w:color w:val="000000"/>
          <w:sz w:val="22"/>
          <w:szCs w:val="22"/>
        </w:rPr>
        <w:t xml:space="preserve"> trên </w:t>
      </w:r>
      <w:r>
        <w:rPr>
          <w:rFonts w:eastAsia="Times New Roman" w:cs="Times New Roman"/>
          <w:color w:val="000000"/>
          <w:sz w:val="22"/>
          <w:szCs w:val="22"/>
          <w:lang w:val="en-US"/>
        </w:rPr>
        <w:t>NBS</w:t>
      </w:r>
      <w:r w:rsidRPr="00F23CE1">
        <w:rPr>
          <w:rFonts w:eastAsia="Times New Roman" w:cs="Times New Roman"/>
          <w:color w:val="000000"/>
          <w:sz w:val="22"/>
          <w:szCs w:val="22"/>
        </w:rPr>
        <w:t xml:space="preserve"> với mức năng lượng 3J/cm</w:t>
      </w:r>
      <w:r w:rsidRPr="00F23CE1">
        <w:rPr>
          <w:rFonts w:eastAsia="Times New Roman" w:cs="Times New Roman"/>
          <w:color w:val="000000"/>
          <w:sz w:val="22"/>
          <w:szCs w:val="22"/>
          <w:vertAlign w:val="superscript"/>
        </w:rPr>
        <w:t>2</w:t>
      </w:r>
      <w:r w:rsidRPr="00F23CE1">
        <w:rPr>
          <w:rFonts w:eastAsia="Times New Roman" w:cs="Times New Roman"/>
          <w:color w:val="000000"/>
          <w:sz w:val="22"/>
          <w:szCs w:val="22"/>
        </w:rPr>
        <w:t>, đây là mức năng lượng mà Basso F.G.</w:t>
      </w:r>
      <w:r>
        <w:rPr>
          <w:rFonts w:eastAsia="Times New Roman" w:cs="Times New Roman"/>
          <w:color w:val="000000"/>
          <w:sz w:val="22"/>
          <w:szCs w:val="22"/>
        </w:rPr>
        <w:t xml:space="preserve"> và cộng sự đánh giá là tối ưu, nằm trong dải </w:t>
      </w:r>
      <w:r w:rsidRPr="00F23CE1">
        <w:rPr>
          <w:rFonts w:eastAsia="Times New Roman" w:cs="Times New Roman"/>
          <w:color w:val="000000"/>
          <w:sz w:val="22"/>
          <w:szCs w:val="22"/>
        </w:rPr>
        <w:t>mật độ năng lượng từ 1-4 J/cm</w:t>
      </w:r>
      <w:r w:rsidRPr="00F23CE1">
        <w:rPr>
          <w:rFonts w:eastAsia="Times New Roman" w:cs="Times New Roman"/>
          <w:color w:val="000000"/>
          <w:sz w:val="22"/>
          <w:szCs w:val="22"/>
          <w:vertAlign w:val="superscript"/>
        </w:rPr>
        <w:t>2</w:t>
      </w:r>
      <w:r w:rsidRPr="00F23CE1">
        <w:rPr>
          <w:rFonts w:eastAsia="Times New Roman" w:cs="Times New Roman"/>
          <w:color w:val="000000"/>
          <w:sz w:val="22"/>
          <w:szCs w:val="22"/>
        </w:rPr>
        <w:t xml:space="preserve"> được chứng minh có hiệu quả trên vết thương</w:t>
      </w:r>
      <w:r>
        <w:rPr>
          <w:rFonts w:eastAsia="Times New Roman" w:cs="Times New Roman"/>
          <w:color w:val="000000"/>
          <w:sz w:val="22"/>
          <w:szCs w:val="22"/>
          <w:lang w:val="en-US"/>
        </w:rPr>
        <w:t>,</w:t>
      </w:r>
      <w:r>
        <w:rPr>
          <w:rFonts w:eastAsia="Times New Roman" w:cs="Times New Roman"/>
          <w:color w:val="000000"/>
          <w:sz w:val="22"/>
          <w:szCs w:val="22"/>
        </w:rPr>
        <w:t xml:space="preserve"> </w:t>
      </w:r>
      <w:r w:rsidRPr="00F23CE1">
        <w:rPr>
          <w:rFonts w:eastAsia="Times New Roman" w:cs="Times New Roman"/>
          <w:color w:val="000000"/>
          <w:sz w:val="22"/>
          <w:szCs w:val="22"/>
        </w:rPr>
        <w:t xml:space="preserve">phù hợp với phạm vi mật độ năng lượng được mô tả trong đường cong Arndt-Schultz cơ bản. </w:t>
      </w:r>
      <w:r>
        <w:rPr>
          <w:rFonts w:eastAsia="Times New Roman" w:cs="Times New Roman"/>
          <w:color w:val="000000"/>
          <w:sz w:val="22"/>
          <w:szCs w:val="22"/>
        </w:rPr>
        <w:t>T</w:t>
      </w:r>
      <w:r w:rsidRPr="00F23CE1">
        <w:rPr>
          <w:rFonts w:eastAsia="Times New Roman" w:cs="Times New Roman"/>
          <w:color w:val="000000"/>
          <w:sz w:val="22"/>
          <w:szCs w:val="22"/>
        </w:rPr>
        <w:t>iến hành đánh giá ảnh hưởng của LLL</w:t>
      </w:r>
      <w:r>
        <w:rPr>
          <w:rFonts w:eastAsia="Times New Roman" w:cs="Times New Roman"/>
          <w:color w:val="000000"/>
          <w:sz w:val="22"/>
          <w:szCs w:val="22"/>
        </w:rPr>
        <w:t>T với mức năng lượng 3J/cm</w:t>
      </w:r>
      <w:r w:rsidRPr="006A3C2B">
        <w:rPr>
          <w:rFonts w:eastAsia="Times New Roman" w:cs="Times New Roman"/>
          <w:color w:val="000000"/>
          <w:sz w:val="22"/>
          <w:szCs w:val="22"/>
          <w:vertAlign w:val="superscript"/>
        </w:rPr>
        <w:t>2</w:t>
      </w:r>
      <w:r>
        <w:rPr>
          <w:rFonts w:eastAsia="Times New Roman" w:cs="Times New Roman"/>
          <w:color w:val="000000"/>
          <w:sz w:val="22"/>
          <w:szCs w:val="22"/>
        </w:rPr>
        <w:t xml:space="preserve"> trên các</w:t>
      </w:r>
      <w:r w:rsidRPr="00F23CE1">
        <w:rPr>
          <w:rFonts w:eastAsia="Times New Roman" w:cs="Times New Roman"/>
          <w:color w:val="000000"/>
          <w:sz w:val="22"/>
          <w:szCs w:val="22"/>
        </w:rPr>
        <w:t xml:space="preserve"> bước sóng khác nhau: 670nm, 780nm, 805nm và 980nm qua khả năng tăng sinh và di cư của </w:t>
      </w:r>
      <w:r w:rsidR="006A3C2B">
        <w:rPr>
          <w:rFonts w:eastAsia="Times New Roman" w:cs="Times New Roman"/>
          <w:color w:val="000000"/>
          <w:sz w:val="22"/>
          <w:szCs w:val="22"/>
          <w:lang w:val="en-US"/>
        </w:rPr>
        <w:t>NBS</w:t>
      </w:r>
      <w:r w:rsidRPr="00F23CE1">
        <w:rPr>
          <w:rFonts w:eastAsia="Times New Roman" w:cs="Times New Roman"/>
          <w:color w:val="000000"/>
          <w:sz w:val="22"/>
          <w:szCs w:val="22"/>
        </w:rPr>
        <w:t>.</w:t>
      </w:r>
      <w:r>
        <w:rPr>
          <w:rFonts w:eastAsia="Times New Roman" w:cs="Times New Roman"/>
          <w:color w:val="000000"/>
          <w:sz w:val="22"/>
          <w:szCs w:val="22"/>
          <w:lang w:val="en-US"/>
        </w:rPr>
        <w:t xml:space="preserve"> </w:t>
      </w:r>
      <w:r w:rsidRPr="00C6787A">
        <w:rPr>
          <w:rFonts w:eastAsia="Times New Roman" w:cs="Times New Roman"/>
          <w:color w:val="000000"/>
          <w:sz w:val="22"/>
          <w:szCs w:val="22"/>
          <w:lang w:val="en-US"/>
        </w:rPr>
        <w:t>Kết quả nghiên cứu của chúng tôi hoàn toàn phù hợp với các nghiên cứu của các tác giả, chỉ ra LLLT 3J/cm</w:t>
      </w:r>
      <w:r w:rsidRPr="00C6787A">
        <w:rPr>
          <w:rFonts w:eastAsia="Times New Roman" w:cs="Times New Roman"/>
          <w:color w:val="000000"/>
          <w:sz w:val="22"/>
          <w:szCs w:val="22"/>
          <w:vertAlign w:val="superscript"/>
          <w:lang w:val="en-US"/>
        </w:rPr>
        <w:t xml:space="preserve">2 </w:t>
      </w:r>
      <w:r w:rsidRPr="00C6787A">
        <w:rPr>
          <w:rFonts w:eastAsia="Times New Roman" w:cs="Times New Roman"/>
          <w:color w:val="000000"/>
          <w:sz w:val="22"/>
          <w:szCs w:val="22"/>
          <w:lang w:val="en-US"/>
        </w:rPr>
        <w:t xml:space="preserve">làm tăng khả năng di cư liền </w:t>
      </w:r>
      <w:r w:rsidRPr="00C6787A">
        <w:rPr>
          <w:rFonts w:eastAsia="Calibri" w:cs="Times New Roman"/>
          <w:color w:val="000000"/>
          <w:sz w:val="22"/>
          <w:szCs w:val="22"/>
          <w:lang w:val="en-US"/>
        </w:rPr>
        <w:t xml:space="preserve">vết thương </w:t>
      </w:r>
      <w:r w:rsidRPr="00C6787A">
        <w:rPr>
          <w:rFonts w:eastAsia="Calibri" w:cs="Times New Roman"/>
          <w:i/>
          <w:color w:val="000000"/>
          <w:sz w:val="22"/>
          <w:szCs w:val="22"/>
          <w:lang w:val="en-US"/>
        </w:rPr>
        <w:t xml:space="preserve">in vitro </w:t>
      </w:r>
      <w:r w:rsidRPr="00C6787A">
        <w:rPr>
          <w:rFonts w:eastAsia="Calibri" w:cs="Times New Roman"/>
          <w:color w:val="000000"/>
          <w:sz w:val="22"/>
          <w:szCs w:val="22"/>
          <w:lang w:val="en-US"/>
        </w:rPr>
        <w:t xml:space="preserve">của </w:t>
      </w:r>
      <w:r w:rsidR="006A3C2B">
        <w:rPr>
          <w:rFonts w:eastAsia="Calibri" w:cs="Times New Roman"/>
          <w:color w:val="000000"/>
          <w:sz w:val="22"/>
          <w:szCs w:val="22"/>
          <w:lang w:val="en-US"/>
        </w:rPr>
        <w:t>NBS</w:t>
      </w:r>
      <w:r w:rsidRPr="00C6787A">
        <w:rPr>
          <w:rFonts w:eastAsia="Calibri" w:cs="Times New Roman"/>
          <w:color w:val="000000"/>
          <w:sz w:val="22"/>
          <w:szCs w:val="22"/>
          <w:lang w:val="en-US"/>
        </w:rPr>
        <w:t xml:space="preserve"> </w:t>
      </w:r>
      <w:r w:rsidRPr="00C6787A">
        <w:rPr>
          <w:rFonts w:eastAsia="SimSun" w:cs="Times New Roman"/>
          <w:color w:val="000000"/>
          <w:spacing w:val="-4"/>
          <w:sz w:val="22"/>
          <w:szCs w:val="22"/>
          <w:lang w:val="en-US"/>
        </w:rPr>
        <w:t xml:space="preserve">thế hệ Passage 3 có nguồn gốc từ vết thương mạn tính. </w:t>
      </w:r>
      <w:r w:rsidRPr="00C6787A">
        <w:rPr>
          <w:rFonts w:eastAsia="Calibri" w:cs="Times New Roman"/>
          <w:color w:val="000000"/>
          <w:sz w:val="22"/>
          <w:szCs w:val="22"/>
          <w:lang w:val="en-US"/>
        </w:rPr>
        <w:t xml:space="preserve"> Số lượng </w:t>
      </w:r>
      <w:r w:rsidR="006A3C2B">
        <w:rPr>
          <w:rFonts w:eastAsia="Calibri" w:cs="Times New Roman"/>
          <w:color w:val="000000"/>
          <w:sz w:val="22"/>
          <w:szCs w:val="22"/>
          <w:lang w:val="en-US"/>
        </w:rPr>
        <w:t>NBS</w:t>
      </w:r>
      <w:r w:rsidR="00A24561">
        <w:rPr>
          <w:rFonts w:eastAsia="Calibri" w:cs="Times New Roman"/>
          <w:color w:val="000000"/>
          <w:sz w:val="22"/>
          <w:szCs w:val="22"/>
          <w:lang w:val="en-US"/>
        </w:rPr>
        <w:t xml:space="preserve"> thu  </w:t>
      </w:r>
      <w:r w:rsidR="00A24561" w:rsidRPr="00C6787A">
        <w:rPr>
          <w:rFonts w:eastAsia="Calibri" w:cs="Times New Roman"/>
          <w:color w:val="000000"/>
          <w:sz w:val="22"/>
          <w:szCs w:val="22"/>
          <w:lang w:val="en-US"/>
        </w:rPr>
        <w:t>và đếm được sau 3 ngày chiế</w:t>
      </w:r>
      <w:r w:rsidR="00500BDE">
        <w:rPr>
          <w:rFonts w:eastAsia="Calibri" w:cs="Times New Roman"/>
          <w:color w:val="000000"/>
          <w:sz w:val="22"/>
          <w:szCs w:val="22"/>
          <w:lang w:val="en-US"/>
        </w:rPr>
        <w:t>u l</w:t>
      </w:r>
      <w:r w:rsidR="00A24561" w:rsidRPr="00C6787A">
        <w:rPr>
          <w:rFonts w:eastAsia="Calibri" w:cs="Times New Roman"/>
          <w:color w:val="000000"/>
          <w:sz w:val="22"/>
          <w:szCs w:val="22"/>
          <w:lang w:val="en-US"/>
        </w:rPr>
        <w:t>aser ở hai thử nghiệm bên nhóm vết thương được chiế</w:t>
      </w:r>
      <w:r w:rsidR="00500BDE">
        <w:rPr>
          <w:rFonts w:eastAsia="Calibri" w:cs="Times New Roman"/>
          <w:color w:val="000000"/>
          <w:sz w:val="22"/>
          <w:szCs w:val="22"/>
          <w:lang w:val="en-US"/>
        </w:rPr>
        <w:t>u laser</w:t>
      </w:r>
      <w:r w:rsidR="00A24561" w:rsidRPr="00C6787A">
        <w:rPr>
          <w:rFonts w:eastAsia="Calibri" w:cs="Times New Roman"/>
          <w:color w:val="000000"/>
          <w:sz w:val="22"/>
          <w:szCs w:val="22"/>
          <w:lang w:val="en-US"/>
        </w:rPr>
        <w:t xml:space="preserve"> cao hơn nhóm chứng cho thấy </w:t>
      </w:r>
      <w:r w:rsidR="006A3C2B">
        <w:rPr>
          <w:rFonts w:eastAsia="Calibri" w:cs="Times New Roman"/>
          <w:color w:val="000000"/>
          <w:sz w:val="22"/>
          <w:szCs w:val="22"/>
          <w:lang w:val="en-US"/>
        </w:rPr>
        <w:t>LLLT</w:t>
      </w:r>
      <w:r w:rsidR="00A24561" w:rsidRPr="00C6787A">
        <w:rPr>
          <w:rFonts w:eastAsia="Calibri" w:cs="Times New Roman"/>
          <w:color w:val="000000"/>
          <w:sz w:val="22"/>
          <w:szCs w:val="22"/>
          <w:lang w:val="en-US"/>
        </w:rPr>
        <w:t xml:space="preserve"> có khả năng kích thích tăng sinh </w:t>
      </w:r>
      <w:r w:rsidR="006A3C2B">
        <w:rPr>
          <w:rFonts w:eastAsia="Calibri" w:cs="Times New Roman"/>
          <w:color w:val="000000"/>
          <w:sz w:val="22"/>
          <w:szCs w:val="22"/>
          <w:lang w:val="en-US"/>
        </w:rPr>
        <w:t>NBS</w:t>
      </w:r>
      <w:r w:rsidR="00A24561" w:rsidRPr="00C6787A">
        <w:rPr>
          <w:rFonts w:eastAsia="Calibri" w:cs="Times New Roman"/>
          <w:color w:val="000000"/>
          <w:sz w:val="22"/>
          <w:szCs w:val="22"/>
          <w:lang w:val="en-US"/>
        </w:rPr>
        <w:t xml:space="preserve">. </w:t>
      </w:r>
      <w:r w:rsidR="00A24561" w:rsidRPr="00C6787A">
        <w:rPr>
          <w:rFonts w:eastAsia="Times New Roman" w:cs="Times New Roman"/>
          <w:color w:val="000000"/>
          <w:sz w:val="22"/>
          <w:szCs w:val="22"/>
          <w:lang w:val="en-US"/>
        </w:rPr>
        <w:lastRenderedPageBreak/>
        <w:t xml:space="preserve">Tuy nhiên, </w:t>
      </w:r>
      <w:r w:rsidR="00A24561" w:rsidRPr="00C6787A">
        <w:rPr>
          <w:rFonts w:eastAsia="Calibri" w:cs="Times New Roman"/>
          <w:color w:val="000000"/>
          <w:sz w:val="22"/>
          <w:szCs w:val="22"/>
          <w:lang w:val="en-US"/>
        </w:rPr>
        <w:t>hiệu quả của LLLT phụ thuộc vào bước sóng, đạt tối ưu ở hai bước sóng 670 và 780nm vớ</w:t>
      </w:r>
      <w:r w:rsidR="00A24561">
        <w:rPr>
          <w:rFonts w:eastAsia="Calibri" w:cs="Times New Roman"/>
          <w:color w:val="000000"/>
          <w:sz w:val="22"/>
          <w:szCs w:val="22"/>
          <w:lang w:val="en-US"/>
        </w:rPr>
        <w:t>i (p&lt;0,05)</w:t>
      </w:r>
    </w:p>
    <w:p w14:paraId="1DBDBEB3" w14:textId="1E1E20FE" w:rsidR="00A24561" w:rsidRPr="00E26904" w:rsidRDefault="00A24561" w:rsidP="00A24561">
      <w:pPr>
        <w:spacing w:line="360" w:lineRule="auto"/>
        <w:jc w:val="both"/>
        <w:outlineLvl w:val="0"/>
        <w:rPr>
          <w:rFonts w:eastAsia="SimSun" w:cs="Times New Roman"/>
          <w:b/>
          <w:noProof/>
          <w:color w:val="000000"/>
          <w:sz w:val="22"/>
          <w:szCs w:val="22"/>
          <w:lang w:val="nb-NO"/>
        </w:rPr>
      </w:pPr>
      <w:bookmarkStart w:id="60" w:name="_Toc142845466"/>
      <w:r>
        <w:rPr>
          <w:rFonts w:eastAsia="SimSun" w:cs="Times New Roman"/>
          <w:b/>
          <w:noProof/>
          <w:color w:val="000000"/>
          <w:sz w:val="22"/>
          <w:szCs w:val="22"/>
          <w:lang w:val="pt-BR"/>
        </w:rPr>
        <w:t>4.2. Đánh giá</w:t>
      </w:r>
      <w:r w:rsidRPr="00C6787A">
        <w:rPr>
          <w:rFonts w:eastAsia="SimSun" w:cs="Times New Roman"/>
          <w:b/>
          <w:noProof/>
          <w:color w:val="000000"/>
          <w:sz w:val="22"/>
          <w:szCs w:val="22"/>
          <w:lang w:val="pt-BR"/>
        </w:rPr>
        <w:t xml:space="preserve"> </w:t>
      </w:r>
      <w:bookmarkEnd w:id="60"/>
      <w:r>
        <w:rPr>
          <w:rFonts w:eastAsia="SimSun" w:cs="Times New Roman"/>
          <w:b/>
          <w:noProof/>
          <w:color w:val="000000"/>
          <w:sz w:val="22"/>
          <w:szCs w:val="22"/>
          <w:lang w:val="nb-NO"/>
        </w:rPr>
        <w:t>h</w:t>
      </w:r>
      <w:r w:rsidRPr="003C0636">
        <w:rPr>
          <w:rFonts w:eastAsia="SimSun" w:cs="Times New Roman"/>
          <w:b/>
          <w:noProof/>
          <w:color w:val="000000"/>
          <w:sz w:val="22"/>
          <w:szCs w:val="22"/>
          <w:lang w:val="nb-NO"/>
        </w:rPr>
        <w:t>iệu quả củ</w:t>
      </w:r>
      <w:r w:rsidR="00500BDE">
        <w:rPr>
          <w:rFonts w:eastAsia="SimSun" w:cs="Times New Roman"/>
          <w:b/>
          <w:noProof/>
          <w:color w:val="000000"/>
          <w:sz w:val="22"/>
          <w:szCs w:val="22"/>
          <w:lang w:val="nb-NO"/>
        </w:rPr>
        <w:t>a l</w:t>
      </w:r>
      <w:r w:rsidRPr="003C0636">
        <w:rPr>
          <w:rFonts w:eastAsia="SimSun" w:cs="Times New Roman"/>
          <w:b/>
          <w:noProof/>
          <w:color w:val="000000"/>
          <w:sz w:val="22"/>
          <w:szCs w:val="22"/>
          <w:lang w:val="nb-NO"/>
        </w:rPr>
        <w:t>aser công suất thấp tới quá trình liền vết thương cấp tính trên động vật thực nghiệm</w:t>
      </w:r>
    </w:p>
    <w:p w14:paraId="1349AB3A" w14:textId="4B34F301" w:rsidR="00A24561" w:rsidRPr="00C6787A" w:rsidRDefault="00A24561" w:rsidP="00A24561">
      <w:pPr>
        <w:spacing w:line="360" w:lineRule="auto"/>
        <w:jc w:val="both"/>
        <w:outlineLvl w:val="1"/>
        <w:rPr>
          <w:rFonts w:eastAsia="SimSun" w:cs="Times New Roman"/>
          <w:b/>
          <w:color w:val="000000"/>
          <w:spacing w:val="-6"/>
          <w:sz w:val="22"/>
          <w:szCs w:val="22"/>
          <w:lang w:val="pt-BR"/>
        </w:rPr>
      </w:pPr>
      <w:bookmarkStart w:id="61" w:name="_Toc142845467"/>
      <w:r w:rsidRPr="00C6787A">
        <w:rPr>
          <w:rFonts w:eastAsia="SimSun" w:cs="Times New Roman"/>
          <w:b/>
          <w:color w:val="000000"/>
          <w:spacing w:val="-6"/>
          <w:sz w:val="22"/>
          <w:szCs w:val="22"/>
          <w:lang w:val="pt-BR"/>
        </w:rPr>
        <w:t>4.2.1. Ảnh hưởng củ</w:t>
      </w:r>
      <w:r w:rsidR="00500BDE">
        <w:rPr>
          <w:rFonts w:eastAsia="SimSun" w:cs="Times New Roman"/>
          <w:b/>
          <w:color w:val="000000"/>
          <w:spacing w:val="-6"/>
          <w:sz w:val="22"/>
          <w:szCs w:val="22"/>
          <w:lang w:val="pt-BR"/>
        </w:rPr>
        <w:t>a l</w:t>
      </w:r>
      <w:r w:rsidRPr="00C6787A">
        <w:rPr>
          <w:rFonts w:eastAsia="SimSun" w:cs="Times New Roman"/>
          <w:b/>
          <w:color w:val="000000"/>
          <w:spacing w:val="-6"/>
          <w:sz w:val="22"/>
          <w:szCs w:val="22"/>
          <w:lang w:val="pt-BR"/>
        </w:rPr>
        <w:t>aser công suất thấp tới tình trạng toàn thân thỏ</w:t>
      </w:r>
      <w:bookmarkEnd w:id="61"/>
    </w:p>
    <w:p w14:paraId="0C3A8D84" w14:textId="0560FB43" w:rsidR="00A24561" w:rsidRPr="00636425" w:rsidRDefault="00A24561" w:rsidP="00A24561">
      <w:pPr>
        <w:spacing w:line="360" w:lineRule="auto"/>
        <w:ind w:firstLine="567"/>
        <w:contextualSpacing/>
        <w:jc w:val="both"/>
        <w:rPr>
          <w:rFonts w:eastAsia="SimSun" w:cs="Times New Roman"/>
          <w:color w:val="000000"/>
          <w:sz w:val="22"/>
          <w:szCs w:val="22"/>
          <w:lang w:val="it-IT" w:eastAsia="zh-CN"/>
        </w:rPr>
      </w:pPr>
      <w:r>
        <w:rPr>
          <w:rFonts w:eastAsia="SimSun" w:cs="Times New Roman"/>
          <w:color w:val="000000"/>
          <w:sz w:val="22"/>
          <w:szCs w:val="22"/>
          <w:lang w:val="it-IT" w:eastAsia="zh-CN"/>
        </w:rPr>
        <w:t>T</w:t>
      </w:r>
      <w:r w:rsidRPr="00C6787A">
        <w:rPr>
          <w:rFonts w:eastAsia="SimSun" w:cs="Times New Roman"/>
          <w:color w:val="000000"/>
          <w:sz w:val="22"/>
          <w:szCs w:val="22"/>
          <w:lang w:val="it-IT" w:eastAsia="zh-CN"/>
        </w:rPr>
        <w:t>rọng lượng thỏ trung bình giảm hơn thời điểm trước nghiên cứ</w:t>
      </w:r>
      <w:r>
        <w:rPr>
          <w:rFonts w:eastAsia="SimSun" w:cs="Times New Roman"/>
          <w:color w:val="000000"/>
          <w:sz w:val="22"/>
          <w:szCs w:val="22"/>
          <w:lang w:val="it-IT" w:eastAsia="zh-CN"/>
        </w:rPr>
        <w:t>u và xét nghiệm huyết học</w:t>
      </w:r>
      <w:r w:rsidRPr="00C6787A">
        <w:rPr>
          <w:rFonts w:eastAsia="SimSun" w:cs="Times New Roman"/>
          <w:color w:val="000000"/>
          <w:sz w:val="22"/>
          <w:szCs w:val="22"/>
          <w:lang w:val="it-IT" w:eastAsia="zh-CN"/>
        </w:rPr>
        <w:t xml:space="preserve"> </w:t>
      </w:r>
      <w:r>
        <w:rPr>
          <w:rFonts w:eastAsia="SimSun" w:cs="Times New Roman"/>
          <w:color w:val="000000"/>
          <w:sz w:val="22"/>
          <w:szCs w:val="22"/>
          <w:lang w:val="it-IT" w:eastAsia="zh-CN"/>
        </w:rPr>
        <w:t xml:space="preserve">cho thấy </w:t>
      </w:r>
      <w:r w:rsidRPr="00C6787A">
        <w:rPr>
          <w:rFonts w:eastAsia="SimSun" w:cs="Times New Roman"/>
          <w:color w:val="000000"/>
          <w:sz w:val="22"/>
          <w:szCs w:val="22"/>
          <w:lang w:val="en-US" w:eastAsia="zh-CN"/>
        </w:rPr>
        <w:t>thỏ có biểu hiện thiế</w:t>
      </w:r>
      <w:r>
        <w:rPr>
          <w:rFonts w:eastAsia="SimSun" w:cs="Times New Roman"/>
          <w:color w:val="000000"/>
          <w:sz w:val="22"/>
          <w:szCs w:val="22"/>
          <w:lang w:val="en-US" w:eastAsia="zh-CN"/>
        </w:rPr>
        <w:t>u máu.</w:t>
      </w:r>
      <w:r w:rsidRPr="00C6787A">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K</w:t>
      </w:r>
      <w:r w:rsidRPr="00C6787A">
        <w:rPr>
          <w:rFonts w:eastAsia="SimSun" w:cs="Times New Roman"/>
          <w:color w:val="000000"/>
          <w:sz w:val="22"/>
          <w:szCs w:val="22"/>
          <w:lang w:val="en-US" w:eastAsia="zh-CN"/>
        </w:rPr>
        <w:t xml:space="preserve">ết quả này cũng hoàn toàn phù hợp </w:t>
      </w:r>
      <w:r>
        <w:rPr>
          <w:rFonts w:eastAsia="SimSun" w:cs="Times New Roman"/>
          <w:color w:val="000000"/>
          <w:sz w:val="22"/>
          <w:szCs w:val="22"/>
          <w:lang w:val="en-US" w:eastAsia="zh-CN"/>
        </w:rPr>
        <w:t>do t</w:t>
      </w:r>
      <w:r w:rsidRPr="00C6787A">
        <w:rPr>
          <w:rFonts w:eastAsia="SimSun" w:cs="Times New Roman"/>
          <w:color w:val="000000"/>
          <w:sz w:val="22"/>
          <w:szCs w:val="22"/>
          <w:lang w:val="en-US" w:eastAsia="zh-CN"/>
        </w:rPr>
        <w:t>hỏ</w:t>
      </w:r>
      <w:r>
        <w:rPr>
          <w:rFonts w:eastAsia="SimSun" w:cs="Times New Roman"/>
          <w:color w:val="000000"/>
          <w:sz w:val="22"/>
          <w:szCs w:val="22"/>
          <w:lang w:val="en-US" w:eastAsia="zh-CN"/>
        </w:rPr>
        <w:t xml:space="preserve"> bị</w:t>
      </w:r>
      <w:r w:rsidR="00830208">
        <w:rPr>
          <w:rFonts w:eastAsia="SimSun" w:cs="Times New Roman"/>
          <w:color w:val="000000"/>
          <w:sz w:val="22"/>
          <w:szCs w:val="22"/>
          <w:lang w:val="en-US" w:eastAsia="zh-CN"/>
        </w:rPr>
        <w:t xml:space="preserve"> stress, </w:t>
      </w:r>
      <w:r>
        <w:rPr>
          <w:rFonts w:eastAsia="SimSun" w:cs="Times New Roman"/>
          <w:color w:val="000000"/>
          <w:sz w:val="22"/>
          <w:szCs w:val="22"/>
          <w:lang w:val="en-US" w:eastAsia="zh-CN"/>
        </w:rPr>
        <w:t>đau sau tạo vết thương làm ăn kém hơn dẫn tới</w:t>
      </w:r>
      <w:r w:rsidRPr="00C6787A">
        <w:rPr>
          <w:rFonts w:eastAsia="SimSun" w:cs="Times New Roman"/>
          <w:color w:val="000000"/>
          <w:sz w:val="22"/>
          <w:szCs w:val="22"/>
          <w:lang w:val="en-US" w:eastAsia="zh-CN"/>
        </w:rPr>
        <w:t xml:space="preserve"> gầy sút cân, thiếu máu. Số lượng bạch cầu sau 7 ngày tạo vế</w:t>
      </w:r>
      <w:r>
        <w:rPr>
          <w:rFonts w:eastAsia="SimSun" w:cs="Times New Roman"/>
          <w:color w:val="000000"/>
          <w:sz w:val="22"/>
          <w:szCs w:val="22"/>
          <w:lang w:val="en-US" w:eastAsia="zh-CN"/>
        </w:rPr>
        <w:t xml:space="preserve">t thương đã tăng lên và </w:t>
      </w:r>
      <w:r w:rsidRPr="00C6787A">
        <w:rPr>
          <w:rFonts w:eastAsia="SimSun" w:cs="Times New Roman"/>
          <w:color w:val="000000"/>
          <w:sz w:val="22"/>
          <w:szCs w:val="22"/>
          <w:lang w:val="en-US" w:eastAsia="zh-CN"/>
        </w:rPr>
        <w:t>đã giảm gần về thời điểm D0</w:t>
      </w:r>
      <w:r>
        <w:rPr>
          <w:rFonts w:eastAsia="SimSun" w:cs="Times New Roman"/>
          <w:color w:val="000000"/>
          <w:sz w:val="22"/>
          <w:szCs w:val="22"/>
          <w:lang w:val="en-US" w:eastAsia="zh-CN"/>
        </w:rPr>
        <w:t xml:space="preserve"> sau 14 ngày</w:t>
      </w:r>
      <w:r w:rsidRPr="00C6787A">
        <w:rPr>
          <w:rFonts w:eastAsia="SimSun" w:cs="Times New Roman"/>
          <w:color w:val="000000"/>
          <w:sz w:val="22"/>
          <w:szCs w:val="22"/>
          <w:lang w:val="en-US" w:eastAsia="zh-CN"/>
        </w:rPr>
        <w:t xml:space="preserve"> chứng tỏ sau khi tạo vết thương đã xảy ra tình trạng viêm và hệ thống miễn dịch được huy động để sửa chữa vết thương và bảo vệ cơ thể.</w:t>
      </w:r>
    </w:p>
    <w:p w14:paraId="3D53B255" w14:textId="7059AD4B" w:rsidR="00A24561" w:rsidRPr="00C6787A" w:rsidRDefault="00A24561" w:rsidP="00A24561">
      <w:pPr>
        <w:spacing w:line="360" w:lineRule="auto"/>
        <w:jc w:val="both"/>
        <w:outlineLvl w:val="1"/>
        <w:rPr>
          <w:rFonts w:eastAsia="SimSun" w:cs="Times New Roman"/>
          <w:b/>
          <w:color w:val="000000"/>
          <w:sz w:val="22"/>
          <w:szCs w:val="22"/>
          <w:lang w:val="pt-BR"/>
        </w:rPr>
      </w:pPr>
      <w:bookmarkStart w:id="62" w:name="_Toc142845468"/>
      <w:r w:rsidRPr="00C6787A">
        <w:rPr>
          <w:rFonts w:eastAsia="SimSun" w:cs="Times New Roman"/>
          <w:b/>
          <w:color w:val="000000"/>
          <w:sz w:val="22"/>
          <w:szCs w:val="22"/>
          <w:lang w:val="pt-BR"/>
        </w:rPr>
        <w:t>4.2.2. Ảnh hưởng củ</w:t>
      </w:r>
      <w:r w:rsidR="0068496A">
        <w:rPr>
          <w:rFonts w:eastAsia="SimSun" w:cs="Times New Roman"/>
          <w:b/>
          <w:color w:val="000000"/>
          <w:sz w:val="22"/>
          <w:szCs w:val="22"/>
          <w:lang w:val="pt-BR"/>
        </w:rPr>
        <w:t>a l</w:t>
      </w:r>
      <w:r w:rsidRPr="00C6787A">
        <w:rPr>
          <w:rFonts w:eastAsia="SimSun" w:cs="Times New Roman"/>
          <w:b/>
          <w:color w:val="000000"/>
          <w:sz w:val="22"/>
          <w:szCs w:val="22"/>
          <w:lang w:val="pt-BR"/>
        </w:rPr>
        <w:t>aser công suất thấp tới tại chỗ vết thương</w:t>
      </w:r>
      <w:bookmarkEnd w:id="62"/>
      <w:r w:rsidRPr="00C6787A">
        <w:rPr>
          <w:rFonts w:eastAsia="SimSun" w:cs="Times New Roman"/>
          <w:b/>
          <w:color w:val="000000"/>
          <w:sz w:val="22"/>
          <w:szCs w:val="22"/>
          <w:lang w:val="pt-BR"/>
        </w:rPr>
        <w:t xml:space="preserve"> </w:t>
      </w:r>
    </w:p>
    <w:p w14:paraId="78C41A9D" w14:textId="046FCFDC" w:rsidR="00A24561" w:rsidRPr="007835DA" w:rsidRDefault="00A24561" w:rsidP="00A24561">
      <w:pPr>
        <w:spacing w:line="360" w:lineRule="auto"/>
        <w:ind w:firstLine="567"/>
        <w:contextualSpacing/>
        <w:jc w:val="both"/>
        <w:rPr>
          <w:rFonts w:eastAsia="SimSun" w:cs="Times New Roman"/>
          <w:color w:val="000000"/>
          <w:sz w:val="22"/>
          <w:szCs w:val="22"/>
          <w:lang w:val="en-US" w:eastAsia="zh-CN"/>
        </w:rPr>
      </w:pPr>
      <w:r>
        <w:rPr>
          <w:rFonts w:eastAsia="SimSun" w:cs="Times New Roman"/>
          <w:color w:val="000000"/>
          <w:sz w:val="22"/>
          <w:szCs w:val="22"/>
          <w:lang w:val="en-US" w:eastAsia="zh-CN"/>
        </w:rPr>
        <w:t>LLLT</w:t>
      </w:r>
      <w:r w:rsidRPr="00C6787A">
        <w:rPr>
          <w:rFonts w:eastAsia="SimSun" w:cs="Times New Roman"/>
          <w:color w:val="000000"/>
          <w:sz w:val="22"/>
          <w:szCs w:val="22"/>
          <w:lang w:val="en-US" w:eastAsia="zh-CN"/>
        </w:rPr>
        <w:t xml:space="preserve"> có ảnh hưởng tích cực tới quá trình liền vết thương. </w:t>
      </w:r>
      <w:r>
        <w:rPr>
          <w:rFonts w:eastAsia="SimSun" w:cs="Times New Roman"/>
          <w:color w:val="000000"/>
          <w:sz w:val="22"/>
          <w:szCs w:val="22"/>
          <w:lang w:val="en-US" w:eastAsia="zh-CN"/>
        </w:rPr>
        <w:t>B</w:t>
      </w:r>
      <w:r w:rsidRPr="0025294E">
        <w:rPr>
          <w:rFonts w:eastAsia="SimSun" w:cs="Times New Roman"/>
          <w:color w:val="000000"/>
          <w:sz w:val="22"/>
          <w:szCs w:val="22"/>
          <w:lang w:val="en-US" w:eastAsia="zh-CN"/>
        </w:rPr>
        <w:t>ảng 3.1</w:t>
      </w:r>
      <w:r w:rsidR="00500BDE">
        <w:rPr>
          <w:rFonts w:eastAsia="SimSun" w:cs="Times New Roman"/>
          <w:color w:val="000000"/>
          <w:sz w:val="22"/>
          <w:szCs w:val="22"/>
          <w:lang w:val="en-US" w:eastAsia="zh-CN"/>
        </w:rPr>
        <w:t>2</w:t>
      </w:r>
      <w:r w:rsidRPr="0025294E">
        <w:rPr>
          <w:rFonts w:eastAsia="SimSun" w:cs="Times New Roman"/>
          <w:color w:val="000000"/>
          <w:sz w:val="22"/>
          <w:szCs w:val="22"/>
          <w:lang w:val="en-US" w:eastAsia="zh-CN"/>
        </w:rPr>
        <w:t xml:space="preserve"> chỉ ra diện tích vết thương bên chiế</w:t>
      </w:r>
      <w:r w:rsidR="00142BC6">
        <w:rPr>
          <w:rFonts w:eastAsia="SimSun" w:cs="Times New Roman"/>
          <w:color w:val="000000"/>
          <w:sz w:val="22"/>
          <w:szCs w:val="22"/>
          <w:lang w:val="en-US" w:eastAsia="zh-CN"/>
        </w:rPr>
        <w:t>u l</w:t>
      </w:r>
      <w:r w:rsidRPr="0025294E">
        <w:rPr>
          <w:rFonts w:eastAsia="SimSun" w:cs="Times New Roman"/>
          <w:color w:val="000000"/>
          <w:sz w:val="22"/>
          <w:szCs w:val="22"/>
          <w:lang w:val="en-US" w:eastAsia="zh-CN"/>
        </w:rPr>
        <w:t xml:space="preserve">aser nhỏ hơn so với bên không chiếu (p&lt;0,05), và </w:t>
      </w:r>
      <w:r>
        <w:rPr>
          <w:rFonts w:eastAsia="SimSun" w:cs="Times New Roman"/>
          <w:color w:val="000000"/>
          <w:sz w:val="22"/>
          <w:szCs w:val="22"/>
          <w:lang w:val="en-US" w:eastAsia="zh-CN"/>
        </w:rPr>
        <w:t>t</w:t>
      </w:r>
      <w:r w:rsidRPr="0025294E">
        <w:rPr>
          <w:rFonts w:eastAsia="SimSun" w:cs="Times New Roman"/>
          <w:color w:val="000000"/>
          <w:sz w:val="22"/>
          <w:szCs w:val="22"/>
          <w:lang w:val="en-US" w:eastAsia="zh-CN"/>
        </w:rPr>
        <w:t>ốc độ thu hẹp vết thương (bả</w:t>
      </w:r>
      <w:r w:rsidR="00500BDE">
        <w:rPr>
          <w:rFonts w:eastAsia="SimSun" w:cs="Times New Roman"/>
          <w:color w:val="000000"/>
          <w:sz w:val="22"/>
          <w:szCs w:val="22"/>
          <w:lang w:val="en-US" w:eastAsia="zh-CN"/>
        </w:rPr>
        <w:t>ng 3.13</w:t>
      </w:r>
      <w:r w:rsidRPr="0025294E">
        <w:rPr>
          <w:rFonts w:eastAsia="SimSun" w:cs="Times New Roman"/>
          <w:color w:val="000000"/>
          <w:sz w:val="22"/>
          <w:szCs w:val="22"/>
          <w:lang w:val="en-US" w:eastAsia="zh-CN"/>
        </w:rPr>
        <w:t>) bên chiế</w:t>
      </w:r>
      <w:r w:rsidR="00142BC6">
        <w:rPr>
          <w:rFonts w:eastAsia="SimSun" w:cs="Times New Roman"/>
          <w:color w:val="000000"/>
          <w:sz w:val="22"/>
          <w:szCs w:val="22"/>
          <w:lang w:val="en-US" w:eastAsia="zh-CN"/>
        </w:rPr>
        <w:t>u laser</w:t>
      </w:r>
      <w:r w:rsidRPr="0025294E">
        <w:rPr>
          <w:rFonts w:eastAsia="SimSun" w:cs="Times New Roman"/>
          <w:color w:val="000000"/>
          <w:sz w:val="22"/>
          <w:szCs w:val="22"/>
          <w:lang w:val="en-US" w:eastAsia="zh-CN"/>
        </w:rPr>
        <w:t xml:space="preserve"> nhanh hơn bên nhóm chứng sau </w:t>
      </w:r>
      <w:r>
        <w:rPr>
          <w:rFonts w:eastAsia="SimSun" w:cs="Times New Roman"/>
          <w:color w:val="000000"/>
          <w:sz w:val="22"/>
          <w:szCs w:val="22"/>
          <w:lang w:val="en-US" w:eastAsia="zh-CN"/>
        </w:rPr>
        <w:t xml:space="preserve">7 và </w:t>
      </w:r>
      <w:r w:rsidRPr="0025294E">
        <w:rPr>
          <w:rFonts w:eastAsia="SimSun" w:cs="Times New Roman"/>
          <w:color w:val="000000"/>
          <w:sz w:val="22"/>
          <w:szCs w:val="22"/>
          <w:lang w:val="en-US" w:eastAsia="zh-CN"/>
        </w:rPr>
        <w:t>14 ngày, khác biệt</w:t>
      </w:r>
      <w:r>
        <w:rPr>
          <w:rFonts w:eastAsia="SimSun" w:cs="Times New Roman"/>
          <w:color w:val="000000"/>
          <w:sz w:val="22"/>
          <w:szCs w:val="22"/>
          <w:lang w:val="en-US" w:eastAsia="zh-CN"/>
        </w:rPr>
        <w:t xml:space="preserve"> </w:t>
      </w:r>
      <w:r w:rsidRPr="0025294E">
        <w:rPr>
          <w:rFonts w:eastAsia="SimSun" w:cs="Times New Roman"/>
          <w:color w:val="000000"/>
          <w:sz w:val="22"/>
          <w:szCs w:val="22"/>
          <w:lang w:val="en-US" w:eastAsia="zh-CN"/>
        </w:rPr>
        <w:t>có ý nghĩa thống kê (p&lt;0,01)</w:t>
      </w:r>
      <w:r>
        <w:rPr>
          <w:rFonts w:eastAsia="SimSun" w:cs="Times New Roman"/>
          <w:color w:val="000000"/>
          <w:sz w:val="22"/>
          <w:szCs w:val="22"/>
          <w:lang w:val="en-US" w:eastAsia="zh-CN"/>
        </w:rPr>
        <w:t xml:space="preserve">. </w:t>
      </w:r>
      <w:r w:rsidRPr="007835DA">
        <w:rPr>
          <w:rFonts w:eastAsia="SimSun" w:cs="Times New Roman"/>
          <w:color w:val="000000"/>
          <w:sz w:val="22"/>
          <w:szCs w:val="22"/>
          <w:lang w:val="en-US" w:eastAsia="zh-CN"/>
        </w:rPr>
        <w:t xml:space="preserve">Kết quả nghiên cứu cũng phù hợp với kết quả nghiên cứu của </w:t>
      </w:r>
      <w:r>
        <w:rPr>
          <w:rFonts w:eastAsia="SimSun" w:cs="Times New Roman"/>
          <w:color w:val="000000"/>
          <w:sz w:val="22"/>
          <w:szCs w:val="22"/>
          <w:lang w:val="en-US" w:eastAsia="zh-CN"/>
        </w:rPr>
        <w:t xml:space="preserve">các </w:t>
      </w:r>
      <w:r w:rsidRPr="007835DA">
        <w:rPr>
          <w:rFonts w:eastAsia="SimSun" w:cs="Times New Roman"/>
          <w:color w:val="000000"/>
          <w:sz w:val="22"/>
          <w:szCs w:val="22"/>
          <w:lang w:val="en-US" w:eastAsia="zh-CN"/>
        </w:rPr>
        <w:t>tác giả Đinh Văn Hân (2014)</w:t>
      </w:r>
      <w:r>
        <w:rPr>
          <w:rFonts w:eastAsia="SimSun" w:cs="Times New Roman"/>
          <w:color w:val="000000"/>
          <w:sz w:val="22"/>
          <w:szCs w:val="22"/>
          <w:lang w:val="en-US" w:eastAsia="zh-CN"/>
        </w:rPr>
        <w:t xml:space="preserve">, </w:t>
      </w:r>
      <w:r w:rsidRPr="00C6787A">
        <w:rPr>
          <w:rFonts w:eastAsia="Times New Roman" w:cs="Times New Roman"/>
          <w:noProof/>
          <w:color w:val="000000"/>
          <w:sz w:val="22"/>
          <w:szCs w:val="22"/>
          <w:lang w:val="en-US"/>
        </w:rPr>
        <w:t xml:space="preserve">Hodjati H. và cộng sự (2014) </w:t>
      </w:r>
      <w:r w:rsidRPr="00C6787A">
        <w:rPr>
          <w:rFonts w:eastAsia="SimSun" w:cs="Times New Roman"/>
          <w:color w:val="000000"/>
          <w:sz w:val="22"/>
          <w:szCs w:val="22"/>
          <w:lang w:val="en-US" w:eastAsia="zh-CN"/>
        </w:rPr>
        <w:t>cho thấy nhóm vết thương thỏ được chiế</w:t>
      </w:r>
      <w:r w:rsidR="00142BC6">
        <w:rPr>
          <w:rFonts w:eastAsia="SimSun" w:cs="Times New Roman"/>
          <w:color w:val="000000"/>
          <w:sz w:val="22"/>
          <w:szCs w:val="22"/>
          <w:lang w:val="en-US" w:eastAsia="zh-CN"/>
        </w:rPr>
        <w:t>u laser</w:t>
      </w:r>
      <w:r>
        <w:rPr>
          <w:rFonts w:eastAsia="SimSun" w:cs="Times New Roman"/>
          <w:color w:val="000000"/>
          <w:sz w:val="22"/>
          <w:szCs w:val="22"/>
          <w:lang w:val="en-US" w:eastAsia="zh-CN"/>
        </w:rPr>
        <w:t xml:space="preserve"> thu hẹp diện tích và tốc độ biểu mô hóa nhanh hơn khi </w:t>
      </w:r>
      <w:r w:rsidRPr="00C6787A">
        <w:rPr>
          <w:rFonts w:eastAsia="SimSun" w:cs="Times New Roman"/>
          <w:color w:val="000000"/>
          <w:sz w:val="22"/>
          <w:szCs w:val="22"/>
          <w:lang w:val="en-US" w:eastAsia="zh-CN"/>
        </w:rPr>
        <w:t xml:space="preserve">so với nhóm vết thương không chiếu </w:t>
      </w:r>
      <w:r w:rsidR="00142BC6">
        <w:rPr>
          <w:rFonts w:eastAsia="SimSun" w:cs="Times New Roman"/>
          <w:color w:val="000000"/>
          <w:sz w:val="22"/>
          <w:szCs w:val="22"/>
          <w:lang w:val="en-US" w:eastAsia="zh-CN"/>
        </w:rPr>
        <w:t>l</w:t>
      </w:r>
      <w:r>
        <w:rPr>
          <w:rFonts w:eastAsia="SimSun" w:cs="Times New Roman"/>
          <w:color w:val="000000"/>
          <w:sz w:val="22"/>
          <w:szCs w:val="22"/>
          <w:lang w:val="en-US" w:eastAsia="zh-CN"/>
        </w:rPr>
        <w:t>aser.</w:t>
      </w:r>
      <w:r w:rsidRPr="00C6787A">
        <w:rPr>
          <w:rFonts w:eastAsia="SimSun" w:cs="Times New Roman"/>
          <w:color w:val="000000"/>
          <w:sz w:val="22"/>
          <w:szCs w:val="22"/>
          <w:lang w:val="en-US" w:eastAsia="zh-CN"/>
        </w:rPr>
        <w:t xml:space="preserve"> </w:t>
      </w:r>
    </w:p>
    <w:p w14:paraId="5F5FB0D2" w14:textId="5F07096D" w:rsidR="00A24561" w:rsidRPr="006A3C2B" w:rsidRDefault="00A24561" w:rsidP="006A3C2B">
      <w:pPr>
        <w:spacing w:line="360" w:lineRule="auto"/>
        <w:ind w:firstLine="567"/>
        <w:contextualSpacing/>
        <w:jc w:val="both"/>
        <w:rPr>
          <w:rFonts w:eastAsia="SimSun" w:cs="Times New Roman"/>
          <w:color w:val="000000"/>
          <w:sz w:val="22"/>
          <w:szCs w:val="22"/>
          <w:lang w:val="en-US" w:eastAsia="zh-CN"/>
        </w:rPr>
      </w:pPr>
      <w:r>
        <w:rPr>
          <w:rFonts w:eastAsia="SimSun" w:cs="Times New Roman"/>
          <w:color w:val="000000"/>
          <w:sz w:val="22"/>
          <w:szCs w:val="22"/>
          <w:lang w:val="en-US" w:eastAsia="zh-CN"/>
        </w:rPr>
        <w:t>B</w:t>
      </w:r>
      <w:r w:rsidRPr="00E26904">
        <w:rPr>
          <w:rFonts w:eastAsia="SimSun" w:cs="Times New Roman"/>
          <w:color w:val="000000"/>
          <w:sz w:val="22"/>
          <w:szCs w:val="22"/>
          <w:lang w:val="en-US" w:eastAsia="zh-CN"/>
        </w:rPr>
        <w:t>ảng 3.</w:t>
      </w:r>
      <w:r>
        <w:rPr>
          <w:rFonts w:eastAsia="SimSun" w:cs="Times New Roman"/>
          <w:color w:val="000000"/>
          <w:sz w:val="22"/>
          <w:szCs w:val="22"/>
          <w:lang w:val="en-US" w:eastAsia="zh-CN"/>
        </w:rPr>
        <w:t>1</w:t>
      </w:r>
      <w:r w:rsidR="0068496A">
        <w:rPr>
          <w:rFonts w:eastAsia="SimSun" w:cs="Times New Roman"/>
          <w:color w:val="000000"/>
          <w:sz w:val="22"/>
          <w:szCs w:val="22"/>
          <w:lang w:val="en-US" w:eastAsia="zh-CN"/>
        </w:rPr>
        <w:t>4</w:t>
      </w:r>
      <w:r w:rsidRPr="00E26904">
        <w:rPr>
          <w:rFonts w:eastAsia="SimSun" w:cs="Times New Roman"/>
          <w:color w:val="000000"/>
          <w:sz w:val="22"/>
          <w:szCs w:val="22"/>
          <w:lang w:val="en-US" w:eastAsia="zh-CN"/>
        </w:rPr>
        <w:t xml:space="preserve"> và bảng 3.</w:t>
      </w:r>
      <w:r>
        <w:rPr>
          <w:rFonts w:eastAsia="SimSun" w:cs="Times New Roman"/>
          <w:color w:val="000000"/>
          <w:sz w:val="22"/>
          <w:szCs w:val="22"/>
          <w:lang w:val="en-US" w:eastAsia="zh-CN"/>
        </w:rPr>
        <w:t>1</w:t>
      </w:r>
      <w:r w:rsidR="0068496A">
        <w:rPr>
          <w:rFonts w:eastAsia="SimSun" w:cs="Times New Roman"/>
          <w:color w:val="000000"/>
          <w:sz w:val="22"/>
          <w:szCs w:val="22"/>
          <w:lang w:val="en-US" w:eastAsia="zh-CN"/>
        </w:rPr>
        <w:t>5</w:t>
      </w:r>
      <w:r w:rsidRPr="00E26904">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cho</w:t>
      </w:r>
      <w:r w:rsidRPr="00E26904">
        <w:rPr>
          <w:rFonts w:eastAsia="SimSun" w:cs="Times New Roman"/>
          <w:color w:val="000000"/>
          <w:sz w:val="22"/>
          <w:szCs w:val="22"/>
          <w:lang w:val="en-US" w:eastAsia="zh-CN"/>
        </w:rPr>
        <w:t xml:space="preserve"> thấy số lượng tân mạch và NBS cả hai vị trí đều tăng hơn thời điểm tạo vết thương, chứng tỏ vết thương </w:t>
      </w:r>
      <w:r w:rsidRPr="00E26904">
        <w:rPr>
          <w:rFonts w:eastAsia="SimSun" w:cs="Times New Roman"/>
          <w:color w:val="000000"/>
          <w:sz w:val="22"/>
          <w:szCs w:val="22"/>
          <w:lang w:val="en-US" w:eastAsia="zh-CN"/>
        </w:rPr>
        <w:lastRenderedPageBreak/>
        <w:t xml:space="preserve">đang liền thuận lợi. Và số lượng tân mạch và NBS tại thời điểm D7 đều tăng cao hơn D14, chứng tỏ quá trình liền vết thương diễn ra mạnh nhất trong 7 ngày đầu. </w:t>
      </w:r>
      <w:r w:rsidRPr="00C875CB">
        <w:rPr>
          <w:rFonts w:eastAsia="SimSun" w:cs="Times New Roman"/>
          <w:color w:val="000000"/>
          <w:sz w:val="22"/>
          <w:szCs w:val="22"/>
          <w:lang w:val="en-US" w:eastAsia="zh-CN"/>
        </w:rPr>
        <w:t>Ở bả</w:t>
      </w:r>
      <w:r w:rsidR="00194515">
        <w:rPr>
          <w:rFonts w:eastAsia="SimSun" w:cs="Times New Roman"/>
          <w:color w:val="000000"/>
          <w:sz w:val="22"/>
          <w:szCs w:val="22"/>
          <w:lang w:val="en-US" w:eastAsia="zh-CN"/>
        </w:rPr>
        <w:t>ng 3.17</w:t>
      </w:r>
      <w:r w:rsidRPr="00C875CB">
        <w:rPr>
          <w:rFonts w:eastAsia="SimSun" w:cs="Times New Roman"/>
          <w:color w:val="000000"/>
          <w:sz w:val="22"/>
          <w:szCs w:val="22"/>
          <w:lang w:val="en-US" w:eastAsia="zh-CN"/>
        </w:rPr>
        <w:t xml:space="preserve"> </w:t>
      </w:r>
      <w:r w:rsidR="006A3C2B">
        <w:rPr>
          <w:rFonts w:eastAsia="SimSun" w:cs="Times New Roman"/>
          <w:color w:val="000000"/>
          <w:sz w:val="22"/>
          <w:szCs w:val="22"/>
          <w:lang w:val="en-US" w:eastAsia="zh-CN"/>
        </w:rPr>
        <w:t>SLTB</w:t>
      </w:r>
      <w:r w:rsidRPr="00C875CB">
        <w:rPr>
          <w:rFonts w:eastAsia="SimSun" w:cs="Times New Roman"/>
          <w:color w:val="000000"/>
          <w:sz w:val="22"/>
          <w:szCs w:val="22"/>
          <w:lang w:val="en-US" w:eastAsia="zh-CN"/>
        </w:rPr>
        <w:t xml:space="preserve"> viêm cả hai nhóm tăng cao tại D7, sau đó giảm dần tại D14 và tế bào viêm ở vị trí chiế</w:t>
      </w:r>
      <w:r w:rsidR="00142BC6">
        <w:rPr>
          <w:rFonts w:eastAsia="SimSun" w:cs="Times New Roman"/>
          <w:color w:val="000000"/>
          <w:sz w:val="22"/>
          <w:szCs w:val="22"/>
          <w:lang w:val="en-US" w:eastAsia="zh-CN"/>
        </w:rPr>
        <w:t>u l</w:t>
      </w:r>
      <w:r w:rsidRPr="00C875CB">
        <w:rPr>
          <w:rFonts w:eastAsia="SimSun" w:cs="Times New Roman"/>
          <w:color w:val="000000"/>
          <w:sz w:val="22"/>
          <w:szCs w:val="22"/>
          <w:lang w:val="en-US" w:eastAsia="zh-CN"/>
        </w:rPr>
        <w:t>aser thấp hơn vị trí không chiế</w:t>
      </w:r>
      <w:r w:rsidR="00142BC6">
        <w:rPr>
          <w:rFonts w:eastAsia="SimSun" w:cs="Times New Roman"/>
          <w:color w:val="000000"/>
          <w:sz w:val="22"/>
          <w:szCs w:val="22"/>
          <w:lang w:val="en-US" w:eastAsia="zh-CN"/>
        </w:rPr>
        <w:t>u l</w:t>
      </w:r>
      <w:r w:rsidRPr="00C875CB">
        <w:rPr>
          <w:rFonts w:eastAsia="SimSun" w:cs="Times New Roman"/>
          <w:color w:val="000000"/>
          <w:sz w:val="22"/>
          <w:szCs w:val="22"/>
          <w:lang w:val="en-US" w:eastAsia="zh-CN"/>
        </w:rPr>
        <w:t>aser, sự khác biệt có ý nghĩa tạ</w:t>
      </w:r>
      <w:r w:rsidR="006A3C2B">
        <w:rPr>
          <w:rFonts w:eastAsia="SimSun" w:cs="Times New Roman"/>
          <w:color w:val="000000"/>
          <w:sz w:val="22"/>
          <w:szCs w:val="22"/>
          <w:lang w:val="en-US" w:eastAsia="zh-CN"/>
        </w:rPr>
        <w:t xml:space="preserve">i D14 (p=0,03). </w:t>
      </w:r>
      <w:r>
        <w:rPr>
          <w:rFonts w:eastAsia="Times New Roman" w:cs="Times New Roman"/>
          <w:color w:val="000000"/>
          <w:sz w:val="22"/>
          <w:szCs w:val="22"/>
          <w:lang w:val="en-US"/>
        </w:rPr>
        <w:t xml:space="preserve">Kết quả nhuộm hóa mô miễn dịch </w:t>
      </w:r>
      <w:r w:rsidRPr="00C6787A">
        <w:rPr>
          <w:rFonts w:eastAsia="Times New Roman" w:cs="Times New Roman"/>
          <w:color w:val="000000"/>
          <w:sz w:val="22"/>
          <w:szCs w:val="22"/>
          <w:lang w:val="en-US"/>
        </w:rPr>
        <w:t xml:space="preserve">với các dấu ấn CD34 và SMA để đánh giá mạch máu và </w:t>
      </w:r>
      <w:r w:rsidR="006A3C2B">
        <w:rPr>
          <w:rFonts w:eastAsia="Times New Roman" w:cs="Times New Roman"/>
          <w:color w:val="000000"/>
          <w:sz w:val="22"/>
          <w:szCs w:val="22"/>
          <w:lang w:val="en-US"/>
        </w:rPr>
        <w:t>NBS</w:t>
      </w:r>
      <w:r>
        <w:rPr>
          <w:rFonts w:eastAsia="Times New Roman" w:cs="Times New Roman"/>
          <w:color w:val="000000"/>
          <w:sz w:val="22"/>
          <w:szCs w:val="22"/>
          <w:lang w:val="en-US"/>
        </w:rPr>
        <w:t xml:space="preserve"> tại các thời điểm nghiên cứu cũng cho thấy nhóm vết thương được chiếu </w:t>
      </w:r>
      <w:r w:rsidR="00194515">
        <w:rPr>
          <w:rFonts w:eastAsia="Times New Roman" w:cs="Times New Roman"/>
          <w:color w:val="000000"/>
          <w:sz w:val="22"/>
          <w:szCs w:val="22"/>
          <w:lang w:val="en-US"/>
        </w:rPr>
        <w:t>laser</w:t>
      </w:r>
      <w:r>
        <w:rPr>
          <w:rFonts w:eastAsia="Times New Roman" w:cs="Times New Roman"/>
          <w:color w:val="000000"/>
          <w:sz w:val="22"/>
          <w:szCs w:val="22"/>
          <w:lang w:val="en-US"/>
        </w:rPr>
        <w:t xml:space="preserve"> (+) với CD 34 và SMA nhiều hơn bên nhóm chứng. </w:t>
      </w:r>
      <w:r>
        <w:rPr>
          <w:rFonts w:eastAsia="SimSun" w:cs="Times New Roman"/>
          <w:color w:val="000000"/>
          <w:sz w:val="22"/>
          <w:szCs w:val="22"/>
          <w:lang w:val="en-US" w:eastAsia="zh-CN"/>
        </w:rPr>
        <w:t xml:space="preserve"> </w:t>
      </w:r>
      <w:r w:rsidRPr="00AA2140">
        <w:rPr>
          <w:rFonts w:eastAsia="Times New Roman" w:cs="Times New Roman"/>
          <w:noProof/>
          <w:color w:val="000000"/>
          <w:sz w:val="22"/>
          <w:szCs w:val="22"/>
          <w:lang w:val="en-US" w:eastAsia="zh-CN"/>
        </w:rPr>
        <w:t xml:space="preserve">Điều này cho thấy quá trình tăng sinh mạch máu, tăng sinh </w:t>
      </w:r>
      <w:r>
        <w:rPr>
          <w:rFonts w:eastAsia="Times New Roman" w:cs="Times New Roman"/>
          <w:noProof/>
          <w:color w:val="000000"/>
          <w:sz w:val="22"/>
          <w:szCs w:val="22"/>
          <w:lang w:val="en-US" w:eastAsia="zh-CN"/>
        </w:rPr>
        <w:t>NBS</w:t>
      </w:r>
      <w:r w:rsidRPr="00AA2140">
        <w:rPr>
          <w:rFonts w:eastAsia="Times New Roman" w:cs="Times New Roman"/>
          <w:noProof/>
          <w:color w:val="000000"/>
          <w:sz w:val="22"/>
          <w:szCs w:val="22"/>
          <w:lang w:val="en-US" w:eastAsia="zh-CN"/>
        </w:rPr>
        <w:t xml:space="preserve"> tổng hợp collagen bên vùng được chiếu </w:t>
      </w:r>
      <w:r w:rsidR="00194515">
        <w:rPr>
          <w:rFonts w:eastAsia="Times New Roman" w:cs="Times New Roman"/>
          <w:noProof/>
          <w:color w:val="000000"/>
          <w:sz w:val="22"/>
          <w:szCs w:val="22"/>
          <w:lang w:val="en-US" w:eastAsia="zh-CN"/>
        </w:rPr>
        <w:t>laser</w:t>
      </w:r>
      <w:r>
        <w:rPr>
          <w:rFonts w:eastAsia="Times New Roman" w:cs="Times New Roman"/>
          <w:noProof/>
          <w:color w:val="000000"/>
          <w:sz w:val="22"/>
          <w:szCs w:val="22"/>
          <w:lang w:val="en-US" w:eastAsia="zh-CN"/>
        </w:rPr>
        <w:t xml:space="preserve"> mạnh hơn so với vùng chứng</w:t>
      </w:r>
      <w:r>
        <w:rPr>
          <w:rFonts w:eastAsia="Times New Roman" w:cs="Times New Roman"/>
          <w:noProof/>
          <w:color w:val="000000"/>
          <w:sz w:val="22"/>
          <w:szCs w:val="22"/>
          <w:lang w:val="en-US"/>
        </w:rPr>
        <w:t>.</w:t>
      </w:r>
      <w:r>
        <w:rPr>
          <w:rFonts w:eastAsia="SimSun" w:cs="Times New Roman"/>
          <w:color w:val="000000"/>
          <w:sz w:val="22"/>
          <w:szCs w:val="22"/>
          <w:lang w:val="en-US" w:eastAsia="zh-CN"/>
        </w:rPr>
        <w:t xml:space="preserve"> Trên </w:t>
      </w:r>
      <w:r w:rsidRPr="00EB2AD6">
        <w:rPr>
          <w:rFonts w:eastAsia="SimSun" w:cs="Times New Roman"/>
          <w:color w:val="000000"/>
          <w:sz w:val="22"/>
          <w:szCs w:val="22"/>
          <w:lang w:val="en-US" w:eastAsia="zh-CN"/>
        </w:rPr>
        <w:t>tiêu bản siêu cấu trúc sử dụng kính hiển vi điện tử truyề</w:t>
      </w:r>
      <w:r>
        <w:rPr>
          <w:rFonts w:eastAsia="SimSun" w:cs="Times New Roman"/>
          <w:color w:val="000000"/>
          <w:sz w:val="22"/>
          <w:szCs w:val="22"/>
          <w:lang w:val="en-US" w:eastAsia="zh-CN"/>
        </w:rPr>
        <w:t xml:space="preserve">n qua TEM cho thấy hình ảnh phá hủy </w:t>
      </w:r>
      <w:r w:rsidR="006A3C2B">
        <w:rPr>
          <w:rFonts w:eastAsia="SimSun" w:cs="Times New Roman"/>
          <w:color w:val="000000"/>
          <w:sz w:val="22"/>
          <w:szCs w:val="22"/>
          <w:lang w:val="en-US" w:eastAsia="zh-CN"/>
        </w:rPr>
        <w:t>và</w:t>
      </w:r>
      <w:r>
        <w:rPr>
          <w:rFonts w:eastAsia="SimSun" w:cs="Times New Roman"/>
          <w:color w:val="000000"/>
          <w:sz w:val="22"/>
          <w:szCs w:val="22"/>
          <w:lang w:val="en-US" w:eastAsia="zh-CN"/>
        </w:rPr>
        <w:t xml:space="preserve"> tái tạo mô</w:t>
      </w:r>
      <w:r w:rsidRPr="00EB2AD6">
        <w:rPr>
          <w:rFonts w:eastAsia="SimSun" w:cs="Times New Roman"/>
          <w:color w:val="000000"/>
          <w:sz w:val="22"/>
          <w:szCs w:val="22"/>
          <w:lang w:val="en-US" w:eastAsia="zh-CN"/>
        </w:rPr>
        <w:t xml:space="preserve">. </w:t>
      </w:r>
      <w:r>
        <w:rPr>
          <w:rFonts w:eastAsia="SimSun" w:cs="Times New Roman"/>
          <w:color w:val="000000"/>
          <w:sz w:val="22"/>
          <w:szCs w:val="22"/>
          <w:lang w:val="en-US" w:eastAsia="zh-CN"/>
        </w:rPr>
        <w:t>Quá trình tái tạo mô diễn ra mạnh mẽ hơn bên nhóm vết thương được chiế</w:t>
      </w:r>
      <w:r w:rsidR="00500BDE">
        <w:rPr>
          <w:rFonts w:eastAsia="SimSun" w:cs="Times New Roman"/>
          <w:color w:val="000000"/>
          <w:sz w:val="22"/>
          <w:szCs w:val="22"/>
          <w:lang w:val="en-US" w:eastAsia="zh-CN"/>
        </w:rPr>
        <w:t>u laser</w:t>
      </w:r>
      <w:r>
        <w:rPr>
          <w:rFonts w:eastAsia="SimSun" w:cs="Times New Roman"/>
          <w:color w:val="000000"/>
          <w:sz w:val="22"/>
          <w:szCs w:val="22"/>
          <w:lang w:val="en-US" w:eastAsia="zh-CN"/>
        </w:rPr>
        <w:t xml:space="preserve">. </w:t>
      </w:r>
    </w:p>
    <w:p w14:paraId="2803F8CB" w14:textId="3BA0B456" w:rsidR="006A3C2B" w:rsidRPr="00FC02F3" w:rsidRDefault="00A24561" w:rsidP="00FC02F3">
      <w:pPr>
        <w:spacing w:line="360" w:lineRule="auto"/>
        <w:ind w:firstLine="567"/>
        <w:contextualSpacing/>
        <w:jc w:val="both"/>
        <w:rPr>
          <w:rFonts w:eastAsia="Times New Roman" w:cs="Times New Roman"/>
          <w:noProof/>
          <w:color w:val="000000"/>
          <w:sz w:val="22"/>
          <w:szCs w:val="22"/>
          <w:lang w:val="en-US"/>
        </w:rPr>
      </w:pPr>
      <w:r w:rsidRPr="00C875CB">
        <w:rPr>
          <w:rFonts w:eastAsia="SimSun" w:cs="Times New Roman"/>
          <w:color w:val="000000"/>
          <w:sz w:val="22"/>
          <w:szCs w:val="22"/>
          <w:lang w:val="en-US" w:eastAsia="zh-CN"/>
        </w:rPr>
        <w:t xml:space="preserve">Kết quả nghiên cứu cũng phù hợp với </w:t>
      </w:r>
      <w:r>
        <w:rPr>
          <w:rFonts w:eastAsia="SimSun" w:cs="Times New Roman"/>
          <w:color w:val="000000"/>
          <w:sz w:val="22"/>
          <w:szCs w:val="22"/>
          <w:lang w:val="en-US" w:eastAsia="zh-CN"/>
        </w:rPr>
        <w:t xml:space="preserve">kết quả </w:t>
      </w:r>
      <w:r w:rsidRPr="00C875CB">
        <w:rPr>
          <w:rFonts w:eastAsia="SimSun" w:cs="Times New Roman"/>
          <w:color w:val="000000"/>
          <w:sz w:val="22"/>
          <w:szCs w:val="22"/>
          <w:lang w:val="en-US" w:eastAsia="zh-CN"/>
        </w:rPr>
        <w:t>nghiên cứu của tác giả</w:t>
      </w:r>
      <w:r>
        <w:rPr>
          <w:rFonts w:eastAsia="SimSun" w:cs="Times New Roman"/>
          <w:color w:val="000000"/>
          <w:sz w:val="22"/>
          <w:szCs w:val="22"/>
          <w:lang w:val="en-US" w:eastAsia="zh-CN"/>
        </w:rPr>
        <w:t xml:space="preserve"> Đinh Văn Hân (2014) và </w:t>
      </w:r>
      <w:r w:rsidRPr="00C6787A">
        <w:rPr>
          <w:rFonts w:eastAsia="Times New Roman" w:cs="Times New Roman"/>
          <w:noProof/>
          <w:sz w:val="22"/>
          <w:szCs w:val="22"/>
          <w:lang w:val="en-US" w:eastAsia="zh-CN"/>
        </w:rPr>
        <w:t>Chaves M.E.d.A.</w:t>
      </w:r>
      <w:r w:rsidRPr="00C6787A">
        <w:rPr>
          <w:rFonts w:eastAsia="Times New Roman" w:cs="Times New Roman"/>
          <w:b/>
          <w:noProof/>
          <w:sz w:val="22"/>
          <w:szCs w:val="22"/>
          <w:lang w:val="en-US" w:eastAsia="zh-CN"/>
        </w:rPr>
        <w:t xml:space="preserve"> </w:t>
      </w:r>
      <w:r w:rsidRPr="00C6787A">
        <w:rPr>
          <w:rFonts w:eastAsia="Calibri" w:cs="Times New Roman"/>
          <w:color w:val="000000"/>
          <w:sz w:val="22"/>
          <w:szCs w:val="22"/>
          <w:lang w:val="en-US"/>
        </w:rPr>
        <w:t>(2014)</w:t>
      </w:r>
      <w:r>
        <w:rPr>
          <w:rFonts w:eastAsia="Calibri" w:cs="Times New Roman"/>
          <w:color w:val="000000"/>
          <w:sz w:val="22"/>
          <w:szCs w:val="22"/>
          <w:lang w:val="en-US"/>
        </w:rPr>
        <w:t xml:space="preserve"> </w:t>
      </w:r>
      <w:r w:rsidRPr="00C875CB">
        <w:rPr>
          <w:rFonts w:eastAsia="SimSun" w:cs="Times New Roman"/>
          <w:color w:val="000000"/>
          <w:sz w:val="22"/>
          <w:szCs w:val="22"/>
          <w:lang w:val="en-US" w:eastAsia="zh-CN"/>
        </w:rPr>
        <w:t xml:space="preserve">cho thấy LLLT có tác dụng giảm viêm, tăng sinh </w:t>
      </w:r>
      <w:r>
        <w:rPr>
          <w:rFonts w:eastAsia="SimSun" w:cs="Times New Roman"/>
          <w:color w:val="000000"/>
          <w:sz w:val="22"/>
          <w:szCs w:val="22"/>
          <w:lang w:val="en-US" w:eastAsia="zh-CN"/>
        </w:rPr>
        <w:t xml:space="preserve">NBS, </w:t>
      </w:r>
      <w:r w:rsidRPr="00E26904">
        <w:rPr>
          <w:rFonts w:eastAsia="SimSun" w:cs="Times New Roman"/>
          <w:color w:val="000000"/>
          <w:sz w:val="22"/>
          <w:szCs w:val="22"/>
          <w:lang w:val="en-US" w:eastAsia="zh-CN"/>
        </w:rPr>
        <w:t xml:space="preserve">kích thích tân tạo mạch, hình thành mô hạt và tăng tổng hợp collagen. </w:t>
      </w:r>
      <w:r w:rsidRPr="00041EDF">
        <w:rPr>
          <w:rFonts w:eastAsia="SimSun" w:cs="Times New Roman"/>
          <w:color w:val="000000"/>
          <w:sz w:val="22"/>
          <w:szCs w:val="22"/>
          <w:lang w:val="en-US" w:eastAsia="zh-CN"/>
        </w:rPr>
        <w:t xml:space="preserve">Nghiên cứu của Hussein A.J. và cộng sự (2011) </w:t>
      </w:r>
      <w:r w:rsidR="006A3C2B">
        <w:rPr>
          <w:rFonts w:eastAsia="SimSun" w:cs="Times New Roman"/>
          <w:color w:val="000000"/>
          <w:sz w:val="22"/>
          <w:szCs w:val="22"/>
          <w:lang w:val="en-US" w:eastAsia="zh-CN"/>
        </w:rPr>
        <w:t>chỉ ra</w:t>
      </w:r>
      <w:r w:rsidRPr="00041EDF">
        <w:rPr>
          <w:rFonts w:eastAsia="SimSun" w:cs="Times New Roman"/>
          <w:color w:val="000000"/>
          <w:sz w:val="22"/>
          <w:szCs w:val="22"/>
          <w:lang w:val="en-US" w:eastAsia="zh-CN"/>
        </w:rPr>
        <w:t xml:space="preserve"> khả năng tái tạo tốt hơn và phục hồi nhanh hơn tính toàn vẹn về cấu trúc và chức năng </w:t>
      </w:r>
      <w:r w:rsidR="006A3C2B">
        <w:rPr>
          <w:rFonts w:eastAsia="SimSun" w:cs="Times New Roman"/>
          <w:color w:val="000000"/>
          <w:sz w:val="22"/>
          <w:szCs w:val="22"/>
          <w:lang w:val="en-US" w:eastAsia="zh-CN"/>
        </w:rPr>
        <w:t>ở nhóm vết thương chiế</w:t>
      </w:r>
      <w:r w:rsidR="00142BC6">
        <w:rPr>
          <w:rFonts w:eastAsia="SimSun" w:cs="Times New Roman"/>
          <w:color w:val="000000"/>
          <w:sz w:val="22"/>
          <w:szCs w:val="22"/>
          <w:lang w:val="en-US" w:eastAsia="zh-CN"/>
        </w:rPr>
        <w:t>u l</w:t>
      </w:r>
      <w:r w:rsidR="006A3C2B">
        <w:rPr>
          <w:rFonts w:eastAsia="SimSun" w:cs="Times New Roman"/>
          <w:color w:val="000000"/>
          <w:sz w:val="22"/>
          <w:szCs w:val="22"/>
          <w:lang w:val="en-US" w:eastAsia="zh-CN"/>
        </w:rPr>
        <w:t xml:space="preserve">aser </w:t>
      </w:r>
      <w:r w:rsidRPr="00041EDF">
        <w:rPr>
          <w:rFonts w:eastAsia="SimSun" w:cs="Times New Roman"/>
          <w:color w:val="000000"/>
          <w:sz w:val="22"/>
          <w:szCs w:val="22"/>
          <w:lang w:val="en-US" w:eastAsia="zh-CN"/>
        </w:rPr>
        <w:t>khi so với nhóm đối chứng</w:t>
      </w:r>
      <w:r>
        <w:rPr>
          <w:rFonts w:eastAsia="SimSun" w:cs="Times New Roman"/>
          <w:color w:val="000000"/>
          <w:sz w:val="22"/>
          <w:szCs w:val="22"/>
          <w:lang w:val="en-US" w:eastAsia="zh-CN"/>
        </w:rPr>
        <w:t xml:space="preserve">. </w:t>
      </w:r>
      <w:r w:rsidRPr="00C6787A">
        <w:rPr>
          <w:rFonts w:eastAsia="Times New Roman" w:cs="Times New Roman"/>
          <w:color w:val="000000"/>
          <w:sz w:val="22"/>
          <w:szCs w:val="22"/>
          <w:lang w:val="en-US"/>
        </w:rPr>
        <w:t xml:space="preserve">Nghiên cứu của </w:t>
      </w:r>
      <w:r>
        <w:rPr>
          <w:rFonts w:eastAsia="Times New Roman" w:cs="Times New Roman"/>
          <w:color w:val="000000"/>
          <w:sz w:val="22"/>
          <w:szCs w:val="22"/>
          <w:lang w:val="en-US"/>
        </w:rPr>
        <w:t xml:space="preserve">tác giả </w:t>
      </w:r>
      <w:r w:rsidR="00FC02F3" w:rsidRPr="00C6787A">
        <w:rPr>
          <w:rFonts w:eastAsia="Calibri" w:cs="Times New Roman"/>
          <w:noProof/>
          <w:color w:val="000000"/>
          <w:sz w:val="22"/>
          <w:szCs w:val="22"/>
          <w:lang w:val="en-US"/>
        </w:rPr>
        <w:t>Demidova</w:t>
      </w:r>
      <w:r w:rsidR="00FC02F3" w:rsidRPr="00C6787A">
        <w:rPr>
          <w:rFonts w:ascii="Cambria Math" w:eastAsia="Calibri" w:hAnsi="Cambria Math" w:cs="Cambria Math"/>
          <w:noProof/>
          <w:color w:val="000000"/>
          <w:sz w:val="22"/>
          <w:szCs w:val="22"/>
          <w:lang w:val="en-US"/>
        </w:rPr>
        <w:t>‐</w:t>
      </w:r>
      <w:r w:rsidR="00FC02F3" w:rsidRPr="00C6787A">
        <w:rPr>
          <w:rFonts w:eastAsia="Calibri" w:cs="Times New Roman"/>
          <w:noProof/>
          <w:color w:val="000000"/>
          <w:sz w:val="22"/>
          <w:szCs w:val="22"/>
          <w:lang w:val="en-US"/>
        </w:rPr>
        <w:t>Rice TN. (2007)</w:t>
      </w:r>
      <w:r w:rsidR="00FC02F3">
        <w:rPr>
          <w:rFonts w:eastAsia="Times New Roman" w:cs="Times New Roman"/>
          <w:color w:val="000000"/>
          <w:sz w:val="22"/>
          <w:szCs w:val="22"/>
          <w:lang w:val="en-US"/>
        </w:rPr>
        <w:t xml:space="preserve"> và </w:t>
      </w:r>
      <w:r w:rsidRPr="00C6787A">
        <w:rPr>
          <w:rFonts w:eastAsia="Times New Roman" w:cs="Times New Roman"/>
          <w:noProof/>
          <w:sz w:val="22"/>
          <w:szCs w:val="22"/>
          <w:lang w:val="en-US" w:eastAsia="zh-CN"/>
        </w:rPr>
        <w:t xml:space="preserve">Gupta A. </w:t>
      </w:r>
      <w:r w:rsidRPr="00C6787A">
        <w:rPr>
          <w:rFonts w:eastAsia="Times New Roman" w:cs="Times New Roman"/>
          <w:noProof/>
          <w:color w:val="000000"/>
          <w:sz w:val="22"/>
          <w:szCs w:val="22"/>
          <w:lang w:val="en-US"/>
        </w:rPr>
        <w:t xml:space="preserve">(2014) </w:t>
      </w:r>
      <w:r w:rsidR="00FC02F3">
        <w:rPr>
          <w:rFonts w:eastAsia="Times New Roman" w:cs="Times New Roman"/>
          <w:noProof/>
          <w:color w:val="000000"/>
          <w:sz w:val="22"/>
          <w:szCs w:val="22"/>
          <w:lang w:val="en-US"/>
        </w:rPr>
        <w:t xml:space="preserve">đều </w:t>
      </w:r>
      <w:r w:rsidR="00C12DE4">
        <w:rPr>
          <w:rFonts w:eastAsia="Times New Roman" w:cs="Times New Roman"/>
          <w:noProof/>
          <w:color w:val="000000"/>
          <w:sz w:val="22"/>
          <w:szCs w:val="22"/>
          <w:lang w:val="en-US"/>
        </w:rPr>
        <w:t>chỉ ra tác dụng của LLLT trên vết thươn</w:t>
      </w:r>
      <w:r w:rsidR="00FC02F3">
        <w:rPr>
          <w:rFonts w:eastAsia="Times New Roman" w:cs="Times New Roman"/>
          <w:noProof/>
          <w:color w:val="000000"/>
          <w:sz w:val="22"/>
          <w:szCs w:val="22"/>
          <w:lang w:val="en-US"/>
        </w:rPr>
        <w:t xml:space="preserve">g chuột phụ thuộc vào bước sóng. </w:t>
      </w:r>
      <w:r w:rsidR="00C12DE4">
        <w:rPr>
          <w:rFonts w:eastAsia="Times New Roman" w:cs="Times New Roman"/>
          <w:noProof/>
          <w:color w:val="000000"/>
          <w:sz w:val="22"/>
          <w:szCs w:val="22"/>
          <w:lang w:val="en-US"/>
        </w:rPr>
        <w:t xml:space="preserve"> </w:t>
      </w:r>
      <w:r w:rsidR="00FC02F3" w:rsidRPr="00C6787A">
        <w:rPr>
          <w:rFonts w:eastAsia="Times New Roman" w:cs="Times New Roman"/>
          <w:noProof/>
          <w:sz w:val="22"/>
          <w:szCs w:val="22"/>
          <w:lang w:val="en-US" w:eastAsia="zh-CN"/>
        </w:rPr>
        <w:t xml:space="preserve">Gupta A. </w:t>
      </w:r>
      <w:r w:rsidR="00FC02F3" w:rsidRPr="00C6787A">
        <w:rPr>
          <w:rFonts w:eastAsia="Times New Roman" w:cs="Times New Roman"/>
          <w:noProof/>
          <w:color w:val="000000"/>
          <w:sz w:val="22"/>
          <w:szCs w:val="22"/>
          <w:lang w:val="en-US"/>
        </w:rPr>
        <w:t>(2014)</w:t>
      </w:r>
      <w:r w:rsidR="00FC02F3">
        <w:rPr>
          <w:rFonts w:eastAsia="Times New Roman" w:cs="Times New Roman"/>
          <w:noProof/>
          <w:color w:val="000000"/>
          <w:sz w:val="22"/>
          <w:szCs w:val="22"/>
          <w:lang w:val="en-US"/>
        </w:rPr>
        <w:t xml:space="preserve"> chỉ ra </w:t>
      </w:r>
      <w:r w:rsidR="00C12DE4" w:rsidRPr="00C6787A">
        <w:rPr>
          <w:rFonts w:eastAsia="Calibri" w:cs="Times New Roman"/>
          <w:color w:val="000000"/>
          <w:sz w:val="22"/>
          <w:szCs w:val="22"/>
          <w:lang w:val="en-US"/>
        </w:rPr>
        <w:t>bước sóng 810 nm</w:t>
      </w:r>
      <w:r w:rsidR="00FC02F3" w:rsidRPr="00FC02F3">
        <w:rPr>
          <w:rFonts w:eastAsia="Times New Roman" w:cs="Times New Roman"/>
          <w:color w:val="000000"/>
          <w:sz w:val="22"/>
          <w:szCs w:val="22"/>
          <w:lang w:val="en-US"/>
        </w:rPr>
        <w:t xml:space="preserve"> </w:t>
      </w:r>
      <w:r w:rsidR="00FC02F3" w:rsidRPr="00C6787A">
        <w:rPr>
          <w:rFonts w:eastAsia="Times New Roman" w:cs="Times New Roman"/>
          <w:color w:val="000000"/>
          <w:sz w:val="22"/>
          <w:szCs w:val="22"/>
          <w:lang w:val="en-US"/>
        </w:rPr>
        <w:t>với liều (4 J/cm</w:t>
      </w:r>
      <w:r w:rsidR="00FC02F3" w:rsidRPr="00C6787A">
        <w:rPr>
          <w:rFonts w:eastAsia="Times New Roman" w:cs="Times New Roman"/>
          <w:color w:val="000000"/>
          <w:sz w:val="22"/>
          <w:szCs w:val="22"/>
          <w:vertAlign w:val="superscript"/>
          <w:lang w:val="en-US"/>
        </w:rPr>
        <w:t>2</w:t>
      </w:r>
      <w:r w:rsidR="00FC02F3">
        <w:rPr>
          <w:rFonts w:eastAsia="Times New Roman" w:cs="Times New Roman"/>
          <w:color w:val="000000"/>
          <w:sz w:val="22"/>
          <w:szCs w:val="22"/>
          <w:lang w:val="en-US"/>
        </w:rPr>
        <w:t>)</w:t>
      </w:r>
      <w:r w:rsidR="00C12DE4" w:rsidRPr="00C6787A">
        <w:rPr>
          <w:rFonts w:eastAsia="Calibri" w:cs="Times New Roman"/>
          <w:color w:val="000000"/>
          <w:sz w:val="22"/>
          <w:szCs w:val="22"/>
          <w:lang w:val="en-US"/>
        </w:rPr>
        <w:t xml:space="preserve"> làm giảm diện tích vết thương đáng kể, tăng sinh tế bào và tăng quá trình tái tạo biểu mô </w:t>
      </w:r>
      <w:r w:rsidR="00C12DE4">
        <w:rPr>
          <w:rFonts w:eastAsia="Calibri" w:cs="Times New Roman"/>
          <w:color w:val="000000"/>
          <w:sz w:val="22"/>
          <w:szCs w:val="22"/>
          <w:lang w:val="en-US"/>
        </w:rPr>
        <w:t xml:space="preserve">tối ưu hơn </w:t>
      </w:r>
      <w:r w:rsidR="00C12DE4" w:rsidRPr="00C6787A">
        <w:rPr>
          <w:rFonts w:eastAsia="Calibri" w:cs="Times New Roman"/>
          <w:color w:val="000000"/>
          <w:sz w:val="22"/>
          <w:szCs w:val="22"/>
          <w:lang w:val="en-US"/>
        </w:rPr>
        <w:lastRenderedPageBreak/>
        <w:t xml:space="preserve">so với các bước sóng </w:t>
      </w:r>
      <w:r w:rsidR="00FC02F3">
        <w:rPr>
          <w:rFonts w:eastAsia="Times New Roman" w:cs="Times New Roman"/>
          <w:color w:val="000000"/>
          <w:sz w:val="22"/>
          <w:szCs w:val="22"/>
          <w:lang w:val="en-US"/>
        </w:rPr>
        <w:t xml:space="preserve">(635, 730, </w:t>
      </w:r>
      <w:r w:rsidRPr="00C6787A">
        <w:rPr>
          <w:rFonts w:eastAsia="Times New Roman" w:cs="Times New Roman"/>
          <w:color w:val="000000"/>
          <w:sz w:val="22"/>
          <w:szCs w:val="22"/>
          <w:lang w:val="en-US"/>
        </w:rPr>
        <w:t>980 nm)</w:t>
      </w:r>
      <w:r w:rsidRPr="00C6787A">
        <w:rPr>
          <w:rFonts w:eastAsia="Calibri" w:cs="Times New Roman"/>
          <w:color w:val="000000"/>
          <w:sz w:val="22"/>
          <w:szCs w:val="22"/>
          <w:lang w:val="en-US"/>
        </w:rPr>
        <w:t xml:space="preserve">. </w:t>
      </w:r>
      <w:r w:rsidRPr="00C6787A">
        <w:rPr>
          <w:rFonts w:eastAsia="Calibri" w:cs="Times New Roman"/>
          <w:noProof/>
          <w:color w:val="000000"/>
          <w:sz w:val="22"/>
          <w:szCs w:val="22"/>
          <w:lang w:val="en-US"/>
        </w:rPr>
        <w:t>Demidova</w:t>
      </w:r>
      <w:r w:rsidRPr="00C6787A">
        <w:rPr>
          <w:rFonts w:ascii="Cambria Math" w:eastAsia="Calibri" w:hAnsi="Cambria Math" w:cs="Cambria Math"/>
          <w:noProof/>
          <w:color w:val="000000"/>
          <w:sz w:val="22"/>
          <w:szCs w:val="22"/>
          <w:lang w:val="en-US"/>
        </w:rPr>
        <w:t>‐</w:t>
      </w:r>
      <w:r w:rsidRPr="00C6787A">
        <w:rPr>
          <w:rFonts w:eastAsia="Calibri" w:cs="Times New Roman"/>
          <w:noProof/>
          <w:color w:val="000000"/>
          <w:sz w:val="22"/>
          <w:szCs w:val="22"/>
          <w:lang w:val="en-US"/>
        </w:rPr>
        <w:t xml:space="preserve">Rice TN. và cộng sự (2007) </w:t>
      </w:r>
      <w:r w:rsidRPr="00C6787A">
        <w:rPr>
          <w:rFonts w:eastAsia="Calibri" w:cs="Times New Roman"/>
          <w:color w:val="000000"/>
          <w:sz w:val="22"/>
          <w:szCs w:val="22"/>
          <w:lang w:val="en-US"/>
        </w:rPr>
        <w:t>chỉ ra bước sóng 820nm là tối ưu hơn 3 bước sóng (635, 670 và 720 nm) trong việc kích thích co rút vết thương trên da chuột sau 1 liều chiếu duy nhấ</w:t>
      </w:r>
      <w:r w:rsidR="00830208">
        <w:rPr>
          <w:rFonts w:eastAsia="Calibri" w:cs="Times New Roman"/>
          <w:color w:val="000000"/>
          <w:sz w:val="22"/>
          <w:szCs w:val="22"/>
          <w:lang w:val="en-US"/>
        </w:rPr>
        <w:t xml:space="preserve">t </w:t>
      </w:r>
      <w:r w:rsidR="00142BC6">
        <w:rPr>
          <w:rFonts w:eastAsia="Calibri" w:cs="Times New Roman"/>
          <w:color w:val="000000"/>
          <w:sz w:val="22"/>
          <w:szCs w:val="22"/>
          <w:lang w:val="en-US"/>
        </w:rPr>
        <w:t>laser</w:t>
      </w:r>
      <w:r w:rsidRPr="00C6787A">
        <w:rPr>
          <w:rFonts w:eastAsia="Calibri" w:cs="Times New Roman"/>
          <w:color w:val="000000"/>
          <w:sz w:val="22"/>
          <w:szCs w:val="22"/>
          <w:lang w:val="en-US"/>
        </w:rPr>
        <w:t xml:space="preserve"> sau 30 phút tạo vết thương khi</w:t>
      </w:r>
      <w:r w:rsidR="006A3C2B">
        <w:rPr>
          <w:rFonts w:eastAsia="Calibri" w:cs="Times New Roman"/>
          <w:color w:val="000000"/>
          <w:sz w:val="22"/>
          <w:szCs w:val="22"/>
          <w:lang w:val="en-US"/>
        </w:rPr>
        <w:t xml:space="preserve"> </w:t>
      </w:r>
      <w:r w:rsidR="006A3C2B" w:rsidRPr="00C6787A">
        <w:rPr>
          <w:rFonts w:eastAsia="Calibri" w:cs="Times New Roman"/>
          <w:color w:val="000000"/>
          <w:sz w:val="22"/>
          <w:szCs w:val="22"/>
          <w:lang w:val="en-US"/>
        </w:rPr>
        <w:t>so sánh với nhóm không chiế</w:t>
      </w:r>
      <w:r w:rsidR="00142BC6">
        <w:rPr>
          <w:rFonts w:eastAsia="Calibri" w:cs="Times New Roman"/>
          <w:color w:val="000000"/>
          <w:sz w:val="22"/>
          <w:szCs w:val="22"/>
          <w:lang w:val="en-US"/>
        </w:rPr>
        <w:t>u l</w:t>
      </w:r>
      <w:r w:rsidR="006A3C2B" w:rsidRPr="00C6787A">
        <w:rPr>
          <w:rFonts w:eastAsia="Calibri" w:cs="Times New Roman"/>
          <w:color w:val="000000"/>
          <w:sz w:val="22"/>
          <w:szCs w:val="22"/>
          <w:lang w:val="en-US"/>
        </w:rPr>
        <w:t xml:space="preserve">aser. LLLT </w:t>
      </w:r>
      <w:r w:rsidR="00C12DE4">
        <w:rPr>
          <w:rFonts w:eastAsia="Calibri" w:cs="Times New Roman"/>
          <w:color w:val="000000"/>
          <w:sz w:val="22"/>
          <w:szCs w:val="22"/>
          <w:lang w:val="en-US"/>
        </w:rPr>
        <w:t>kích thích</w:t>
      </w:r>
      <w:r w:rsidR="006A3C2B" w:rsidRPr="00C6787A">
        <w:rPr>
          <w:rFonts w:eastAsia="Calibri" w:cs="Times New Roman"/>
          <w:color w:val="000000"/>
          <w:sz w:val="22"/>
          <w:szCs w:val="22"/>
          <w:lang w:val="en-US"/>
        </w:rPr>
        <w:t xml:space="preserve"> tế bào ở mép vết thương</w:t>
      </w:r>
      <w:r w:rsidR="00C12DE4">
        <w:rPr>
          <w:rFonts w:eastAsia="Calibri" w:cs="Times New Roman"/>
          <w:color w:val="000000"/>
          <w:sz w:val="22"/>
          <w:szCs w:val="22"/>
          <w:lang w:val="en-US"/>
        </w:rPr>
        <w:t xml:space="preserve"> (+) với SMA giúp </w:t>
      </w:r>
      <w:r w:rsidR="006A3C2B" w:rsidRPr="00C6787A">
        <w:rPr>
          <w:rFonts w:eastAsia="Calibri" w:cs="Times New Roman"/>
          <w:color w:val="000000"/>
          <w:sz w:val="22"/>
          <w:szCs w:val="22"/>
          <w:lang w:val="en-US"/>
        </w:rPr>
        <w:t>vết thương co lại bằng cách thúc đẩy NBS biệt hóa thành NBS cơ</w:t>
      </w:r>
      <w:r w:rsidR="006A3C2B" w:rsidRPr="00C6787A">
        <w:rPr>
          <w:rFonts w:eastAsia="Times New Roman" w:cs="Times New Roman"/>
          <w:color w:val="000000"/>
          <w:sz w:val="22"/>
          <w:szCs w:val="22"/>
          <w:lang w:val="en-US"/>
        </w:rPr>
        <w:t>.</w:t>
      </w:r>
    </w:p>
    <w:p w14:paraId="3FA81217" w14:textId="11B3AFDC" w:rsidR="00A24561" w:rsidRPr="00FC02F3" w:rsidRDefault="006A3C2B" w:rsidP="00FC02F3">
      <w:pPr>
        <w:spacing w:line="360" w:lineRule="auto"/>
        <w:ind w:firstLine="426"/>
        <w:jc w:val="both"/>
        <w:rPr>
          <w:rFonts w:eastAsia="SimSun" w:cs="Times New Roman"/>
          <w:color w:val="000000"/>
          <w:sz w:val="22"/>
          <w:szCs w:val="22"/>
          <w:lang w:val="en-US" w:eastAsia="zh-CN"/>
        </w:rPr>
      </w:pPr>
      <w:r>
        <w:rPr>
          <w:rFonts w:eastAsia="Times New Roman" w:cs="Times New Roman"/>
          <w:color w:val="000000"/>
          <w:sz w:val="22"/>
          <w:szCs w:val="22"/>
          <w:lang w:val="en-US"/>
        </w:rPr>
        <w:t>LLLT hạn chế sự phát triển của vi khuẩn</w:t>
      </w:r>
      <w:r w:rsidR="00FC02F3">
        <w:rPr>
          <w:rFonts w:eastAsia="Times New Roman" w:cs="Times New Roman"/>
          <w:color w:val="000000"/>
          <w:sz w:val="22"/>
          <w:szCs w:val="22"/>
          <w:lang w:val="en-US"/>
        </w:rPr>
        <w:t>, chủ yếu là vi khuẩn</w:t>
      </w:r>
      <w:r>
        <w:rPr>
          <w:rFonts w:eastAsia="Times New Roman" w:cs="Times New Roman"/>
          <w:color w:val="000000"/>
          <w:sz w:val="22"/>
          <w:szCs w:val="22"/>
          <w:lang w:val="en-US"/>
        </w:rPr>
        <w:t xml:space="preserve"> </w:t>
      </w:r>
      <w:r w:rsidR="00FC02F3" w:rsidRPr="00C6787A">
        <w:rPr>
          <w:rFonts w:eastAsia="SimSun" w:cs="Times New Roman"/>
          <w:i/>
          <w:color w:val="000000"/>
          <w:sz w:val="22"/>
          <w:szCs w:val="22"/>
          <w:lang w:val="en-US" w:eastAsia="zh-CN"/>
        </w:rPr>
        <w:t>S.aureus</w:t>
      </w:r>
      <w:r w:rsidR="00FC02F3" w:rsidRPr="00C6787A">
        <w:rPr>
          <w:rFonts w:eastAsia="SimSun" w:cs="Times New Roman"/>
          <w:color w:val="000000"/>
          <w:sz w:val="22"/>
          <w:szCs w:val="22"/>
          <w:lang w:val="en-US" w:eastAsia="zh-CN"/>
        </w:rPr>
        <w:t xml:space="preserve"> </w:t>
      </w:r>
      <w:r w:rsidR="00FC02F3">
        <w:rPr>
          <w:rFonts w:eastAsia="SimSun" w:cs="Times New Roman"/>
          <w:color w:val="000000"/>
          <w:sz w:val="22"/>
          <w:szCs w:val="22"/>
          <w:lang w:val="en-US" w:eastAsia="zh-CN"/>
        </w:rPr>
        <w:t>trên</w:t>
      </w:r>
      <w:r w:rsidR="00FC02F3" w:rsidRPr="00C6787A">
        <w:rPr>
          <w:rFonts w:eastAsia="SimSun" w:cs="Times New Roman"/>
          <w:color w:val="000000"/>
          <w:sz w:val="22"/>
          <w:szCs w:val="22"/>
          <w:lang w:val="en-US" w:eastAsia="zh-CN"/>
        </w:rPr>
        <w:t xml:space="preserve"> bề mặt vết thương</w:t>
      </w:r>
      <w:r w:rsidR="00FC02F3">
        <w:rPr>
          <w:rFonts w:eastAsia="SimSun" w:cs="Times New Roman"/>
          <w:color w:val="000000"/>
          <w:sz w:val="22"/>
          <w:szCs w:val="22"/>
          <w:lang w:val="en-US" w:eastAsia="zh-CN"/>
        </w:rPr>
        <w:t xml:space="preserve"> </w:t>
      </w:r>
      <w:r>
        <w:rPr>
          <w:rFonts w:eastAsia="Times New Roman" w:cs="Times New Roman"/>
          <w:color w:val="000000"/>
          <w:sz w:val="22"/>
          <w:szCs w:val="22"/>
          <w:lang w:val="en-US"/>
        </w:rPr>
        <w:t xml:space="preserve">với </w:t>
      </w:r>
      <w:r w:rsidRPr="00C6787A">
        <w:rPr>
          <w:rFonts w:eastAsia="SimSun" w:cs="Times New Roman"/>
          <w:color w:val="000000"/>
          <w:sz w:val="22"/>
          <w:szCs w:val="22"/>
          <w:lang w:val="en-US" w:eastAsia="zh-CN"/>
        </w:rPr>
        <w:t>tỷ lệ cấy khuẩn dương tính</w:t>
      </w:r>
      <w:r>
        <w:rPr>
          <w:rFonts w:eastAsia="SimSun" w:cs="Times New Roman"/>
          <w:color w:val="000000"/>
          <w:sz w:val="22"/>
          <w:szCs w:val="22"/>
          <w:lang w:val="en-US" w:eastAsia="zh-CN"/>
        </w:rPr>
        <w:t xml:space="preserve"> và số lượng vi khuẩn</w:t>
      </w:r>
      <w:r w:rsidRPr="00C6787A">
        <w:rPr>
          <w:rFonts w:eastAsia="SimSun" w:cs="Times New Roman"/>
          <w:color w:val="000000"/>
          <w:sz w:val="22"/>
          <w:szCs w:val="22"/>
          <w:lang w:val="en-US" w:eastAsia="zh-CN"/>
        </w:rPr>
        <w:t xml:space="preserve"> ở </w:t>
      </w:r>
      <w:r>
        <w:rPr>
          <w:rFonts w:eastAsia="SimSun" w:cs="Times New Roman"/>
          <w:color w:val="000000"/>
          <w:sz w:val="22"/>
          <w:szCs w:val="22"/>
          <w:lang w:val="en-US" w:eastAsia="zh-CN"/>
        </w:rPr>
        <w:t>nhóm vết thương</w:t>
      </w:r>
      <w:r w:rsidRPr="00C6787A">
        <w:rPr>
          <w:rFonts w:eastAsia="SimSun" w:cs="Times New Roman"/>
          <w:color w:val="000000"/>
          <w:sz w:val="22"/>
          <w:szCs w:val="22"/>
          <w:lang w:val="en-US" w:eastAsia="zh-CN"/>
        </w:rPr>
        <w:t xml:space="preserve"> </w:t>
      </w:r>
      <w:r w:rsidR="00500BDE">
        <w:rPr>
          <w:rFonts w:eastAsia="Times New Roman" w:cs="Times New Roman"/>
          <w:color w:val="000000"/>
          <w:sz w:val="22"/>
          <w:szCs w:val="22"/>
          <w:lang w:val="en-US"/>
        </w:rPr>
        <w:t>chiếu laser</w:t>
      </w:r>
      <w:r w:rsidRPr="00C6787A">
        <w:rPr>
          <w:rFonts w:eastAsia="Times New Roman" w:cs="Times New Roman"/>
          <w:color w:val="000000"/>
          <w:sz w:val="22"/>
          <w:szCs w:val="22"/>
          <w:lang w:val="en-US"/>
        </w:rPr>
        <w:t xml:space="preserve"> </w:t>
      </w:r>
      <w:r w:rsidRPr="00C6787A">
        <w:rPr>
          <w:rFonts w:eastAsia="SimSun" w:cs="Times New Roman"/>
          <w:color w:val="000000"/>
          <w:sz w:val="22"/>
          <w:szCs w:val="22"/>
          <w:lang w:val="en-US" w:eastAsia="zh-CN"/>
        </w:rPr>
        <w:t xml:space="preserve">thấp hơn so với </w:t>
      </w:r>
      <w:r>
        <w:rPr>
          <w:rFonts w:eastAsia="SimSun" w:cs="Times New Roman"/>
          <w:color w:val="000000"/>
          <w:sz w:val="22"/>
          <w:szCs w:val="22"/>
          <w:lang w:val="en-US" w:eastAsia="zh-CN"/>
        </w:rPr>
        <w:t>nhóm</w:t>
      </w:r>
      <w:r w:rsidRPr="00C6787A">
        <w:rPr>
          <w:rFonts w:eastAsia="SimSun" w:cs="Times New Roman"/>
          <w:color w:val="000000"/>
          <w:sz w:val="22"/>
          <w:szCs w:val="22"/>
          <w:lang w:val="en-US" w:eastAsia="zh-CN"/>
        </w:rPr>
        <w:t xml:space="preserve"> không chiế</w:t>
      </w:r>
      <w:r w:rsidR="00500BDE">
        <w:rPr>
          <w:rFonts w:eastAsia="SimSun" w:cs="Times New Roman"/>
          <w:color w:val="000000"/>
          <w:sz w:val="22"/>
          <w:szCs w:val="22"/>
          <w:lang w:val="en-US" w:eastAsia="zh-CN"/>
        </w:rPr>
        <w:t>u l</w:t>
      </w:r>
      <w:r w:rsidRPr="00C6787A">
        <w:rPr>
          <w:rFonts w:eastAsia="SimSun" w:cs="Times New Roman"/>
          <w:color w:val="000000"/>
          <w:sz w:val="22"/>
          <w:szCs w:val="22"/>
          <w:lang w:val="en-US" w:eastAsia="zh-CN"/>
        </w:rPr>
        <w:t>aser</w:t>
      </w:r>
      <w:r>
        <w:rPr>
          <w:rFonts w:eastAsia="SimSun" w:cs="Times New Roman"/>
          <w:color w:val="000000"/>
          <w:sz w:val="22"/>
          <w:szCs w:val="22"/>
          <w:lang w:val="en-US" w:eastAsia="zh-CN"/>
        </w:rPr>
        <w:t xml:space="preserve">. </w:t>
      </w:r>
      <w:r w:rsidRPr="00C6787A">
        <w:rPr>
          <w:rFonts w:eastAsia="SimSun" w:cs="Times New Roman"/>
          <w:color w:val="000000"/>
          <w:sz w:val="22"/>
          <w:szCs w:val="22"/>
          <w:lang w:val="en-US" w:eastAsia="zh-CN"/>
        </w:rPr>
        <w:t xml:space="preserve">Các nghiên cứu trên </w:t>
      </w:r>
      <w:r w:rsidRPr="005B2B17">
        <w:rPr>
          <w:rFonts w:eastAsia="SimSun" w:cs="Times New Roman"/>
          <w:i/>
          <w:color w:val="000000"/>
          <w:sz w:val="22"/>
          <w:szCs w:val="22"/>
          <w:lang w:val="en-US" w:eastAsia="zh-CN"/>
        </w:rPr>
        <w:t>in vitro</w:t>
      </w:r>
      <w:r w:rsidRPr="00C6787A">
        <w:rPr>
          <w:rFonts w:eastAsia="SimSun" w:cs="Times New Roman"/>
          <w:color w:val="000000"/>
          <w:sz w:val="22"/>
          <w:szCs w:val="22"/>
          <w:lang w:val="en-US" w:eastAsia="zh-CN"/>
        </w:rPr>
        <w:t xml:space="preserve"> chỉ ra LLLT tác động tới </w:t>
      </w:r>
      <w:r w:rsidRPr="00C6787A">
        <w:rPr>
          <w:rFonts w:eastAsia="SimSun" w:cs="Times New Roman"/>
          <w:i/>
          <w:color w:val="000000"/>
          <w:sz w:val="22"/>
          <w:szCs w:val="22"/>
          <w:lang w:val="en-US" w:eastAsia="zh-CN"/>
        </w:rPr>
        <w:t xml:space="preserve">E. coli, P. aeruginosa </w:t>
      </w:r>
      <w:r w:rsidRPr="00C6787A">
        <w:rPr>
          <w:rFonts w:eastAsia="SimSun" w:cs="Times New Roman"/>
          <w:color w:val="000000"/>
          <w:sz w:val="22"/>
          <w:szCs w:val="22"/>
          <w:lang w:val="en-US" w:eastAsia="zh-CN"/>
        </w:rPr>
        <w:t>và</w:t>
      </w:r>
      <w:r w:rsidRPr="00C6787A">
        <w:rPr>
          <w:rFonts w:eastAsia="SimSun" w:cs="Times New Roman"/>
          <w:i/>
          <w:color w:val="000000"/>
          <w:sz w:val="22"/>
          <w:szCs w:val="22"/>
          <w:lang w:val="en-US" w:eastAsia="zh-CN"/>
        </w:rPr>
        <w:t xml:space="preserve"> S. aureus</w:t>
      </w:r>
      <w:r w:rsidRPr="00C6787A">
        <w:rPr>
          <w:rFonts w:eastAsia="SimSun" w:cs="Times New Roman"/>
          <w:color w:val="000000"/>
          <w:sz w:val="22"/>
          <w:szCs w:val="22"/>
          <w:lang w:val="en-US" w:eastAsia="zh-CN"/>
        </w:rPr>
        <w:t xml:space="preserve">. </w:t>
      </w:r>
      <w:r w:rsidRPr="00C6787A">
        <w:rPr>
          <w:rFonts w:eastAsia="Calibri" w:cs="Times New Roman"/>
          <w:noProof/>
          <w:color w:val="000000"/>
          <w:sz w:val="22"/>
          <w:szCs w:val="22"/>
          <w:lang w:val="en-US"/>
        </w:rPr>
        <w:t>Nghiên cứu của Silva</w:t>
      </w:r>
      <w:r w:rsidRPr="00C6787A">
        <w:rPr>
          <w:rFonts w:eastAsia="Times New Roman" w:cs="Times New Roman"/>
          <w:sz w:val="22"/>
          <w:szCs w:val="22"/>
          <w:lang w:val="en-US" w:eastAsia="zh-CN"/>
        </w:rPr>
        <w:t xml:space="preserve"> D.C.G.G.</w:t>
      </w:r>
      <w:r w:rsidRPr="00C6787A">
        <w:rPr>
          <w:rFonts w:eastAsia="Calibri" w:cs="Times New Roman"/>
          <w:noProof/>
          <w:color w:val="000000"/>
          <w:sz w:val="22"/>
          <w:szCs w:val="22"/>
          <w:lang w:val="en-US"/>
        </w:rPr>
        <w:t xml:space="preserve"> </w:t>
      </w:r>
      <w:r w:rsidRPr="00C6787A">
        <w:rPr>
          <w:rFonts w:eastAsia="SimSun" w:cs="Times New Roman"/>
          <w:color w:val="000000"/>
          <w:sz w:val="22"/>
          <w:szCs w:val="22"/>
          <w:lang w:val="en-US" w:eastAsia="zh-CN"/>
        </w:rPr>
        <w:t>và cộng sự (2013) cho thấy Laser (AlGaInP), bước sóng 658hm, liều lượng 5J/cm</w:t>
      </w:r>
      <w:r w:rsidRPr="00C6787A">
        <w:rPr>
          <w:rFonts w:eastAsia="SimSun" w:cs="Times New Roman"/>
          <w:color w:val="000000"/>
          <w:sz w:val="22"/>
          <w:szCs w:val="22"/>
          <w:vertAlign w:val="superscript"/>
          <w:lang w:val="en-US" w:eastAsia="zh-CN"/>
        </w:rPr>
        <w:t xml:space="preserve">2 </w:t>
      </w:r>
      <w:r w:rsidRPr="00C6787A">
        <w:rPr>
          <w:rFonts w:eastAsia="SimSun" w:cs="Times New Roman"/>
          <w:color w:val="000000"/>
          <w:sz w:val="22"/>
          <w:szCs w:val="22"/>
          <w:lang w:val="en-US" w:eastAsia="zh-CN"/>
        </w:rPr>
        <w:t xml:space="preserve">được chứng minh là làm giảm sự sinh sôi nảy nở của vi khuẩn </w:t>
      </w:r>
      <w:r w:rsidRPr="00C6787A">
        <w:rPr>
          <w:rFonts w:eastAsia="SimSun" w:cs="Times New Roman"/>
          <w:i/>
          <w:color w:val="000000"/>
          <w:sz w:val="22"/>
          <w:szCs w:val="22"/>
          <w:lang w:val="en-US" w:eastAsia="zh-CN"/>
        </w:rPr>
        <w:t>Staphylococcus aureus MRSA</w:t>
      </w:r>
      <w:r w:rsidRPr="00C6787A">
        <w:rPr>
          <w:rFonts w:eastAsia="SimSun" w:cs="Times New Roman"/>
          <w:color w:val="000000"/>
          <w:sz w:val="22"/>
          <w:szCs w:val="22"/>
          <w:lang w:val="en-US" w:eastAsia="zh-CN"/>
        </w:rPr>
        <w:t xml:space="preserve"> trên cả da lành và vết thương của chuột. </w:t>
      </w:r>
    </w:p>
    <w:p w14:paraId="31E73183" w14:textId="77777777" w:rsidR="001D1BF9" w:rsidRDefault="001D1BF9">
      <w:pPr>
        <w:spacing w:after="200" w:line="276" w:lineRule="auto"/>
        <w:rPr>
          <w:rFonts w:asciiTheme="majorHAnsi" w:eastAsiaTheme="majorEastAsia" w:hAnsiTheme="majorHAnsi"/>
          <w:b/>
          <w:bCs/>
          <w:caps/>
          <w:color w:val="000000" w:themeColor="text1"/>
          <w:sz w:val="22"/>
          <w:lang w:val="pt-BR"/>
        </w:rPr>
      </w:pPr>
      <w:bookmarkStart w:id="63" w:name="_Toc131325148"/>
      <w:bookmarkStart w:id="64" w:name="OLE_LINK55"/>
      <w:r>
        <w:br w:type="page"/>
      </w:r>
    </w:p>
    <w:p w14:paraId="4AC28C20" w14:textId="6B79921C" w:rsidR="00FC02F3" w:rsidRDefault="00FC02F3" w:rsidP="00FC02F3">
      <w:pPr>
        <w:pStyle w:val="Heading1"/>
      </w:pPr>
      <w:r w:rsidRPr="00E22490">
        <w:lastRenderedPageBreak/>
        <w:t>Kết luận</w:t>
      </w:r>
      <w:bookmarkEnd w:id="63"/>
    </w:p>
    <w:p w14:paraId="24868344" w14:textId="070D59DE" w:rsidR="00FC02F3" w:rsidRPr="009D74DE" w:rsidRDefault="00FC02F3" w:rsidP="009518FA">
      <w:pPr>
        <w:spacing w:line="348" w:lineRule="auto"/>
        <w:ind w:firstLine="720"/>
        <w:jc w:val="both"/>
        <w:rPr>
          <w:rFonts w:eastAsia="SimSun" w:cs="Times New Roman"/>
          <w:b/>
          <w:color w:val="000000"/>
          <w:sz w:val="22"/>
          <w:szCs w:val="22"/>
          <w:lang w:val="en-US"/>
        </w:rPr>
      </w:pPr>
      <w:r w:rsidRPr="009D74DE">
        <w:rPr>
          <w:rFonts w:eastAsia="SimSun" w:cs="Times New Roman"/>
          <w:b/>
          <w:color w:val="000000"/>
          <w:sz w:val="22"/>
          <w:szCs w:val="22"/>
          <w:lang w:val="en-US" w:eastAsia="zh-CN"/>
        </w:rPr>
        <w:t xml:space="preserve">Đánh giá khả năng phân lập nguyên bào sợi từ mô vết thương mạn tính và tác dụng </w:t>
      </w:r>
      <w:r w:rsidRPr="009D74DE">
        <w:rPr>
          <w:rFonts w:eastAsia="SimSun" w:cs="Times New Roman"/>
          <w:b/>
          <w:color w:val="000000"/>
          <w:sz w:val="22"/>
          <w:szCs w:val="22"/>
          <w:lang w:eastAsia="zh-CN"/>
        </w:rPr>
        <w:t>củ</w:t>
      </w:r>
      <w:r w:rsidR="00142BC6">
        <w:rPr>
          <w:rFonts w:eastAsia="SimSun" w:cs="Times New Roman"/>
          <w:b/>
          <w:color w:val="000000"/>
          <w:sz w:val="22"/>
          <w:szCs w:val="22"/>
          <w:lang w:eastAsia="zh-CN"/>
        </w:rPr>
        <w:t>a l</w:t>
      </w:r>
      <w:r w:rsidRPr="009D74DE">
        <w:rPr>
          <w:rFonts w:eastAsia="SimSun" w:cs="Times New Roman"/>
          <w:b/>
          <w:color w:val="000000"/>
          <w:sz w:val="22"/>
          <w:szCs w:val="22"/>
          <w:lang w:eastAsia="zh-CN"/>
        </w:rPr>
        <w:t>aser công suất thấp tới khả năng tăng sinh và di cư của nguyên bào sợi vết thương mạn tính người</w:t>
      </w:r>
      <w:r w:rsidRPr="009D74DE">
        <w:rPr>
          <w:rFonts w:eastAsia="SimSun" w:cs="Times New Roman"/>
          <w:b/>
          <w:color w:val="000000"/>
          <w:sz w:val="22"/>
          <w:szCs w:val="22"/>
          <w:lang w:val="en-US" w:eastAsia="zh-CN"/>
        </w:rPr>
        <w:t>.</w:t>
      </w:r>
    </w:p>
    <w:p w14:paraId="576680CC" w14:textId="77777777" w:rsidR="00FC02F3" w:rsidRPr="00C6787A" w:rsidRDefault="00FC02F3" w:rsidP="00FC02F3">
      <w:pPr>
        <w:spacing w:line="348" w:lineRule="auto"/>
        <w:ind w:firstLine="720"/>
        <w:jc w:val="both"/>
        <w:rPr>
          <w:rFonts w:eastAsia="SimSun" w:cs="Times New Roman"/>
          <w:color w:val="000000"/>
          <w:sz w:val="22"/>
          <w:szCs w:val="22"/>
          <w:lang w:val="en-US"/>
        </w:rPr>
      </w:pPr>
      <w:r w:rsidRPr="00C6787A">
        <w:rPr>
          <w:rFonts w:eastAsia="SimSun" w:cs="Times New Roman"/>
          <w:color w:val="000000"/>
          <w:sz w:val="22"/>
          <w:szCs w:val="22"/>
          <w:lang w:val="en-US"/>
        </w:rPr>
        <w:t>- Nguyên bào sợi được phân lập thành công từ vết loét tỳ đè và vết loét đái tháo đường ở hai vị trí mép vết thương và da lành cạnh vết thương. Tuy nhiên khả năng tăng sinh và di cư liền vết thương thực nghiệm của các nguyên bào sợi ở thế hệ Passage 3 đều kém hơn khi so với các nguyên bào sợi khỏe mạnh chứng tỏ nguyên bào sợi vết thương mạn tính bị già hóa, rối loạn chức năng, là nguyên nhân làm vết thương mạn tính chậm liền.</w:t>
      </w:r>
    </w:p>
    <w:p w14:paraId="1267FBB0" w14:textId="7415C477" w:rsidR="00FC02F3" w:rsidRPr="00A25A6F" w:rsidRDefault="00FC02F3" w:rsidP="00FC02F3">
      <w:pPr>
        <w:spacing w:line="348" w:lineRule="auto"/>
        <w:ind w:firstLine="720"/>
        <w:jc w:val="both"/>
        <w:rPr>
          <w:rFonts w:eastAsia="SimSun" w:cs="Times New Roman"/>
          <w:color w:val="000000"/>
          <w:spacing w:val="-4"/>
          <w:sz w:val="22"/>
          <w:szCs w:val="22"/>
          <w:lang w:val="en-US"/>
        </w:rPr>
      </w:pPr>
      <w:r w:rsidRPr="00C6787A">
        <w:rPr>
          <w:rFonts w:eastAsia="SimSun" w:cs="Times New Roman"/>
          <w:color w:val="000000"/>
          <w:sz w:val="22"/>
          <w:szCs w:val="22"/>
          <w:lang w:val="en-US"/>
        </w:rPr>
        <w:t xml:space="preserve">- </w:t>
      </w:r>
      <w:r>
        <w:rPr>
          <w:rFonts w:eastAsia="SimSun" w:cs="Times New Roman"/>
          <w:color w:val="000000"/>
          <w:sz w:val="22"/>
          <w:szCs w:val="22"/>
          <w:lang w:val="en-US"/>
        </w:rPr>
        <w:t>Sau chiế</w:t>
      </w:r>
      <w:r w:rsidR="00142BC6">
        <w:rPr>
          <w:rFonts w:eastAsia="SimSun" w:cs="Times New Roman"/>
          <w:color w:val="000000"/>
          <w:sz w:val="22"/>
          <w:szCs w:val="22"/>
          <w:lang w:val="en-US"/>
        </w:rPr>
        <w:t>u l</w:t>
      </w:r>
      <w:r>
        <w:rPr>
          <w:rFonts w:eastAsia="SimSun" w:cs="Times New Roman"/>
          <w:color w:val="000000"/>
          <w:sz w:val="22"/>
          <w:szCs w:val="22"/>
          <w:lang w:val="en-US"/>
        </w:rPr>
        <w:t xml:space="preserve">aser công suất thấp </w:t>
      </w:r>
      <w:r w:rsidRPr="00C6787A">
        <w:rPr>
          <w:rFonts w:eastAsia="SimSun" w:cs="Times New Roman"/>
          <w:color w:val="000000"/>
          <w:spacing w:val="-4"/>
          <w:sz w:val="22"/>
          <w:szCs w:val="22"/>
          <w:lang w:val="en-US"/>
        </w:rPr>
        <w:t>3J/cm</w:t>
      </w:r>
      <w:r w:rsidRPr="00C6787A">
        <w:rPr>
          <w:rFonts w:eastAsia="SimSun" w:cs="Times New Roman"/>
          <w:color w:val="000000"/>
          <w:spacing w:val="-4"/>
          <w:sz w:val="22"/>
          <w:szCs w:val="22"/>
          <w:vertAlign w:val="superscript"/>
          <w:lang w:val="en-US"/>
        </w:rPr>
        <w:t>2</w:t>
      </w:r>
      <w:r w:rsidRPr="00C6787A">
        <w:rPr>
          <w:rFonts w:eastAsia="SimSun" w:cs="Times New Roman"/>
          <w:color w:val="000000"/>
          <w:spacing w:val="-4"/>
          <w:sz w:val="22"/>
          <w:szCs w:val="22"/>
          <w:lang w:val="en-US"/>
        </w:rPr>
        <w:t xml:space="preserve"> với 4 bước sóng khác</w:t>
      </w:r>
      <w:r>
        <w:rPr>
          <w:rFonts w:eastAsia="SimSun" w:cs="Times New Roman"/>
          <w:color w:val="000000"/>
          <w:spacing w:val="-4"/>
          <w:sz w:val="22"/>
          <w:szCs w:val="22"/>
          <w:lang w:val="en-US"/>
        </w:rPr>
        <w:t xml:space="preserve"> nhau (670, 780, 805 và 980nm)</w:t>
      </w:r>
      <w:r>
        <w:rPr>
          <w:rFonts w:eastAsia="SimSun" w:cs="Times New Roman"/>
          <w:color w:val="000000"/>
          <w:sz w:val="22"/>
          <w:szCs w:val="22"/>
          <w:lang w:val="en-US"/>
        </w:rPr>
        <w:t>, n</w:t>
      </w:r>
      <w:r w:rsidRPr="00C6787A">
        <w:rPr>
          <w:rFonts w:eastAsia="SimSun" w:cs="Times New Roman"/>
          <w:color w:val="000000"/>
          <w:sz w:val="22"/>
          <w:szCs w:val="22"/>
          <w:lang w:val="en-US"/>
        </w:rPr>
        <w:t xml:space="preserve">guyên bào sợi </w:t>
      </w:r>
      <w:r w:rsidRPr="00C6787A">
        <w:rPr>
          <w:rFonts w:eastAsia="SimSun" w:cs="Times New Roman"/>
          <w:color w:val="000000"/>
          <w:spacing w:val="-4"/>
          <w:sz w:val="22"/>
          <w:szCs w:val="22"/>
          <w:lang w:val="en-US"/>
        </w:rPr>
        <w:t>thế hệ P3 có nguồn gốc từ vết thương mạn tính</w:t>
      </w:r>
      <w:r w:rsidRPr="00C6787A">
        <w:rPr>
          <w:rFonts w:eastAsia="SimSun" w:cs="Times New Roman"/>
          <w:color w:val="000000"/>
          <w:sz w:val="22"/>
          <w:szCs w:val="22"/>
          <w:lang w:val="en-US"/>
        </w:rPr>
        <w:t xml:space="preserve"> không thay đổ</w:t>
      </w:r>
      <w:r>
        <w:rPr>
          <w:rFonts w:eastAsia="SimSun" w:cs="Times New Roman"/>
          <w:color w:val="000000"/>
          <w:sz w:val="22"/>
          <w:szCs w:val="22"/>
          <w:lang w:val="en-US"/>
        </w:rPr>
        <w:t xml:space="preserve">i hình thái. </w:t>
      </w:r>
      <w:r w:rsidRPr="00C6787A">
        <w:rPr>
          <w:rFonts w:eastAsia="Times New Roman" w:cs="Times New Roman"/>
          <w:color w:val="000000"/>
          <w:sz w:val="22"/>
          <w:szCs w:val="22"/>
          <w:lang w:val="en-US"/>
        </w:rPr>
        <w:t xml:space="preserve">Laser công suất thấp </w:t>
      </w:r>
      <w:r w:rsidRPr="00C6787A">
        <w:rPr>
          <w:rFonts w:eastAsia="Calibri" w:cs="Times New Roman"/>
          <w:color w:val="000000"/>
          <w:sz w:val="22"/>
          <w:szCs w:val="22"/>
          <w:lang w:val="en-US"/>
        </w:rPr>
        <w:t>kích thích tăng sinh nguyên bào sợi</w:t>
      </w:r>
      <w:r w:rsidRPr="00C6787A">
        <w:rPr>
          <w:rFonts w:eastAsia="Times New Roman" w:cs="Times New Roman"/>
          <w:color w:val="000000"/>
          <w:sz w:val="22"/>
          <w:szCs w:val="22"/>
          <w:lang w:val="en-US"/>
        </w:rPr>
        <w:t xml:space="preserve"> </w:t>
      </w:r>
      <w:r>
        <w:rPr>
          <w:rFonts w:eastAsia="Times New Roman" w:cs="Times New Roman"/>
          <w:color w:val="000000"/>
          <w:sz w:val="22"/>
          <w:szCs w:val="22"/>
          <w:lang w:val="en-US"/>
        </w:rPr>
        <w:t xml:space="preserve">và </w:t>
      </w:r>
      <w:r w:rsidRPr="00C6787A">
        <w:rPr>
          <w:rFonts w:eastAsia="Times New Roman" w:cs="Times New Roman"/>
          <w:color w:val="000000"/>
          <w:sz w:val="22"/>
          <w:szCs w:val="22"/>
          <w:lang w:val="en-US"/>
        </w:rPr>
        <w:t xml:space="preserve">làm tăng khả năng di cư liền </w:t>
      </w:r>
      <w:r w:rsidRPr="00C6787A">
        <w:rPr>
          <w:rFonts w:eastAsia="Calibri" w:cs="Times New Roman"/>
          <w:color w:val="000000"/>
          <w:sz w:val="22"/>
          <w:szCs w:val="22"/>
          <w:lang w:val="en-US"/>
        </w:rPr>
        <w:t xml:space="preserve">vết thương </w:t>
      </w:r>
      <w:r>
        <w:rPr>
          <w:rFonts w:eastAsia="Calibri" w:cs="Times New Roman"/>
          <w:i/>
          <w:color w:val="000000"/>
          <w:sz w:val="22"/>
          <w:szCs w:val="22"/>
          <w:lang w:val="en-US"/>
        </w:rPr>
        <w:t xml:space="preserve">in vitro. </w:t>
      </w:r>
      <w:r w:rsidRPr="00C6787A">
        <w:rPr>
          <w:rFonts w:eastAsia="Calibri" w:cs="Times New Roman"/>
          <w:color w:val="000000"/>
          <w:sz w:val="22"/>
          <w:szCs w:val="22"/>
          <w:lang w:val="en-US"/>
        </w:rPr>
        <w:t>Hiệu quả củ</w:t>
      </w:r>
      <w:r w:rsidR="00142BC6">
        <w:rPr>
          <w:rFonts w:eastAsia="Calibri" w:cs="Times New Roman"/>
          <w:color w:val="000000"/>
          <w:sz w:val="22"/>
          <w:szCs w:val="22"/>
          <w:lang w:val="en-US"/>
        </w:rPr>
        <w:t>a l</w:t>
      </w:r>
      <w:r w:rsidRPr="00C6787A">
        <w:rPr>
          <w:rFonts w:eastAsia="Calibri" w:cs="Times New Roman"/>
          <w:color w:val="000000"/>
          <w:sz w:val="22"/>
          <w:szCs w:val="22"/>
          <w:lang w:val="en-US"/>
        </w:rPr>
        <w:t>aser công suất thấp phụ thuộc vào bướ</w:t>
      </w:r>
      <w:r>
        <w:rPr>
          <w:rFonts w:eastAsia="Calibri" w:cs="Times New Roman"/>
          <w:color w:val="000000"/>
          <w:sz w:val="22"/>
          <w:szCs w:val="22"/>
          <w:lang w:val="en-US"/>
        </w:rPr>
        <w:t xml:space="preserve">c sóng, </w:t>
      </w:r>
      <w:r w:rsidRPr="00C6787A">
        <w:rPr>
          <w:rFonts w:eastAsia="Calibri" w:cs="Times New Roman"/>
          <w:color w:val="000000"/>
          <w:sz w:val="22"/>
          <w:szCs w:val="22"/>
          <w:lang w:val="en-US"/>
        </w:rPr>
        <w:t>đạt tối ưu ở hai bướ</w:t>
      </w:r>
      <w:r>
        <w:rPr>
          <w:rFonts w:eastAsia="Calibri" w:cs="Times New Roman"/>
          <w:color w:val="000000"/>
          <w:sz w:val="22"/>
          <w:szCs w:val="22"/>
          <w:lang w:val="en-US"/>
        </w:rPr>
        <w:t>c sóng 670 và 780nm.</w:t>
      </w:r>
    </w:p>
    <w:p w14:paraId="3A2F3FCB" w14:textId="7C355395" w:rsidR="00FC02F3" w:rsidRPr="009D74DE" w:rsidRDefault="00FC02F3" w:rsidP="009518FA">
      <w:pPr>
        <w:spacing w:line="360" w:lineRule="auto"/>
        <w:ind w:firstLine="720"/>
        <w:contextualSpacing/>
        <w:jc w:val="both"/>
        <w:rPr>
          <w:rFonts w:eastAsia="SimSun" w:cs="Times New Roman"/>
          <w:b/>
          <w:color w:val="000000"/>
          <w:sz w:val="22"/>
          <w:szCs w:val="22"/>
          <w:lang w:val="en-US"/>
        </w:rPr>
      </w:pPr>
      <w:r w:rsidRPr="009D74DE">
        <w:rPr>
          <w:rFonts w:eastAsia="SimSun" w:cs="Times New Roman"/>
          <w:b/>
          <w:color w:val="000000"/>
          <w:sz w:val="22"/>
          <w:szCs w:val="22"/>
          <w:lang w:eastAsia="zh-CN"/>
        </w:rPr>
        <w:t>Đánh giá hiệu quả củ</w:t>
      </w:r>
      <w:r w:rsidR="00142BC6">
        <w:rPr>
          <w:rFonts w:eastAsia="SimSun" w:cs="Times New Roman"/>
          <w:b/>
          <w:color w:val="000000"/>
          <w:sz w:val="22"/>
          <w:szCs w:val="22"/>
          <w:lang w:eastAsia="zh-CN"/>
        </w:rPr>
        <w:t>a l</w:t>
      </w:r>
      <w:r w:rsidRPr="009D74DE">
        <w:rPr>
          <w:rFonts w:eastAsia="SimSun" w:cs="Times New Roman"/>
          <w:b/>
          <w:color w:val="000000"/>
          <w:sz w:val="22"/>
          <w:szCs w:val="22"/>
          <w:lang w:eastAsia="zh-CN"/>
        </w:rPr>
        <w:t xml:space="preserve">aser </w:t>
      </w:r>
      <w:r w:rsidRPr="009D74DE">
        <w:rPr>
          <w:rFonts w:eastAsia="SimSun" w:cs="Times New Roman"/>
          <w:b/>
          <w:color w:val="000000"/>
          <w:sz w:val="22"/>
          <w:szCs w:val="22"/>
          <w:lang w:val="en-US" w:eastAsia="zh-CN"/>
        </w:rPr>
        <w:t xml:space="preserve">công suất </w:t>
      </w:r>
      <w:r w:rsidRPr="009D74DE">
        <w:rPr>
          <w:rFonts w:eastAsia="SimSun" w:cs="Times New Roman"/>
          <w:b/>
          <w:color w:val="000000"/>
          <w:sz w:val="22"/>
          <w:szCs w:val="22"/>
          <w:lang w:eastAsia="zh-CN"/>
        </w:rPr>
        <w:t>thấp</w:t>
      </w:r>
      <w:r w:rsidRPr="009D74DE">
        <w:rPr>
          <w:rFonts w:eastAsia="SimSun" w:cs="Times New Roman"/>
          <w:b/>
          <w:color w:val="000000"/>
          <w:sz w:val="22"/>
          <w:szCs w:val="22"/>
          <w:lang w:val="en-US" w:eastAsia="zh-CN"/>
        </w:rPr>
        <w:t xml:space="preserve"> 3J/cm</w:t>
      </w:r>
      <w:r w:rsidRPr="009D74DE">
        <w:rPr>
          <w:rFonts w:eastAsia="SimSun" w:cs="Times New Roman"/>
          <w:b/>
          <w:color w:val="000000"/>
          <w:sz w:val="22"/>
          <w:szCs w:val="22"/>
          <w:vertAlign w:val="superscript"/>
          <w:lang w:val="en-US" w:eastAsia="zh-CN"/>
        </w:rPr>
        <w:t>2</w:t>
      </w:r>
      <w:r w:rsidRPr="009D74DE">
        <w:rPr>
          <w:rFonts w:eastAsia="SimSun" w:cs="Times New Roman"/>
          <w:b/>
          <w:color w:val="000000"/>
          <w:sz w:val="22"/>
          <w:szCs w:val="22"/>
          <w:lang w:val="en-US" w:eastAsia="zh-CN"/>
        </w:rPr>
        <w:t>, 780nm</w:t>
      </w:r>
      <w:r w:rsidRPr="009D74DE">
        <w:rPr>
          <w:rFonts w:eastAsia="SimSun" w:cs="Times New Roman"/>
          <w:b/>
          <w:color w:val="000000"/>
          <w:sz w:val="22"/>
          <w:szCs w:val="22"/>
          <w:lang w:eastAsia="zh-CN"/>
        </w:rPr>
        <w:t xml:space="preserve"> tới quá trình liền vết thương cấp tính trên động vật thực nghiệm.</w:t>
      </w:r>
    </w:p>
    <w:p w14:paraId="41AF12B5" w14:textId="17A000D0" w:rsidR="00FC02F3" w:rsidRPr="005E53ED" w:rsidRDefault="00FC02F3" w:rsidP="00FC02F3">
      <w:pPr>
        <w:spacing w:line="360" w:lineRule="auto"/>
        <w:contextualSpacing/>
        <w:jc w:val="both"/>
        <w:rPr>
          <w:rFonts w:eastAsia="SimSun" w:cs="Times New Roman"/>
          <w:color w:val="000000"/>
          <w:sz w:val="22"/>
          <w:szCs w:val="22"/>
          <w:lang w:val="en-US"/>
        </w:rPr>
      </w:pPr>
      <w:r>
        <w:rPr>
          <w:rFonts w:eastAsia="SimSun" w:cs="Times New Roman"/>
          <w:color w:val="000000"/>
          <w:sz w:val="22"/>
          <w:szCs w:val="22"/>
          <w:lang w:val="en-US"/>
        </w:rPr>
        <w:t xml:space="preserve">- </w:t>
      </w:r>
      <w:r w:rsidRPr="00C6787A">
        <w:rPr>
          <w:rFonts w:eastAsia="Calibri" w:cs="Times New Roman"/>
          <w:color w:val="000000"/>
          <w:sz w:val="22"/>
          <w:szCs w:val="22"/>
          <w:lang w:val="en-US"/>
        </w:rPr>
        <w:t>Tác dụng kích thích tái tạo mô và thu hẹp vế</w:t>
      </w:r>
      <w:r>
        <w:rPr>
          <w:rFonts w:eastAsia="Calibri" w:cs="Times New Roman"/>
          <w:color w:val="000000"/>
          <w:sz w:val="22"/>
          <w:szCs w:val="22"/>
          <w:lang w:val="en-US"/>
        </w:rPr>
        <w:t>t thương: c</w:t>
      </w:r>
      <w:r w:rsidRPr="00C6787A">
        <w:rPr>
          <w:rFonts w:eastAsia="Calibri" w:cs="Times New Roman"/>
          <w:color w:val="000000"/>
          <w:sz w:val="22"/>
          <w:szCs w:val="22"/>
          <w:lang w:val="en-US"/>
        </w:rPr>
        <w:t>ác vết thương bên nhóm chiế</w:t>
      </w:r>
      <w:r w:rsidR="00194515">
        <w:rPr>
          <w:rFonts w:eastAsia="Calibri" w:cs="Times New Roman"/>
          <w:color w:val="000000"/>
          <w:sz w:val="22"/>
          <w:szCs w:val="22"/>
          <w:lang w:val="en-US"/>
        </w:rPr>
        <w:t>u l</w:t>
      </w:r>
      <w:r w:rsidRPr="00C6787A">
        <w:rPr>
          <w:rFonts w:eastAsia="Calibri" w:cs="Times New Roman"/>
          <w:color w:val="000000"/>
          <w:sz w:val="22"/>
          <w:szCs w:val="22"/>
          <w:lang w:val="en-US"/>
        </w:rPr>
        <w:t xml:space="preserve">aser công suất thấp </w:t>
      </w:r>
      <w:r>
        <w:rPr>
          <w:rFonts w:eastAsia="Calibri" w:cs="Times New Roman"/>
          <w:color w:val="000000"/>
          <w:sz w:val="22"/>
          <w:szCs w:val="22"/>
          <w:lang w:val="en-US"/>
        </w:rPr>
        <w:t xml:space="preserve">có tốc độ </w:t>
      </w:r>
      <w:r w:rsidRPr="00C6787A">
        <w:rPr>
          <w:rFonts w:eastAsia="Calibri" w:cs="Times New Roman"/>
          <w:color w:val="000000"/>
          <w:sz w:val="22"/>
          <w:szCs w:val="22"/>
          <w:lang w:val="en-US"/>
        </w:rPr>
        <w:t>thu hẹp diện tích đáng kể sau 14 ngày khi so với nhóm chứng</w:t>
      </w:r>
      <w:r w:rsidRPr="00C6787A">
        <w:rPr>
          <w:rFonts w:eastAsia="SimSun" w:cs="Times New Roman"/>
          <w:color w:val="000000"/>
          <w:sz w:val="22"/>
          <w:szCs w:val="22"/>
          <w:lang w:val="en-US" w:eastAsia="zh-CN"/>
        </w:rPr>
        <w:t>.</w:t>
      </w:r>
      <w:r>
        <w:rPr>
          <w:rFonts w:eastAsia="Calibri" w:cs="Times New Roman"/>
          <w:color w:val="000000"/>
          <w:sz w:val="22"/>
          <w:szCs w:val="22"/>
          <w:lang w:val="en-US"/>
        </w:rPr>
        <w:t xml:space="preserve"> Laser công suất thấp kích thích tăng sinh </w:t>
      </w:r>
      <w:r w:rsidRPr="00C6787A">
        <w:rPr>
          <w:rFonts w:eastAsia="Calibri" w:cs="Times New Roman"/>
          <w:color w:val="000000"/>
          <w:sz w:val="22"/>
          <w:szCs w:val="22"/>
          <w:lang w:val="en-US"/>
        </w:rPr>
        <w:t xml:space="preserve">mạch </w:t>
      </w:r>
      <w:r>
        <w:rPr>
          <w:rFonts w:eastAsia="Calibri" w:cs="Times New Roman"/>
          <w:color w:val="000000"/>
          <w:sz w:val="22"/>
          <w:szCs w:val="22"/>
          <w:lang w:val="en-US"/>
        </w:rPr>
        <w:t xml:space="preserve">máu và nguyên bào sợi. Số lượng mạch máu và nguyên bào sợi </w:t>
      </w:r>
      <w:r w:rsidRPr="00C6787A">
        <w:rPr>
          <w:rFonts w:eastAsia="Calibri" w:cs="Times New Roman"/>
          <w:color w:val="000000"/>
          <w:sz w:val="22"/>
          <w:szCs w:val="22"/>
          <w:lang w:val="en-US"/>
        </w:rPr>
        <w:t>tại vùng vết thương sau chiế</w:t>
      </w:r>
      <w:r w:rsidR="00142BC6">
        <w:rPr>
          <w:rFonts w:eastAsia="Calibri" w:cs="Times New Roman"/>
          <w:color w:val="000000"/>
          <w:sz w:val="22"/>
          <w:szCs w:val="22"/>
          <w:lang w:val="en-US"/>
        </w:rPr>
        <w:t>u l</w:t>
      </w:r>
      <w:r w:rsidRPr="00C6787A">
        <w:rPr>
          <w:rFonts w:eastAsia="Calibri" w:cs="Times New Roman"/>
          <w:color w:val="000000"/>
          <w:sz w:val="22"/>
          <w:szCs w:val="22"/>
          <w:lang w:val="en-US"/>
        </w:rPr>
        <w:t>aser công suất thấp tăng cao hơn bên vùng chứ</w:t>
      </w:r>
      <w:r>
        <w:rPr>
          <w:rFonts w:eastAsia="Calibri" w:cs="Times New Roman"/>
          <w:color w:val="000000"/>
          <w:sz w:val="22"/>
          <w:szCs w:val="22"/>
          <w:lang w:val="en-US"/>
        </w:rPr>
        <w:t xml:space="preserve">ng. </w:t>
      </w:r>
      <w:r w:rsidRPr="00C6787A">
        <w:rPr>
          <w:rFonts w:eastAsia="Calibri" w:cs="Times New Roman"/>
          <w:color w:val="000000"/>
          <w:sz w:val="22"/>
          <w:szCs w:val="22"/>
          <w:lang w:val="en-US"/>
        </w:rPr>
        <w:t>Hình ảnh nhuộm hóa mô miễn dịch tại vùng vết thương được chiế</w:t>
      </w:r>
      <w:r w:rsidR="00142BC6">
        <w:rPr>
          <w:rFonts w:eastAsia="Calibri" w:cs="Times New Roman"/>
          <w:color w:val="000000"/>
          <w:sz w:val="22"/>
          <w:szCs w:val="22"/>
          <w:lang w:val="en-US"/>
        </w:rPr>
        <w:t>u l</w:t>
      </w:r>
      <w:r w:rsidRPr="00C6787A">
        <w:rPr>
          <w:rFonts w:eastAsia="Calibri" w:cs="Times New Roman"/>
          <w:color w:val="000000"/>
          <w:sz w:val="22"/>
          <w:szCs w:val="22"/>
          <w:lang w:val="en-US"/>
        </w:rPr>
        <w:t xml:space="preserve">aser công suất thấp xuất hiện nhiều tế bào nội mô </w:t>
      </w:r>
      <w:r w:rsidRPr="00C6787A">
        <w:rPr>
          <w:rFonts w:eastAsia="Calibri" w:cs="Times New Roman"/>
          <w:color w:val="000000"/>
          <w:sz w:val="22"/>
          <w:szCs w:val="22"/>
          <w:lang w:val="en-US"/>
        </w:rPr>
        <w:lastRenderedPageBreak/>
        <w:t xml:space="preserve">mạch máu, </w:t>
      </w:r>
      <w:r w:rsidRPr="00C6787A">
        <w:rPr>
          <w:rFonts w:eastAsia="Times New Roman" w:cs="Times New Roman"/>
          <w:noProof/>
          <w:color w:val="000000"/>
          <w:sz w:val="22"/>
          <w:szCs w:val="22"/>
          <w:lang w:val="en-US"/>
        </w:rPr>
        <w:t xml:space="preserve">(+) với CD34 </w:t>
      </w:r>
      <w:r w:rsidR="00500BDE">
        <w:rPr>
          <w:rFonts w:eastAsia="Times New Roman" w:cs="Times New Roman"/>
          <w:noProof/>
          <w:color w:val="000000"/>
          <w:sz w:val="22"/>
          <w:szCs w:val="22"/>
          <w:lang w:val="en-US"/>
        </w:rPr>
        <w:t>nhiều hơn bên vùng chứng. H</w:t>
      </w:r>
      <w:r w:rsidRPr="00C6787A">
        <w:rPr>
          <w:rFonts w:eastAsia="Times New Roman" w:cs="Times New Roman"/>
          <w:noProof/>
          <w:color w:val="000000"/>
          <w:sz w:val="22"/>
          <w:szCs w:val="22"/>
          <w:lang w:val="en-US"/>
        </w:rPr>
        <w:t xml:space="preserve">ình ảnh siêu cấu trúc </w:t>
      </w:r>
      <w:r w:rsidR="00142BC6">
        <w:rPr>
          <w:rFonts w:eastAsia="Times New Roman" w:cs="Times New Roman"/>
          <w:noProof/>
          <w:color w:val="000000"/>
          <w:sz w:val="22"/>
          <w:szCs w:val="22"/>
          <w:lang w:val="en-US"/>
        </w:rPr>
        <w:t xml:space="preserve">sử dụng kính hiển vi điện tử </w:t>
      </w:r>
      <w:r w:rsidRPr="00C6787A">
        <w:rPr>
          <w:rFonts w:eastAsia="Times New Roman" w:cs="Times New Roman"/>
          <w:noProof/>
          <w:color w:val="000000"/>
          <w:sz w:val="22"/>
          <w:szCs w:val="22"/>
          <w:lang w:val="en-US"/>
        </w:rPr>
        <w:t>truyền qua (TEM) cho t</w:t>
      </w:r>
      <w:r w:rsidR="00142BC6">
        <w:rPr>
          <w:rFonts w:eastAsia="Times New Roman" w:cs="Times New Roman"/>
          <w:noProof/>
          <w:color w:val="000000"/>
          <w:sz w:val="22"/>
          <w:szCs w:val="22"/>
          <w:lang w:val="en-US"/>
        </w:rPr>
        <w:t>hấy vùng vết thương được chiếu l</w:t>
      </w:r>
      <w:r w:rsidRPr="00C6787A">
        <w:rPr>
          <w:rFonts w:eastAsia="Times New Roman" w:cs="Times New Roman"/>
          <w:noProof/>
          <w:color w:val="000000"/>
          <w:sz w:val="22"/>
          <w:szCs w:val="22"/>
          <w:lang w:val="en-US"/>
        </w:rPr>
        <w:t xml:space="preserve">aser công suất thấp sau 7 ngày còn ít tổn thương phá hủy mô hơn bên vùng chứng và xuất hiện hình ảnh tái tạo mô. Sau 14 ngày, khả năng tái tạo và phục hồi </w:t>
      </w:r>
      <w:r w:rsidR="00142BC6">
        <w:rPr>
          <w:rFonts w:eastAsia="Times New Roman" w:cs="Times New Roman"/>
          <w:noProof/>
          <w:color w:val="000000"/>
          <w:sz w:val="22"/>
          <w:szCs w:val="22"/>
          <w:lang w:val="en-US"/>
        </w:rPr>
        <w:t>bên vùng vết thương được chiếu l</w:t>
      </w:r>
      <w:r w:rsidRPr="00C6787A">
        <w:rPr>
          <w:rFonts w:eastAsia="Times New Roman" w:cs="Times New Roman"/>
          <w:noProof/>
          <w:color w:val="000000"/>
          <w:sz w:val="22"/>
          <w:szCs w:val="22"/>
          <w:lang w:val="en-US"/>
        </w:rPr>
        <w:t>aser công suất thấp nhanh hơn vùng không chiếu.</w:t>
      </w:r>
    </w:p>
    <w:p w14:paraId="746D79ED" w14:textId="3E915A2D" w:rsidR="00FC02F3" w:rsidRPr="00C6787A" w:rsidRDefault="00FC02F3" w:rsidP="00FC02F3">
      <w:pPr>
        <w:spacing w:line="360" w:lineRule="auto"/>
        <w:contextualSpacing/>
        <w:jc w:val="both"/>
        <w:rPr>
          <w:rFonts w:eastAsia="Calibri" w:cs="Times New Roman"/>
          <w:color w:val="000000"/>
          <w:sz w:val="22"/>
          <w:szCs w:val="22"/>
          <w:lang w:val="en-US"/>
        </w:rPr>
      </w:pPr>
      <w:r w:rsidRPr="00C6787A">
        <w:rPr>
          <w:rFonts w:eastAsia="Calibri" w:cs="Times New Roman"/>
          <w:color w:val="000000"/>
          <w:sz w:val="22"/>
          <w:szCs w:val="22"/>
          <w:lang w:val="en-US"/>
        </w:rPr>
        <w:t>- Laser công suất thấp có tác dụng giảm viêm: số lượng tế bào viêm vùng vết thương được chiế</w:t>
      </w:r>
      <w:r w:rsidR="00142BC6">
        <w:rPr>
          <w:rFonts w:eastAsia="Calibri" w:cs="Times New Roman"/>
          <w:color w:val="000000"/>
          <w:sz w:val="22"/>
          <w:szCs w:val="22"/>
          <w:lang w:val="en-US"/>
        </w:rPr>
        <w:t>u l</w:t>
      </w:r>
      <w:r w:rsidRPr="00C6787A">
        <w:rPr>
          <w:rFonts w:eastAsia="Calibri" w:cs="Times New Roman"/>
          <w:color w:val="000000"/>
          <w:sz w:val="22"/>
          <w:szCs w:val="22"/>
          <w:lang w:val="en-US"/>
        </w:rPr>
        <w:t>aser công suất thấp sau 14 ngày thấp hơn vùng không chiếu với (p=0,03).</w:t>
      </w:r>
    </w:p>
    <w:p w14:paraId="26EB6093" w14:textId="6EE3CA27" w:rsidR="00FC02F3" w:rsidRPr="00C6787A" w:rsidRDefault="00FC02F3" w:rsidP="00FC02F3">
      <w:pPr>
        <w:spacing w:line="360" w:lineRule="auto"/>
        <w:contextualSpacing/>
        <w:jc w:val="both"/>
        <w:rPr>
          <w:rFonts w:eastAsia="Calibri" w:cs="Times New Roman"/>
          <w:color w:val="000000"/>
          <w:sz w:val="22"/>
          <w:szCs w:val="22"/>
          <w:lang w:val="en-US"/>
        </w:rPr>
      </w:pPr>
      <w:r w:rsidRPr="00C6787A">
        <w:rPr>
          <w:rFonts w:eastAsia="Calibri" w:cs="Times New Roman"/>
          <w:color w:val="000000"/>
          <w:sz w:val="22"/>
          <w:szCs w:val="22"/>
          <w:lang w:val="en-US"/>
        </w:rPr>
        <w:t>- Laser công suất thấp ức chế sự xuất hiện của vi khuẩn trên bề mặt vết thương. Số lượng vi khuẩn tại vùng vết thương được chiế</w:t>
      </w:r>
      <w:r w:rsidR="00142BC6">
        <w:rPr>
          <w:rFonts w:eastAsia="Calibri" w:cs="Times New Roman"/>
          <w:color w:val="000000"/>
          <w:sz w:val="22"/>
          <w:szCs w:val="22"/>
          <w:lang w:val="en-US"/>
        </w:rPr>
        <w:t>u l</w:t>
      </w:r>
      <w:r w:rsidRPr="00C6787A">
        <w:rPr>
          <w:rFonts w:eastAsia="Calibri" w:cs="Times New Roman"/>
          <w:color w:val="000000"/>
          <w:sz w:val="22"/>
          <w:szCs w:val="22"/>
          <w:lang w:val="en-US"/>
        </w:rPr>
        <w:t xml:space="preserve">aser công suất thấp thấp hơn so với vùng không chiếu, </w:t>
      </w:r>
      <w:r w:rsidRPr="00C6787A">
        <w:rPr>
          <w:rFonts w:eastAsia="SimSun" w:cs="Times New Roman"/>
          <w:color w:val="000000"/>
          <w:sz w:val="22"/>
          <w:szCs w:val="22"/>
          <w:lang w:val="en-US" w:eastAsia="zh-CN"/>
        </w:rPr>
        <w:t>sự khác biệt có ý nghĩa với p</w:t>
      </w:r>
      <w:r w:rsidRPr="00C6787A">
        <w:rPr>
          <w:rFonts w:eastAsia="SimSun" w:cs="Times New Roman"/>
          <w:color w:val="000000"/>
          <w:sz w:val="22"/>
          <w:szCs w:val="22"/>
          <w:vertAlign w:val="subscript"/>
          <w:lang w:val="en-US" w:eastAsia="zh-CN"/>
        </w:rPr>
        <w:t>(D7)</w:t>
      </w:r>
      <w:r w:rsidRPr="00C6787A">
        <w:rPr>
          <w:rFonts w:eastAsia="SimSun" w:cs="Times New Roman"/>
          <w:color w:val="000000"/>
          <w:sz w:val="22"/>
          <w:szCs w:val="22"/>
          <w:lang w:val="en-US" w:eastAsia="zh-CN"/>
        </w:rPr>
        <w:t>=</w:t>
      </w:r>
      <w:r w:rsidRPr="00C6787A">
        <w:rPr>
          <w:rFonts w:eastAsia="SimSun" w:cs="Times New Roman"/>
          <w:color w:val="000000"/>
          <w:sz w:val="22"/>
          <w:szCs w:val="22"/>
          <w:vertAlign w:val="subscript"/>
          <w:lang w:val="en-US" w:eastAsia="zh-CN"/>
        </w:rPr>
        <w:t xml:space="preserve"> </w:t>
      </w:r>
      <w:r w:rsidRPr="00C6787A">
        <w:rPr>
          <w:rFonts w:eastAsia="SimSun" w:cs="Times New Roman"/>
          <w:color w:val="000000"/>
          <w:sz w:val="22"/>
          <w:szCs w:val="22"/>
          <w:lang w:val="en-US" w:eastAsia="zh-CN"/>
        </w:rPr>
        <w:t>0,023.</w:t>
      </w:r>
    </w:p>
    <w:p w14:paraId="2EE4BB66" w14:textId="77777777" w:rsidR="00FC02F3" w:rsidRPr="005E53ED" w:rsidRDefault="00FC02F3" w:rsidP="00FC02F3">
      <w:pPr>
        <w:spacing w:after="200" w:line="360" w:lineRule="auto"/>
        <w:contextualSpacing/>
        <w:jc w:val="both"/>
        <w:rPr>
          <w:rFonts w:eastAsia="Calibri" w:cs="Times New Roman"/>
          <w:color w:val="000000"/>
          <w:sz w:val="22"/>
          <w:szCs w:val="22"/>
          <w:lang w:val="en-US"/>
        </w:rPr>
      </w:pPr>
      <w:r w:rsidRPr="00C6787A">
        <w:rPr>
          <w:rFonts w:eastAsia="Calibri" w:cs="Times New Roman"/>
          <w:color w:val="000000"/>
          <w:sz w:val="22"/>
          <w:szCs w:val="22"/>
          <w:lang w:val="en-US"/>
        </w:rPr>
        <w:t>- Laser công suất thấp an toàn, không xuất hiện tác dụng không mong muốn nào trong suốt quá trình nghiên cứu trên thực nghiệ</w:t>
      </w:r>
      <w:r>
        <w:rPr>
          <w:rFonts w:eastAsia="Calibri" w:cs="Times New Roman"/>
          <w:color w:val="000000"/>
          <w:sz w:val="22"/>
          <w:szCs w:val="22"/>
          <w:lang w:val="en-US"/>
        </w:rPr>
        <w:t>m.</w:t>
      </w:r>
    </w:p>
    <w:p w14:paraId="381D0EF0" w14:textId="6F0A504B" w:rsidR="00F97D64" w:rsidRDefault="00FC02F3" w:rsidP="00FC02F3">
      <w:pPr>
        <w:spacing w:line="360" w:lineRule="auto"/>
        <w:jc w:val="both"/>
        <w:rPr>
          <w:rFonts w:asciiTheme="majorHAnsi" w:hAnsiTheme="majorHAnsi"/>
          <w:sz w:val="22"/>
          <w:szCs w:val="22"/>
          <w:lang w:val="en-US"/>
        </w:rPr>
      </w:pPr>
      <w:r w:rsidRPr="00F1398F">
        <w:rPr>
          <w:rFonts w:asciiTheme="majorHAnsi" w:hAnsiTheme="majorHAnsi"/>
          <w:b/>
          <w:bCs/>
          <w:sz w:val="22"/>
          <w:szCs w:val="22"/>
          <w:lang w:val="en-US"/>
        </w:rPr>
        <w:t>Kiến nghị:</w:t>
      </w:r>
      <w:r w:rsidRPr="00E22490">
        <w:rPr>
          <w:rFonts w:asciiTheme="majorHAnsi" w:hAnsiTheme="majorHAnsi"/>
          <w:sz w:val="22"/>
          <w:szCs w:val="22"/>
          <w:lang w:val="en-US"/>
        </w:rPr>
        <w:t xml:space="preserve"> cần </w:t>
      </w:r>
      <w:r>
        <w:rPr>
          <w:rFonts w:asciiTheme="majorHAnsi" w:hAnsiTheme="majorHAnsi"/>
          <w:sz w:val="22"/>
          <w:szCs w:val="22"/>
          <w:lang w:val="en-US"/>
        </w:rPr>
        <w:t>tiếp tục</w:t>
      </w:r>
      <w:r w:rsidRPr="00E22490">
        <w:rPr>
          <w:rFonts w:asciiTheme="majorHAnsi" w:hAnsiTheme="majorHAnsi"/>
          <w:sz w:val="22"/>
          <w:szCs w:val="22"/>
          <w:lang w:val="en-US"/>
        </w:rPr>
        <w:t xml:space="preserve"> nghiên cứu với cỡ mẫu lớn hơn</w:t>
      </w:r>
      <w:bookmarkEnd w:id="64"/>
      <w:r>
        <w:rPr>
          <w:rFonts w:asciiTheme="majorHAnsi" w:hAnsiTheme="majorHAnsi"/>
          <w:sz w:val="22"/>
          <w:szCs w:val="22"/>
          <w:lang w:val="en-US"/>
        </w:rPr>
        <w:t>, t</w:t>
      </w:r>
      <w:r w:rsidRPr="00800E34">
        <w:rPr>
          <w:rFonts w:asciiTheme="majorHAnsi" w:hAnsiTheme="majorHAnsi"/>
          <w:sz w:val="22"/>
          <w:szCs w:val="22"/>
          <w:lang w:val="en-US"/>
        </w:rPr>
        <w:t xml:space="preserve">riển khai nghiên </w:t>
      </w:r>
      <w:r>
        <w:rPr>
          <w:rFonts w:asciiTheme="majorHAnsi" w:hAnsiTheme="majorHAnsi"/>
          <w:sz w:val="22"/>
          <w:szCs w:val="22"/>
          <w:lang w:val="en-US"/>
        </w:rPr>
        <w:t xml:space="preserve">cứu </w:t>
      </w:r>
      <w:r w:rsidRPr="00800E34">
        <w:rPr>
          <w:rFonts w:asciiTheme="majorHAnsi" w:hAnsiTheme="majorHAnsi"/>
          <w:sz w:val="22"/>
          <w:szCs w:val="22"/>
          <w:lang w:val="en-US"/>
        </w:rPr>
        <w:t xml:space="preserve">trên </w:t>
      </w:r>
      <w:r>
        <w:rPr>
          <w:rFonts w:asciiTheme="majorHAnsi" w:hAnsiTheme="majorHAnsi"/>
          <w:sz w:val="22"/>
          <w:szCs w:val="22"/>
          <w:lang w:val="en-US"/>
        </w:rPr>
        <w:t>người bệnh và x</w:t>
      </w:r>
      <w:r w:rsidRPr="00800E34">
        <w:rPr>
          <w:rFonts w:asciiTheme="majorHAnsi" w:hAnsiTheme="majorHAnsi"/>
          <w:sz w:val="22"/>
          <w:szCs w:val="22"/>
          <w:lang w:val="en-US"/>
        </w:rPr>
        <w:t>ây dựng quy trình chiế</w:t>
      </w:r>
      <w:r w:rsidR="00194515">
        <w:rPr>
          <w:rFonts w:asciiTheme="majorHAnsi" w:hAnsiTheme="majorHAnsi"/>
          <w:sz w:val="22"/>
          <w:szCs w:val="22"/>
          <w:lang w:val="en-US"/>
        </w:rPr>
        <w:t>u l</w:t>
      </w:r>
      <w:r w:rsidRPr="00800E34">
        <w:rPr>
          <w:rFonts w:asciiTheme="majorHAnsi" w:hAnsiTheme="majorHAnsi"/>
          <w:sz w:val="22"/>
          <w:szCs w:val="22"/>
          <w:lang w:val="en-US"/>
        </w:rPr>
        <w:t>aser công suất thấp trên vết thương cấp và mạn tính.</w:t>
      </w:r>
    </w:p>
    <w:p w14:paraId="6E391847" w14:textId="4DD2EC92" w:rsidR="00FC02F3" w:rsidRPr="00A24561" w:rsidRDefault="00FC02F3" w:rsidP="00FC02F3">
      <w:pPr>
        <w:spacing w:line="360" w:lineRule="auto"/>
        <w:jc w:val="both"/>
        <w:rPr>
          <w:rFonts w:eastAsia="Calibri" w:cs="Times New Roman"/>
          <w:color w:val="000000"/>
          <w:sz w:val="22"/>
          <w:szCs w:val="22"/>
          <w:lang w:val="en-US"/>
        </w:rPr>
        <w:sectPr w:rsidR="00FC02F3" w:rsidRPr="00A24561" w:rsidSect="001D1BF9">
          <w:headerReference w:type="default" r:id="rId37"/>
          <w:pgSz w:w="8420" w:h="11907" w:orient="landscape" w:code="9"/>
          <w:pgMar w:top="1134" w:right="1134" w:bottom="1134" w:left="1134" w:header="567" w:footer="567" w:gutter="0"/>
          <w:pgNumType w:start="1"/>
          <w:cols w:space="720"/>
          <w:docGrid w:linePitch="381"/>
        </w:sectPr>
      </w:pPr>
      <w:r w:rsidRPr="00800E34">
        <w:rPr>
          <w:rFonts w:asciiTheme="majorHAnsi" w:hAnsiTheme="majorHAnsi"/>
          <w:sz w:val="22"/>
          <w:szCs w:val="22"/>
          <w:lang w:val="en-US"/>
        </w:rPr>
        <w:t xml:space="preserve"> </w:t>
      </w:r>
      <w:r w:rsidRPr="00E22490">
        <w:rPr>
          <w:rFonts w:asciiTheme="majorHAnsi" w:hAnsiTheme="majorHAnsi"/>
          <w:sz w:val="22"/>
          <w:szCs w:val="22"/>
          <w:lang w:val="en-US"/>
        </w:rPr>
        <w:br w:type="page"/>
      </w:r>
    </w:p>
    <w:p w14:paraId="4CBD3382" w14:textId="77777777" w:rsidR="00E01933" w:rsidRDefault="00E01933" w:rsidP="00E01933">
      <w:pPr>
        <w:widowControl w:val="0"/>
        <w:spacing w:line="340" w:lineRule="exact"/>
        <w:jc w:val="center"/>
        <w:rPr>
          <w:rFonts w:asciiTheme="majorHAnsi" w:hAnsiTheme="majorHAnsi"/>
          <w:b/>
          <w:bCs/>
          <w:sz w:val="22"/>
          <w:szCs w:val="22"/>
          <w:lang w:val="en-US"/>
        </w:rPr>
      </w:pPr>
      <w:r w:rsidRPr="001D1BF9">
        <w:rPr>
          <w:rFonts w:asciiTheme="majorHAnsi" w:hAnsiTheme="majorHAnsi"/>
          <w:b/>
          <w:bCs/>
          <w:sz w:val="22"/>
          <w:szCs w:val="22"/>
          <w:lang w:val="en-US"/>
        </w:rPr>
        <w:lastRenderedPageBreak/>
        <w:t>DANH MỤC CÁC CÔNG TRÌNH ĐÃ CÔNG BỐ CỦA TÁC GIẢ LIÊN QUAN ĐẾN ĐỀ TÀI LUẬN ÁN</w:t>
      </w:r>
    </w:p>
    <w:p w14:paraId="68C50524" w14:textId="77777777" w:rsidR="00631BD4" w:rsidRPr="00631BD4" w:rsidRDefault="00631BD4" w:rsidP="00E01933">
      <w:pPr>
        <w:widowControl w:val="0"/>
        <w:spacing w:line="340" w:lineRule="exact"/>
        <w:jc w:val="center"/>
        <w:rPr>
          <w:rFonts w:asciiTheme="majorHAnsi" w:hAnsiTheme="majorHAnsi"/>
          <w:b/>
          <w:bCs/>
          <w:sz w:val="20"/>
          <w:szCs w:val="22"/>
          <w:lang w:val="en-US"/>
        </w:rPr>
      </w:pPr>
    </w:p>
    <w:p w14:paraId="10A351D0" w14:textId="77777777" w:rsidR="00136807" w:rsidRPr="001D1BF9" w:rsidRDefault="00136807" w:rsidP="001D1BF9">
      <w:pPr>
        <w:pStyle w:val="ListParagraph"/>
        <w:widowControl w:val="0"/>
        <w:spacing w:line="360" w:lineRule="auto"/>
        <w:ind w:left="0"/>
        <w:contextualSpacing w:val="0"/>
        <w:jc w:val="both"/>
        <w:rPr>
          <w:rFonts w:eastAsia="Times New Roman" w:cs="Times New Roman"/>
          <w:color w:val="000000"/>
          <w:sz w:val="2"/>
          <w:szCs w:val="22"/>
          <w:lang w:val="de-DE"/>
        </w:rPr>
      </w:pPr>
    </w:p>
    <w:p w14:paraId="10A344ED" w14:textId="77777777" w:rsidR="00793BBC" w:rsidRPr="001D1BF9" w:rsidRDefault="00793BBC" w:rsidP="00793BBC">
      <w:pPr>
        <w:pStyle w:val="ListParagraph"/>
        <w:widowControl w:val="0"/>
        <w:tabs>
          <w:tab w:val="left" w:pos="567"/>
        </w:tabs>
        <w:spacing w:line="340" w:lineRule="exact"/>
        <w:ind w:left="567" w:hanging="567"/>
        <w:jc w:val="both"/>
        <w:rPr>
          <w:rFonts w:eastAsia="Times New Roman" w:cs="Times New Roman"/>
          <w:color w:val="000000"/>
          <w:sz w:val="22"/>
          <w:szCs w:val="22"/>
          <w:lang w:val="de-DE"/>
        </w:rPr>
      </w:pPr>
      <w:r w:rsidRPr="001D1BF9">
        <w:rPr>
          <w:rFonts w:eastAsia="Times New Roman" w:cs="Times New Roman"/>
          <w:color w:val="000000"/>
          <w:sz w:val="22"/>
          <w:szCs w:val="22"/>
          <w:lang w:val="de-DE"/>
        </w:rPr>
        <w:t>1.</w:t>
      </w:r>
      <w:r w:rsidRPr="001D1BF9">
        <w:rPr>
          <w:rFonts w:eastAsia="Times New Roman" w:cs="Times New Roman"/>
          <w:b/>
          <w:color w:val="000000"/>
          <w:sz w:val="22"/>
          <w:szCs w:val="22"/>
          <w:lang w:val="de-DE"/>
        </w:rPr>
        <w:t xml:space="preserve"> </w:t>
      </w:r>
      <w:r w:rsidRPr="001D1BF9">
        <w:rPr>
          <w:rFonts w:eastAsia="Times New Roman" w:cs="Times New Roman"/>
          <w:b/>
          <w:color w:val="000000"/>
          <w:sz w:val="22"/>
          <w:szCs w:val="22"/>
          <w:lang w:val="de-DE"/>
        </w:rPr>
        <w:tab/>
        <w:t xml:space="preserve">Nguyễn Thị Bích Phượng, Đinh Văn Hân, Nguyễn Ngọc Tuấn, Nguyễn Như Lâm, Nguyễn Thị Hương </w:t>
      </w:r>
      <w:r w:rsidRPr="001D1BF9">
        <w:rPr>
          <w:rFonts w:eastAsia="Times New Roman" w:cs="Times New Roman"/>
          <w:color w:val="000000"/>
          <w:sz w:val="22"/>
          <w:szCs w:val="22"/>
          <w:lang w:val="de-DE"/>
        </w:rPr>
        <w:t xml:space="preserve">(2023). </w:t>
      </w:r>
      <w:r w:rsidRPr="001D1BF9">
        <w:rPr>
          <w:rFonts w:eastAsia="Times New Roman" w:cs="Times New Roman"/>
          <w:color w:val="000000"/>
          <w:sz w:val="22"/>
          <w:szCs w:val="22"/>
          <w:lang w:val="en-US"/>
        </w:rPr>
        <w:t>“</w:t>
      </w:r>
      <w:r w:rsidRPr="001D1BF9">
        <w:rPr>
          <w:rFonts w:eastAsia="Times New Roman" w:cs="Times New Roman"/>
          <w:color w:val="000000"/>
          <w:sz w:val="22"/>
          <w:szCs w:val="22"/>
          <w:lang w:val="de-DE"/>
        </w:rPr>
        <w:t>Đánh giá khả năng phân lập, tăng sinh và di cư của nguyên bào sợi có nguồn gốc từ bệnh nhân vết thương mạn tính</w:t>
      </w:r>
      <w:r w:rsidRPr="001D1BF9">
        <w:rPr>
          <w:rFonts w:eastAsia="Times New Roman" w:cs="Times New Roman"/>
          <w:color w:val="000000"/>
          <w:sz w:val="22"/>
          <w:szCs w:val="22"/>
          <w:lang w:val="en-US"/>
        </w:rPr>
        <w:t>”</w:t>
      </w:r>
      <w:r w:rsidRPr="001D1BF9">
        <w:rPr>
          <w:rFonts w:eastAsia="Times New Roman" w:cs="Times New Roman"/>
          <w:color w:val="000000"/>
          <w:sz w:val="22"/>
          <w:szCs w:val="22"/>
          <w:lang w:val="de-DE"/>
        </w:rPr>
        <w:t xml:space="preserve">, </w:t>
      </w:r>
      <w:r w:rsidRPr="001D1BF9">
        <w:rPr>
          <w:rFonts w:eastAsia="Times New Roman" w:cs="Times New Roman"/>
          <w:i/>
          <w:color w:val="000000"/>
          <w:sz w:val="22"/>
          <w:szCs w:val="22"/>
          <w:lang w:val="de-DE"/>
        </w:rPr>
        <w:t>Tạp chí  Y học Việt Nam,</w:t>
      </w:r>
      <w:r w:rsidRPr="001D1BF9">
        <w:rPr>
          <w:rFonts w:eastAsia="Times New Roman" w:cs="Times New Roman"/>
          <w:color w:val="000000"/>
          <w:sz w:val="22"/>
          <w:szCs w:val="22"/>
          <w:lang w:val="de-DE"/>
        </w:rPr>
        <w:t xml:space="preserve"> 525(2): 100-106.</w:t>
      </w:r>
    </w:p>
    <w:p w14:paraId="6297FD8E" w14:textId="77777777" w:rsidR="00793BBC" w:rsidRPr="001D1BF9" w:rsidRDefault="00793BBC" w:rsidP="00793BBC">
      <w:pPr>
        <w:pStyle w:val="ListParagraph"/>
        <w:widowControl w:val="0"/>
        <w:tabs>
          <w:tab w:val="left" w:pos="567"/>
        </w:tabs>
        <w:spacing w:line="340" w:lineRule="exact"/>
        <w:ind w:left="567" w:hanging="567"/>
        <w:jc w:val="both"/>
        <w:rPr>
          <w:rFonts w:eastAsia="Times New Roman" w:cs="Times New Roman"/>
          <w:color w:val="000000"/>
          <w:sz w:val="22"/>
          <w:szCs w:val="22"/>
          <w:lang w:val="de-DE"/>
        </w:rPr>
      </w:pPr>
      <w:r w:rsidRPr="001D1BF9">
        <w:rPr>
          <w:rFonts w:eastAsia="Times New Roman" w:cs="Times New Roman"/>
          <w:color w:val="000000"/>
          <w:sz w:val="22"/>
          <w:szCs w:val="22"/>
          <w:lang w:val="de-DE"/>
        </w:rPr>
        <w:t xml:space="preserve">2. </w:t>
      </w:r>
      <w:r w:rsidRPr="001D1BF9">
        <w:rPr>
          <w:rFonts w:eastAsia="Times New Roman" w:cs="Times New Roman"/>
          <w:color w:val="000000"/>
          <w:sz w:val="22"/>
          <w:szCs w:val="22"/>
          <w:lang w:val="de-DE"/>
        </w:rPr>
        <w:tab/>
      </w:r>
      <w:r w:rsidRPr="001D1BF9">
        <w:rPr>
          <w:rFonts w:eastAsia="Times New Roman" w:cs="Times New Roman"/>
          <w:b/>
          <w:color w:val="000000"/>
          <w:sz w:val="22"/>
          <w:szCs w:val="22"/>
          <w:lang w:val="de-DE"/>
        </w:rPr>
        <w:t xml:space="preserve">Nguyễn Thị Bích Phượng, Đinh Văn Hân, Nguyễn Ngọc Tuấn, Nguyễn Như Lâm, Nguyễn Thị Hương </w:t>
      </w:r>
      <w:r w:rsidRPr="001D1BF9">
        <w:rPr>
          <w:rFonts w:eastAsia="Times New Roman" w:cs="Times New Roman"/>
          <w:color w:val="000000"/>
          <w:sz w:val="22"/>
          <w:szCs w:val="22"/>
          <w:lang w:val="de-DE"/>
        </w:rPr>
        <w:t>(2023). “Đánh giá in vitro ảnh hưởng của laser công suất thấp tới khả năng tăng sinh và di cư của nguyên bào sợi có nguồn gốc từ bệnh nhân vết thương mạn tính</w:t>
      </w:r>
      <w:r w:rsidRPr="001D1BF9">
        <w:rPr>
          <w:rFonts w:eastAsia="Times New Roman" w:cs="Times New Roman"/>
          <w:color w:val="000000"/>
          <w:sz w:val="22"/>
          <w:szCs w:val="22"/>
          <w:lang w:val="en-US"/>
        </w:rPr>
        <w:t>”</w:t>
      </w:r>
      <w:r w:rsidRPr="001D1BF9">
        <w:rPr>
          <w:rFonts w:eastAsia="Times New Roman" w:cs="Times New Roman"/>
          <w:color w:val="000000"/>
          <w:sz w:val="22"/>
          <w:szCs w:val="22"/>
          <w:lang w:val="de-DE"/>
        </w:rPr>
        <w:t xml:space="preserve">, </w:t>
      </w:r>
      <w:r w:rsidRPr="001D1BF9">
        <w:rPr>
          <w:rFonts w:eastAsia="Times New Roman" w:cs="Times New Roman"/>
          <w:i/>
          <w:color w:val="000000"/>
          <w:sz w:val="22"/>
          <w:szCs w:val="22"/>
          <w:lang w:val="de-DE"/>
        </w:rPr>
        <w:t>Tạp chí  Y học Việt Nam,</w:t>
      </w:r>
      <w:r w:rsidRPr="001D1BF9">
        <w:rPr>
          <w:rFonts w:eastAsia="Times New Roman" w:cs="Times New Roman"/>
          <w:color w:val="000000"/>
          <w:sz w:val="22"/>
          <w:szCs w:val="22"/>
          <w:lang w:val="de-DE"/>
        </w:rPr>
        <w:t xml:space="preserve"> 525(2): 230-235</w:t>
      </w:r>
      <w:r w:rsidRPr="001D1BF9">
        <w:rPr>
          <w:rFonts w:eastAsia="Times New Roman" w:cs="Times New Roman"/>
          <w:color w:val="000000"/>
          <w:sz w:val="22"/>
          <w:szCs w:val="22"/>
          <w:lang w:val="en-US"/>
        </w:rPr>
        <w:t>.</w:t>
      </w:r>
    </w:p>
    <w:p w14:paraId="7BE71908" w14:textId="77777777" w:rsidR="00793BBC" w:rsidRPr="001D1BF9" w:rsidRDefault="00793BBC" w:rsidP="00793BBC">
      <w:pPr>
        <w:pStyle w:val="ListParagraph"/>
        <w:widowControl w:val="0"/>
        <w:tabs>
          <w:tab w:val="left" w:pos="567"/>
        </w:tabs>
        <w:spacing w:line="340" w:lineRule="exact"/>
        <w:ind w:left="567" w:hanging="567"/>
        <w:jc w:val="both"/>
        <w:rPr>
          <w:rFonts w:asciiTheme="majorHAnsi" w:hAnsiTheme="majorHAnsi"/>
          <w:sz w:val="22"/>
          <w:szCs w:val="22"/>
          <w:lang w:val="en-US"/>
        </w:rPr>
      </w:pPr>
      <w:r w:rsidRPr="001D1BF9">
        <w:rPr>
          <w:rFonts w:eastAsia="Times New Roman" w:cs="Times New Roman"/>
          <w:color w:val="000000"/>
          <w:sz w:val="22"/>
          <w:szCs w:val="22"/>
          <w:lang w:val="de-DE"/>
        </w:rPr>
        <w:t>3.</w:t>
      </w:r>
      <w:r w:rsidRPr="001D1BF9">
        <w:rPr>
          <w:rFonts w:eastAsia="Times New Roman" w:cs="Times New Roman"/>
          <w:b/>
          <w:color w:val="000000"/>
          <w:sz w:val="22"/>
          <w:szCs w:val="22"/>
          <w:lang w:val="de-DE"/>
        </w:rPr>
        <w:t xml:space="preserve"> </w:t>
      </w:r>
      <w:r w:rsidRPr="001D1BF9">
        <w:rPr>
          <w:rFonts w:eastAsia="Times New Roman" w:cs="Times New Roman"/>
          <w:b/>
          <w:color w:val="000000"/>
          <w:sz w:val="22"/>
          <w:szCs w:val="22"/>
          <w:lang w:val="de-DE"/>
        </w:rPr>
        <w:tab/>
        <w:t xml:space="preserve">Nguyễn Thị Bích Phượng, Nguyễn Ngọc Tuấn, Nguyễn Như Lâm, Đinh Văn Hân, Nguyễn Thị Hương, Nguyễn Thùy Linh, Vũ Văn Dưỡng </w:t>
      </w:r>
      <w:r w:rsidRPr="001D1BF9">
        <w:rPr>
          <w:rFonts w:eastAsia="Times New Roman" w:cs="Times New Roman"/>
          <w:color w:val="000000"/>
          <w:sz w:val="22"/>
          <w:szCs w:val="22"/>
          <w:lang w:val="de-DE"/>
        </w:rPr>
        <w:t>(2023).</w:t>
      </w:r>
      <w:r w:rsidRPr="001D1BF9">
        <w:rPr>
          <w:rFonts w:eastAsia="Times New Roman" w:cs="Times New Roman"/>
          <w:color w:val="000000"/>
          <w:sz w:val="22"/>
          <w:szCs w:val="22"/>
          <w:lang w:val="en-US"/>
        </w:rPr>
        <w:t xml:space="preserve"> “Nghiên cứu biến đổi hóa mô miễn dịch và siêu cấu trúc mô tại chỗ vết thương thực nghiệm sau chiếu laser công suất thấp”, </w:t>
      </w:r>
      <w:r w:rsidRPr="001D1BF9">
        <w:rPr>
          <w:rFonts w:eastAsia="Times New Roman" w:cs="Times New Roman"/>
          <w:i/>
          <w:sz w:val="22"/>
          <w:szCs w:val="22"/>
          <w:lang w:val="en-US" w:eastAsia="zh-CN"/>
        </w:rPr>
        <w:t xml:space="preserve">Tạp chí Y học thảm họa &amp; Bỏng, </w:t>
      </w:r>
      <w:r w:rsidRPr="001D1BF9">
        <w:rPr>
          <w:rFonts w:eastAsia="Times New Roman" w:cs="Times New Roman"/>
          <w:sz w:val="22"/>
          <w:szCs w:val="22"/>
          <w:lang w:val="en-US" w:eastAsia="zh-CN"/>
        </w:rPr>
        <w:t>số 03-2023: 30-44.</w:t>
      </w:r>
    </w:p>
    <w:p w14:paraId="18E3DE36" w14:textId="77777777" w:rsidR="00793BBC" w:rsidRPr="00B270DB" w:rsidRDefault="00793BBC" w:rsidP="00793BBC">
      <w:pPr>
        <w:ind w:left="284" w:hanging="284"/>
        <w:jc w:val="both"/>
        <w:rPr>
          <w:rFonts w:asciiTheme="majorHAnsi" w:hAnsiTheme="majorHAnsi"/>
          <w:noProof/>
          <w:sz w:val="24"/>
          <w:szCs w:val="24"/>
          <w:lang w:val="de-DE"/>
        </w:rPr>
      </w:pPr>
    </w:p>
    <w:p w14:paraId="70930679" w14:textId="77777777" w:rsidR="00793BBC" w:rsidRPr="001D1BF9" w:rsidRDefault="00793BBC" w:rsidP="001D1BF9">
      <w:pPr>
        <w:pStyle w:val="ListParagraph"/>
        <w:widowControl w:val="0"/>
        <w:tabs>
          <w:tab w:val="left" w:pos="567"/>
        </w:tabs>
        <w:spacing w:line="340" w:lineRule="exact"/>
        <w:ind w:left="567" w:hanging="567"/>
        <w:jc w:val="both"/>
        <w:rPr>
          <w:rFonts w:asciiTheme="majorHAnsi" w:hAnsiTheme="majorHAnsi"/>
          <w:noProof/>
          <w:sz w:val="22"/>
          <w:szCs w:val="22"/>
          <w:lang w:val="de-DE"/>
        </w:rPr>
      </w:pPr>
    </w:p>
    <w:p w14:paraId="2829BA76" w14:textId="77777777" w:rsidR="00822C6D" w:rsidRPr="00B270DB" w:rsidRDefault="00822C6D" w:rsidP="00B270DB">
      <w:pPr>
        <w:ind w:left="284" w:hanging="284"/>
        <w:jc w:val="both"/>
        <w:rPr>
          <w:rFonts w:asciiTheme="majorHAnsi" w:hAnsiTheme="majorHAnsi"/>
          <w:noProof/>
          <w:sz w:val="24"/>
          <w:szCs w:val="24"/>
          <w:lang w:val="de-DE"/>
        </w:rPr>
      </w:pPr>
    </w:p>
    <w:sectPr w:rsidR="00822C6D" w:rsidRPr="00B270DB" w:rsidSect="001D1BF9">
      <w:headerReference w:type="default" r:id="rId38"/>
      <w:pgSz w:w="8420" w:h="11907" w:orient="landscape"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D88FF2" w14:textId="77777777" w:rsidR="00BE32B1" w:rsidRDefault="00BE32B1" w:rsidP="00A21605">
      <w:r>
        <w:separator/>
      </w:r>
    </w:p>
  </w:endnote>
  <w:endnote w:type="continuationSeparator" w:id="0">
    <w:p w14:paraId="1CDE8BC6" w14:textId="77777777" w:rsidR="00BE32B1" w:rsidRDefault="00BE32B1" w:rsidP="00A21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VnTimeH">
    <w:altName w:val="Courier New"/>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S Reference Sans Serif">
    <w:panose1 w:val="020B0604030504040204"/>
    <w:charset w:val="00"/>
    <w:family w:val="swiss"/>
    <w:pitch w:val="variable"/>
    <w:sig w:usb0="20000287" w:usb1="00000000"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TSY">
    <w:altName w:val="Cambria"/>
    <w:panose1 w:val="00000000000000000000"/>
    <w:charset w:val="00"/>
    <w:family w:val="roman"/>
    <w:notTrueType/>
    <w:pitch w:val="default"/>
  </w:font>
  <w:font w:name="MinionPro-It">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955319" w14:textId="77777777" w:rsidR="00BE32B1" w:rsidRDefault="00BE32B1" w:rsidP="00A21605">
      <w:r>
        <w:separator/>
      </w:r>
    </w:p>
  </w:footnote>
  <w:footnote w:type="continuationSeparator" w:id="0">
    <w:p w14:paraId="0F1B0691" w14:textId="77777777" w:rsidR="00BE32B1" w:rsidRDefault="00BE32B1" w:rsidP="00A216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9C7E2B" w14:textId="77777777" w:rsidR="00E74BC7" w:rsidRDefault="00E74BC7">
    <w:pPr>
      <w:pStyle w:val="Header"/>
      <w:jc w:val="center"/>
    </w:pPr>
  </w:p>
  <w:p w14:paraId="27A12B16" w14:textId="77777777" w:rsidR="00E74BC7" w:rsidRDefault="00E74BC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8196112"/>
      <w:docPartObj>
        <w:docPartGallery w:val="Page Numbers (Top of Page)"/>
        <w:docPartUnique/>
      </w:docPartObj>
    </w:sdtPr>
    <w:sdtEndPr>
      <w:rPr>
        <w:noProof/>
        <w:sz w:val="22"/>
        <w:szCs w:val="22"/>
      </w:rPr>
    </w:sdtEndPr>
    <w:sdtContent>
      <w:p w14:paraId="26DD8235" w14:textId="77777777" w:rsidR="00E74BC7" w:rsidRPr="00F450B5" w:rsidRDefault="00E74BC7">
        <w:pPr>
          <w:pStyle w:val="Header"/>
          <w:jc w:val="center"/>
          <w:rPr>
            <w:sz w:val="22"/>
            <w:szCs w:val="22"/>
          </w:rPr>
        </w:pPr>
        <w:r w:rsidRPr="00F450B5">
          <w:rPr>
            <w:sz w:val="22"/>
            <w:szCs w:val="22"/>
          </w:rPr>
          <w:fldChar w:fldCharType="begin"/>
        </w:r>
        <w:r w:rsidRPr="00F450B5">
          <w:rPr>
            <w:sz w:val="22"/>
            <w:szCs w:val="22"/>
          </w:rPr>
          <w:instrText xml:space="preserve"> PAGE   \* MERGEFORMAT </w:instrText>
        </w:r>
        <w:r w:rsidRPr="00F450B5">
          <w:rPr>
            <w:sz w:val="22"/>
            <w:szCs w:val="22"/>
          </w:rPr>
          <w:fldChar w:fldCharType="separate"/>
        </w:r>
        <w:r w:rsidR="003D7B55">
          <w:rPr>
            <w:noProof/>
            <w:sz w:val="22"/>
            <w:szCs w:val="22"/>
          </w:rPr>
          <w:t>2</w:t>
        </w:r>
        <w:r w:rsidRPr="00F450B5">
          <w:rPr>
            <w:noProof/>
            <w:sz w:val="22"/>
            <w:szCs w:val="22"/>
          </w:rPr>
          <w:fldChar w:fldCharType="end"/>
        </w:r>
      </w:p>
    </w:sdtContent>
  </w:sdt>
  <w:p w14:paraId="1AD8E0C1" w14:textId="77777777" w:rsidR="00E74BC7" w:rsidRDefault="00E74BC7"/>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5F241" w14:textId="16516C87" w:rsidR="00E74BC7" w:rsidRPr="00F450B5" w:rsidRDefault="00E74BC7">
    <w:pPr>
      <w:pStyle w:val="Header"/>
      <w:jc w:val="center"/>
      <w:rPr>
        <w:sz w:val="22"/>
        <w:szCs w:val="22"/>
      </w:rPr>
    </w:pPr>
  </w:p>
  <w:p w14:paraId="50DB6D5F" w14:textId="77777777" w:rsidR="00E74BC7" w:rsidRDefault="00E74BC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A068B"/>
    <w:multiLevelType w:val="hybridMultilevel"/>
    <w:tmpl w:val="4E1287E6"/>
    <w:lvl w:ilvl="0" w:tplc="49C0A2F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A657CB"/>
    <w:multiLevelType w:val="multilevel"/>
    <w:tmpl w:val="A62C78A6"/>
    <w:lvl w:ilvl="0">
      <w:start w:val="1"/>
      <w:numFmt w:val="decimal"/>
      <w:lvlText w:val="%1."/>
      <w:lvlJc w:val="left"/>
      <w:pPr>
        <w:tabs>
          <w:tab w:val="num" w:pos="450"/>
        </w:tabs>
        <w:ind w:left="450" w:hanging="450"/>
      </w:pPr>
      <w:rPr>
        <w:rFonts w:hint="default"/>
      </w:rPr>
    </w:lvl>
    <w:lvl w:ilvl="1">
      <w:start w:val="1"/>
      <w:numFmt w:val="decimal"/>
      <w:pStyle w:val="S3"/>
      <w:lvlText w:val="%1.%2."/>
      <w:lvlJc w:val="left"/>
      <w:pPr>
        <w:tabs>
          <w:tab w:val="num" w:pos="720"/>
        </w:tabs>
        <w:ind w:left="720" w:hanging="720"/>
      </w:pPr>
      <w:rPr>
        <w:rFonts w:ascii="Times New Roman" w:eastAsia="Times New Roman" w:hAnsi="Times New Roman" w:cs="Times New Roman" w:hint="default"/>
      </w:rPr>
    </w:lvl>
    <w:lvl w:ilvl="2">
      <w:start w:val="1"/>
      <w:numFmt w:val="decimal"/>
      <w:pStyle w:val="S4"/>
      <w:lvlText w:val="%1.%2.%3."/>
      <w:lvlJc w:val="left"/>
      <w:pPr>
        <w:tabs>
          <w:tab w:val="num" w:pos="720"/>
        </w:tabs>
        <w:ind w:left="720" w:hanging="720"/>
      </w:pPr>
      <w:rPr>
        <w:rFonts w:hint="default"/>
        <w:i/>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2AF7D10"/>
    <w:multiLevelType w:val="hybridMultilevel"/>
    <w:tmpl w:val="2FB836C0"/>
    <w:lvl w:ilvl="0" w:tplc="11E4B36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777FF8"/>
    <w:multiLevelType w:val="hybridMultilevel"/>
    <w:tmpl w:val="315285B4"/>
    <w:lvl w:ilvl="0" w:tplc="D37487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721DF1"/>
    <w:multiLevelType w:val="hybridMultilevel"/>
    <w:tmpl w:val="D05A9256"/>
    <w:lvl w:ilvl="0" w:tplc="1BD65616">
      <w:start w:val="1"/>
      <w:numFmt w:val="bullet"/>
      <w:lvlText w:val=""/>
      <w:lvlJc w:val="left"/>
      <w:pPr>
        <w:ind w:left="1079" w:hanging="360"/>
      </w:pPr>
      <w:rPr>
        <w:rFonts w:ascii="Symbol" w:hAnsi="Symbol"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5">
    <w:nsid w:val="20F92C19"/>
    <w:multiLevelType w:val="hybridMultilevel"/>
    <w:tmpl w:val="105AA9B8"/>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4B53A9"/>
    <w:multiLevelType w:val="hybridMultilevel"/>
    <w:tmpl w:val="7BC6FF96"/>
    <w:lvl w:ilvl="0" w:tplc="0409000F">
      <w:start w:val="1"/>
      <w:numFmt w:val="decimal"/>
      <w:lvlText w:val="%1."/>
      <w:lvlJc w:val="left"/>
      <w:pPr>
        <w:ind w:left="2955" w:hanging="360"/>
      </w:pPr>
      <w:rPr>
        <w:rFonts w:hint="default"/>
      </w:rPr>
    </w:lvl>
    <w:lvl w:ilvl="1" w:tplc="042A0019" w:tentative="1">
      <w:start w:val="1"/>
      <w:numFmt w:val="lowerLetter"/>
      <w:lvlText w:val="%2."/>
      <w:lvlJc w:val="left"/>
      <w:pPr>
        <w:ind w:left="3675" w:hanging="360"/>
      </w:pPr>
    </w:lvl>
    <w:lvl w:ilvl="2" w:tplc="042A001B" w:tentative="1">
      <w:start w:val="1"/>
      <w:numFmt w:val="lowerRoman"/>
      <w:lvlText w:val="%3."/>
      <w:lvlJc w:val="right"/>
      <w:pPr>
        <w:ind w:left="4395" w:hanging="180"/>
      </w:pPr>
    </w:lvl>
    <w:lvl w:ilvl="3" w:tplc="042A000F" w:tentative="1">
      <w:start w:val="1"/>
      <w:numFmt w:val="decimal"/>
      <w:lvlText w:val="%4."/>
      <w:lvlJc w:val="left"/>
      <w:pPr>
        <w:ind w:left="5115" w:hanging="360"/>
      </w:pPr>
    </w:lvl>
    <w:lvl w:ilvl="4" w:tplc="042A0019" w:tentative="1">
      <w:start w:val="1"/>
      <w:numFmt w:val="lowerLetter"/>
      <w:lvlText w:val="%5."/>
      <w:lvlJc w:val="left"/>
      <w:pPr>
        <w:ind w:left="5835" w:hanging="360"/>
      </w:pPr>
    </w:lvl>
    <w:lvl w:ilvl="5" w:tplc="042A001B" w:tentative="1">
      <w:start w:val="1"/>
      <w:numFmt w:val="lowerRoman"/>
      <w:lvlText w:val="%6."/>
      <w:lvlJc w:val="right"/>
      <w:pPr>
        <w:ind w:left="6555" w:hanging="180"/>
      </w:pPr>
    </w:lvl>
    <w:lvl w:ilvl="6" w:tplc="042A000F" w:tentative="1">
      <w:start w:val="1"/>
      <w:numFmt w:val="decimal"/>
      <w:lvlText w:val="%7."/>
      <w:lvlJc w:val="left"/>
      <w:pPr>
        <w:ind w:left="7275" w:hanging="360"/>
      </w:pPr>
    </w:lvl>
    <w:lvl w:ilvl="7" w:tplc="042A0019" w:tentative="1">
      <w:start w:val="1"/>
      <w:numFmt w:val="lowerLetter"/>
      <w:lvlText w:val="%8."/>
      <w:lvlJc w:val="left"/>
      <w:pPr>
        <w:ind w:left="7995" w:hanging="360"/>
      </w:pPr>
    </w:lvl>
    <w:lvl w:ilvl="8" w:tplc="042A001B" w:tentative="1">
      <w:start w:val="1"/>
      <w:numFmt w:val="lowerRoman"/>
      <w:lvlText w:val="%9."/>
      <w:lvlJc w:val="right"/>
      <w:pPr>
        <w:ind w:left="8715" w:hanging="180"/>
      </w:pPr>
    </w:lvl>
  </w:abstractNum>
  <w:abstractNum w:abstractNumId="7">
    <w:nsid w:val="288D6D80"/>
    <w:multiLevelType w:val="hybridMultilevel"/>
    <w:tmpl w:val="1EA614DE"/>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4A0DA5"/>
    <w:multiLevelType w:val="hybridMultilevel"/>
    <w:tmpl w:val="08E456A4"/>
    <w:lvl w:ilvl="0" w:tplc="569AA652">
      <w:start w:val="1"/>
      <w:numFmt w:val="decimal"/>
      <w:lvlText w:val="%1."/>
      <w:lvlJc w:val="left"/>
      <w:pPr>
        <w:ind w:left="4680" w:hanging="360"/>
      </w:pPr>
      <w:rPr>
        <w:rFonts w:hint="default"/>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9">
    <w:nsid w:val="2FB86D9B"/>
    <w:multiLevelType w:val="multilevel"/>
    <w:tmpl w:val="36D6135A"/>
    <w:lvl w:ilvl="0">
      <w:start w:val="1"/>
      <w:numFmt w:val="decimal"/>
      <w:suff w:val="space"/>
      <w:lvlText w:val="Chương %1."/>
      <w:lvlJc w:val="left"/>
      <w:pPr>
        <w:ind w:left="0" w:firstLine="0"/>
      </w:pPr>
      <w:rPr>
        <w:rFonts w:ascii="Times New Roman Bold" w:hAnsi="Times New Roman Bold" w:hint="default"/>
        <w:b/>
        <w:i w:val="0"/>
        <w:caps w:val="0"/>
        <w:sz w:val="22"/>
      </w:rPr>
    </w:lvl>
    <w:lvl w:ilvl="1">
      <w:start w:val="1"/>
      <w:numFmt w:val="decimal"/>
      <w:suff w:val="space"/>
      <w:lvlText w:val="%1.%2."/>
      <w:lvlJc w:val="left"/>
      <w:pPr>
        <w:ind w:left="0" w:firstLine="0"/>
      </w:pPr>
      <w:rPr>
        <w:rFonts w:ascii="Times New Roman Bold" w:hAnsi="Times New Roman Bold" w:hint="default"/>
        <w:b/>
        <w:bCs/>
        <w:i w:val="0"/>
        <w:sz w:val="22"/>
      </w:rPr>
    </w:lvl>
    <w:lvl w:ilvl="2">
      <w:start w:val="1"/>
      <w:numFmt w:val="decimal"/>
      <w:suff w:val="space"/>
      <w:lvlText w:val="%1.%2.%3."/>
      <w:lvlJc w:val="left"/>
      <w:pPr>
        <w:ind w:left="1559" w:firstLine="0"/>
      </w:pPr>
      <w:rPr>
        <w:rFonts w:ascii="Times New Roman Bold" w:hAnsi="Times New Roman Bold" w:hint="default"/>
        <w:b/>
        <w:bCs w:val="0"/>
        <w:i/>
        <w:iCs/>
        <w:sz w:val="22"/>
        <w:szCs w:val="22"/>
      </w:rPr>
    </w:lvl>
    <w:lvl w:ilvl="3">
      <w:start w:val="1"/>
      <w:numFmt w:val="decimal"/>
      <w:suff w:val="space"/>
      <w:lvlText w:val="%1.%2.%3.%4."/>
      <w:lvlJc w:val="left"/>
      <w:pPr>
        <w:ind w:left="0" w:firstLine="0"/>
      </w:pPr>
      <w:rPr>
        <w:rFonts w:ascii="Times New Roman" w:hAnsi="Times New Roman" w:hint="default"/>
        <w:b w:val="0"/>
        <w:i w:val="0"/>
        <w:sz w:val="22"/>
      </w:rPr>
    </w:lvl>
    <w:lvl w:ilvl="4">
      <w:start w:val="1"/>
      <w:numFmt w:val="bullet"/>
      <w:lvlRestart w:val="0"/>
      <w:suff w:val="space"/>
      <w:lvlText w:val=""/>
      <w:lvlJc w:val="left"/>
      <w:pPr>
        <w:ind w:left="0" w:firstLine="0"/>
      </w:pPr>
      <w:rPr>
        <w:rFonts w:ascii="Symbol" w:hAnsi="Symbol" w:hint="default"/>
        <w:b w:val="0"/>
        <w:i/>
        <w:color w:val="auto"/>
        <w:sz w:val="22"/>
      </w:rPr>
    </w:lvl>
    <w:lvl w:ilvl="5">
      <w:start w:val="1"/>
      <w:numFmt w:val="lowerRoman"/>
      <w:lvlText w:val="(%6)"/>
      <w:lvlJc w:val="left"/>
      <w:pPr>
        <w:ind w:left="0" w:firstLine="0"/>
      </w:pPr>
      <w:rPr>
        <w:rFonts w:hint="default"/>
      </w:rPr>
    </w:lvl>
    <w:lvl w:ilvl="6">
      <w:start w:val="1"/>
      <w:numFmt w:val="decimal"/>
      <w:lvlText w:val="%7."/>
      <w:lvlJc w:val="righ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
    <w:nsid w:val="314C638A"/>
    <w:multiLevelType w:val="hybridMultilevel"/>
    <w:tmpl w:val="856295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21F0071"/>
    <w:multiLevelType w:val="multilevel"/>
    <w:tmpl w:val="302698C8"/>
    <w:lvl w:ilvl="0">
      <w:start w:val="2"/>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34A43FC7"/>
    <w:multiLevelType w:val="hybridMultilevel"/>
    <w:tmpl w:val="5EB22F62"/>
    <w:lvl w:ilvl="0" w:tplc="0409000F">
      <w:start w:val="1"/>
      <w:numFmt w:val="decimal"/>
      <w:lvlText w:val="%1."/>
      <w:lvlJc w:val="left"/>
      <w:pPr>
        <w:tabs>
          <w:tab w:val="num" w:pos="720"/>
        </w:tabs>
        <w:ind w:left="720" w:hanging="360"/>
      </w:pPr>
      <w:rPr>
        <w:rFonts w:hint="default"/>
      </w:rPr>
    </w:lvl>
    <w:lvl w:ilvl="1" w:tplc="49C0A2F8">
      <w:start w:val="1"/>
      <w:numFmt w:val="bullet"/>
      <w:lvlText w:val="-"/>
      <w:lvlJc w:val="left"/>
      <w:pPr>
        <w:tabs>
          <w:tab w:val="num" w:pos="1440"/>
        </w:tabs>
        <w:ind w:left="1440" w:hanging="360"/>
      </w:pPr>
      <w:rPr>
        <w:rFonts w:ascii="Times New Roman" w:eastAsia="Times New Roman" w:hAnsi="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3DCA202B"/>
    <w:multiLevelType w:val="hybridMultilevel"/>
    <w:tmpl w:val="23D023BA"/>
    <w:lvl w:ilvl="0" w:tplc="64EE58F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EBD1913"/>
    <w:multiLevelType w:val="multilevel"/>
    <w:tmpl w:val="36C6C3DC"/>
    <w:lvl w:ilvl="0">
      <w:start w:val="2"/>
      <w:numFmt w:val="decimal"/>
      <w:lvlText w:val="%1."/>
      <w:lvlJc w:val="left"/>
      <w:pPr>
        <w:tabs>
          <w:tab w:val="num" w:pos="435"/>
        </w:tabs>
        <w:ind w:left="435" w:hanging="435"/>
      </w:pPr>
      <w:rPr>
        <w:rFonts w:hint="default"/>
      </w:rPr>
    </w:lvl>
    <w:lvl w:ilvl="1">
      <w:start w:val="1"/>
      <w:numFmt w:val="decimal"/>
      <w:pStyle w:val="2Muc11"/>
      <w:lvlText w:val="%1.%2."/>
      <w:lvlJc w:val="left"/>
      <w:pPr>
        <w:tabs>
          <w:tab w:val="num" w:pos="567"/>
        </w:tabs>
        <w:ind w:left="567" w:hanging="567"/>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42626516"/>
    <w:multiLevelType w:val="hybridMultilevel"/>
    <w:tmpl w:val="FC2CB318"/>
    <w:lvl w:ilvl="0" w:tplc="D0C21D30">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6433A89"/>
    <w:multiLevelType w:val="hybridMultilevel"/>
    <w:tmpl w:val="CE3A323E"/>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65333E3"/>
    <w:multiLevelType w:val="hybridMultilevel"/>
    <w:tmpl w:val="68D4FC8A"/>
    <w:lvl w:ilvl="0" w:tplc="3C04F828">
      <w:start w:val="1"/>
      <w:numFmt w:val="decimal"/>
      <w:pStyle w:val="Char"/>
      <w:lvlText w:val="%1."/>
      <w:lvlJc w:val="left"/>
      <w:pPr>
        <w:tabs>
          <w:tab w:val="num" w:pos="717"/>
        </w:tabs>
        <w:ind w:left="717"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67532E2"/>
    <w:multiLevelType w:val="hybridMultilevel"/>
    <w:tmpl w:val="65C0E392"/>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08B38E6"/>
    <w:multiLevelType w:val="hybridMultilevel"/>
    <w:tmpl w:val="B29C9C72"/>
    <w:lvl w:ilvl="0" w:tplc="4614BF5C">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532C780E"/>
    <w:multiLevelType w:val="hybridMultilevel"/>
    <w:tmpl w:val="06321188"/>
    <w:lvl w:ilvl="0" w:tplc="456EF8C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5155194"/>
    <w:multiLevelType w:val="hybridMultilevel"/>
    <w:tmpl w:val="D1B8057C"/>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550349B"/>
    <w:multiLevelType w:val="hybridMultilevel"/>
    <w:tmpl w:val="A106F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65A114D"/>
    <w:multiLevelType w:val="hybridMultilevel"/>
    <w:tmpl w:val="BF909E20"/>
    <w:lvl w:ilvl="0" w:tplc="C96CEA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4E31D9"/>
    <w:multiLevelType w:val="multilevel"/>
    <w:tmpl w:val="5CF6B014"/>
    <w:lvl w:ilvl="0">
      <w:start w:val="1"/>
      <w:numFmt w:val="decimal"/>
      <w:pStyle w:val="Heading1"/>
      <w:suff w:val="space"/>
      <w:lvlText w:val="Chương %1."/>
      <w:lvlJc w:val="left"/>
      <w:pPr>
        <w:ind w:left="0" w:firstLine="0"/>
      </w:pPr>
      <w:rPr>
        <w:rFonts w:ascii="Times New Roman Bold" w:hAnsi="Times New Roman Bold" w:hint="default"/>
        <w:b/>
        <w:i w:val="0"/>
        <w:caps w:val="0"/>
        <w:sz w:val="22"/>
      </w:rPr>
    </w:lvl>
    <w:lvl w:ilvl="1">
      <w:start w:val="1"/>
      <w:numFmt w:val="decimal"/>
      <w:pStyle w:val="Heading2"/>
      <w:suff w:val="space"/>
      <w:lvlText w:val="%1.%2."/>
      <w:lvlJc w:val="left"/>
      <w:pPr>
        <w:ind w:left="0" w:firstLine="0"/>
      </w:pPr>
      <w:rPr>
        <w:rFonts w:ascii="Times New Roman Bold" w:hAnsi="Times New Roman Bold" w:hint="default"/>
        <w:b/>
        <w:bCs/>
        <w:i w:val="0"/>
        <w:sz w:val="22"/>
      </w:rPr>
    </w:lvl>
    <w:lvl w:ilvl="2">
      <w:start w:val="1"/>
      <w:numFmt w:val="decimal"/>
      <w:suff w:val="space"/>
      <w:lvlText w:val="%1.%2.%3."/>
      <w:lvlJc w:val="left"/>
      <w:pPr>
        <w:ind w:left="1559" w:firstLine="0"/>
      </w:pPr>
      <w:rPr>
        <w:rFonts w:ascii="Times New Roman Bold" w:hAnsi="Times New Roman Bold" w:hint="default"/>
        <w:b/>
        <w:bCs w:val="0"/>
        <w:i/>
        <w:iCs/>
        <w:sz w:val="22"/>
        <w:szCs w:val="22"/>
      </w:rPr>
    </w:lvl>
    <w:lvl w:ilvl="3">
      <w:start w:val="1"/>
      <w:numFmt w:val="decimal"/>
      <w:pStyle w:val="Heading4"/>
      <w:suff w:val="space"/>
      <w:lvlText w:val="%1.%2.%3.%4."/>
      <w:lvlJc w:val="left"/>
      <w:pPr>
        <w:ind w:left="0" w:firstLine="0"/>
      </w:pPr>
      <w:rPr>
        <w:rFonts w:ascii="Times New Roman" w:hAnsi="Times New Roman" w:hint="default"/>
        <w:b w:val="0"/>
        <w:i w:val="0"/>
        <w:sz w:val="22"/>
      </w:rPr>
    </w:lvl>
    <w:lvl w:ilvl="4">
      <w:start w:val="1"/>
      <w:numFmt w:val="bullet"/>
      <w:lvlRestart w:val="0"/>
      <w:pStyle w:val="Heading5"/>
      <w:suff w:val="space"/>
      <w:lvlText w:val=""/>
      <w:lvlJc w:val="left"/>
      <w:pPr>
        <w:ind w:left="0" w:firstLine="0"/>
      </w:pPr>
      <w:rPr>
        <w:rFonts w:ascii="Symbol" w:hAnsi="Symbol" w:hint="default"/>
        <w:b w:val="0"/>
        <w:i/>
        <w:color w:val="auto"/>
        <w:sz w:val="22"/>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ascii="Times New Roman" w:eastAsia="Times New Roman" w:hAnsi="Times New Roman" w:cs="Times New Roman"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5">
    <w:nsid w:val="5F737F74"/>
    <w:multiLevelType w:val="hybridMultilevel"/>
    <w:tmpl w:val="47B42F02"/>
    <w:lvl w:ilvl="0" w:tplc="E124C3D0">
      <w:start w:val="1"/>
      <w:numFmt w:val="upperLetter"/>
      <w:lvlText w:val="%1."/>
      <w:lvlJc w:val="left"/>
      <w:pPr>
        <w:ind w:left="720" w:hanging="360"/>
      </w:pPr>
      <w:rPr>
        <w:rFonts w:eastAsia="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41A130B"/>
    <w:multiLevelType w:val="hybridMultilevel"/>
    <w:tmpl w:val="8C68D75E"/>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57465C6"/>
    <w:multiLevelType w:val="hybridMultilevel"/>
    <w:tmpl w:val="5FB0423E"/>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BD1865"/>
    <w:multiLevelType w:val="hybridMultilevel"/>
    <w:tmpl w:val="FCD04C28"/>
    <w:lvl w:ilvl="0" w:tplc="49C0A2F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2062275"/>
    <w:multiLevelType w:val="hybridMultilevel"/>
    <w:tmpl w:val="16EEFA98"/>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7B64CEF"/>
    <w:multiLevelType w:val="hybridMultilevel"/>
    <w:tmpl w:val="1B5047B2"/>
    <w:lvl w:ilvl="0" w:tplc="1D68A38E">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1">
    <w:nsid w:val="78D605F8"/>
    <w:multiLevelType w:val="hybridMultilevel"/>
    <w:tmpl w:val="43F8150A"/>
    <w:lvl w:ilvl="0" w:tplc="1BD65616">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nsid w:val="7BA37DE0"/>
    <w:multiLevelType w:val="hybridMultilevel"/>
    <w:tmpl w:val="AA26EF92"/>
    <w:lvl w:ilvl="0" w:tplc="04090001">
      <w:start w:val="1"/>
      <w:numFmt w:val="bullet"/>
      <w:lvlText w:val=""/>
      <w:lvlJc w:val="left"/>
      <w:pPr>
        <w:ind w:left="805" w:hanging="360"/>
      </w:pPr>
      <w:rPr>
        <w:rFonts w:ascii="Symbol" w:hAnsi="Symbol" w:hint="default"/>
      </w:rPr>
    </w:lvl>
    <w:lvl w:ilvl="1" w:tplc="04090003" w:tentative="1">
      <w:start w:val="1"/>
      <w:numFmt w:val="bullet"/>
      <w:lvlText w:val="o"/>
      <w:lvlJc w:val="left"/>
      <w:pPr>
        <w:ind w:left="1525" w:hanging="360"/>
      </w:pPr>
      <w:rPr>
        <w:rFonts w:ascii="Courier New" w:hAnsi="Courier New" w:cs="Courier New" w:hint="default"/>
      </w:rPr>
    </w:lvl>
    <w:lvl w:ilvl="2" w:tplc="04090005" w:tentative="1">
      <w:start w:val="1"/>
      <w:numFmt w:val="bullet"/>
      <w:lvlText w:val=""/>
      <w:lvlJc w:val="left"/>
      <w:pPr>
        <w:ind w:left="2245" w:hanging="360"/>
      </w:pPr>
      <w:rPr>
        <w:rFonts w:ascii="Wingdings" w:hAnsi="Wingdings" w:hint="default"/>
      </w:rPr>
    </w:lvl>
    <w:lvl w:ilvl="3" w:tplc="04090001" w:tentative="1">
      <w:start w:val="1"/>
      <w:numFmt w:val="bullet"/>
      <w:lvlText w:val=""/>
      <w:lvlJc w:val="left"/>
      <w:pPr>
        <w:ind w:left="2965" w:hanging="360"/>
      </w:pPr>
      <w:rPr>
        <w:rFonts w:ascii="Symbol" w:hAnsi="Symbol" w:hint="default"/>
      </w:rPr>
    </w:lvl>
    <w:lvl w:ilvl="4" w:tplc="04090003" w:tentative="1">
      <w:start w:val="1"/>
      <w:numFmt w:val="bullet"/>
      <w:lvlText w:val="o"/>
      <w:lvlJc w:val="left"/>
      <w:pPr>
        <w:ind w:left="3685" w:hanging="360"/>
      </w:pPr>
      <w:rPr>
        <w:rFonts w:ascii="Courier New" w:hAnsi="Courier New" w:cs="Courier New" w:hint="default"/>
      </w:rPr>
    </w:lvl>
    <w:lvl w:ilvl="5" w:tplc="04090005" w:tentative="1">
      <w:start w:val="1"/>
      <w:numFmt w:val="bullet"/>
      <w:lvlText w:val=""/>
      <w:lvlJc w:val="left"/>
      <w:pPr>
        <w:ind w:left="4405" w:hanging="360"/>
      </w:pPr>
      <w:rPr>
        <w:rFonts w:ascii="Wingdings" w:hAnsi="Wingdings" w:hint="default"/>
      </w:rPr>
    </w:lvl>
    <w:lvl w:ilvl="6" w:tplc="04090001" w:tentative="1">
      <w:start w:val="1"/>
      <w:numFmt w:val="bullet"/>
      <w:lvlText w:val=""/>
      <w:lvlJc w:val="left"/>
      <w:pPr>
        <w:ind w:left="5125" w:hanging="360"/>
      </w:pPr>
      <w:rPr>
        <w:rFonts w:ascii="Symbol" w:hAnsi="Symbol" w:hint="default"/>
      </w:rPr>
    </w:lvl>
    <w:lvl w:ilvl="7" w:tplc="04090003" w:tentative="1">
      <w:start w:val="1"/>
      <w:numFmt w:val="bullet"/>
      <w:lvlText w:val="o"/>
      <w:lvlJc w:val="left"/>
      <w:pPr>
        <w:ind w:left="5845" w:hanging="360"/>
      </w:pPr>
      <w:rPr>
        <w:rFonts w:ascii="Courier New" w:hAnsi="Courier New" w:cs="Courier New" w:hint="default"/>
      </w:rPr>
    </w:lvl>
    <w:lvl w:ilvl="8" w:tplc="04090005" w:tentative="1">
      <w:start w:val="1"/>
      <w:numFmt w:val="bullet"/>
      <w:lvlText w:val=""/>
      <w:lvlJc w:val="left"/>
      <w:pPr>
        <w:ind w:left="6565" w:hanging="360"/>
      </w:pPr>
      <w:rPr>
        <w:rFonts w:ascii="Wingdings" w:hAnsi="Wingdings" w:hint="default"/>
      </w:rPr>
    </w:lvl>
  </w:abstractNum>
  <w:abstractNum w:abstractNumId="33">
    <w:nsid w:val="7D131B2E"/>
    <w:multiLevelType w:val="hybridMultilevel"/>
    <w:tmpl w:val="C76C0BAA"/>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EC23F03"/>
    <w:multiLevelType w:val="hybridMultilevel"/>
    <w:tmpl w:val="BAB43EEC"/>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4"/>
  </w:num>
  <w:num w:numId="3">
    <w:abstractNumId w:val="1"/>
  </w:num>
  <w:num w:numId="4">
    <w:abstractNumId w:val="24"/>
  </w:num>
  <w:num w:numId="5">
    <w:abstractNumId w:val="24"/>
  </w:num>
  <w:num w:numId="6">
    <w:abstractNumId w:val="11"/>
  </w:num>
  <w:num w:numId="7">
    <w:abstractNumId w:val="26"/>
  </w:num>
  <w:num w:numId="8">
    <w:abstractNumId w:val="21"/>
  </w:num>
  <w:num w:numId="9">
    <w:abstractNumId w:val="29"/>
  </w:num>
  <w:num w:numId="10">
    <w:abstractNumId w:val="5"/>
  </w:num>
  <w:num w:numId="11">
    <w:abstractNumId w:val="7"/>
  </w:num>
  <w:num w:numId="12">
    <w:abstractNumId w:val="33"/>
  </w:num>
  <w:num w:numId="13">
    <w:abstractNumId w:val="6"/>
  </w:num>
  <w:num w:numId="14">
    <w:abstractNumId w:val="22"/>
  </w:num>
  <w:num w:numId="15">
    <w:abstractNumId w:val="12"/>
  </w:num>
  <w:num w:numId="16">
    <w:abstractNumId w:val="32"/>
  </w:num>
  <w:num w:numId="17">
    <w:abstractNumId w:val="4"/>
  </w:num>
  <w:num w:numId="18">
    <w:abstractNumId w:val="34"/>
  </w:num>
  <w:num w:numId="19">
    <w:abstractNumId w:val="20"/>
  </w:num>
  <w:num w:numId="20">
    <w:abstractNumId w:val="25"/>
  </w:num>
  <w:num w:numId="21">
    <w:abstractNumId w:val="16"/>
  </w:num>
  <w:num w:numId="22">
    <w:abstractNumId w:val="23"/>
  </w:num>
  <w:num w:numId="23">
    <w:abstractNumId w:val="30"/>
  </w:num>
  <w:num w:numId="24">
    <w:abstractNumId w:val="10"/>
  </w:num>
  <w:num w:numId="25">
    <w:abstractNumId w:val="19"/>
  </w:num>
  <w:num w:numId="26">
    <w:abstractNumId w:val="27"/>
  </w:num>
  <w:num w:numId="27">
    <w:abstractNumId w:val="31"/>
  </w:num>
  <w:num w:numId="28">
    <w:abstractNumId w:val="8"/>
  </w:num>
  <w:num w:numId="29">
    <w:abstractNumId w:val="15"/>
  </w:num>
  <w:num w:numId="30">
    <w:abstractNumId w:val="18"/>
  </w:num>
  <w:num w:numId="31">
    <w:abstractNumId w:val="28"/>
  </w:num>
  <w:num w:numId="32">
    <w:abstractNumId w:val="2"/>
  </w:num>
  <w:num w:numId="33">
    <w:abstractNumId w:val="0"/>
  </w:num>
  <w:num w:numId="34">
    <w:abstractNumId w:val="3"/>
  </w:num>
  <w:num w:numId="35">
    <w:abstractNumId w:val="13"/>
  </w:num>
  <w:num w:numId="36">
    <w:abstractNumId w:val="24"/>
  </w:num>
  <w:num w:numId="37">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bordersDoNotSurroundHeader/>
  <w:bordersDoNotSurroundFooter/>
  <w:hideSpellingErrors/>
  <w:stylePaneSortMethod w:val="0004"/>
  <w:defaultTabStop w:val="720"/>
  <w:bookFoldPrint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LYwNzU1sDQ1sDAytTBS0lEKTi0uzszPAymwMKkFAIuZ5RctAAAA"/>
    <w:docVar w:name="EN.InstantFormat" w:val="&lt;ENInstantFormat&gt;&lt;Enabled&gt;1&lt;/Enabled&gt;&lt;ScanUnformatted&gt;1&lt;/ScanUnformatted&gt;&lt;ScanChanges&gt;1&lt;/ScanChanges&gt;&lt;Suspended&gt;1&lt;/Suspended&gt;&lt;/ENInstantFormat&gt;"/>
    <w:docVar w:name="EN.Layout" w:val="&lt;ENLayout&gt;&lt;Style&gt;YHN Copy&lt;/Style&gt;&lt;LeftDelim&gt;{&lt;/LeftDelim&gt;&lt;RightDelim&gt;}&lt;/RightDelim&gt;&lt;FontName&gt;Times New Roman&lt;/FontName&gt;&lt;FontSize&gt;14&lt;/FontSize&gt;&lt;ReflistTitle&gt;&lt;/ReflistTitle&gt;&lt;StartingRefnum&gt;1&lt;/StartingRefnum&gt;&lt;FirstLineIndent&gt;0&lt;/FirstLineIndent&gt;&lt;HangingIndent&gt;0&lt;/HangingIndent&gt;&lt;LineSpacing&gt;0&lt;/LineSpacing&gt;&lt;SpaceAfter&gt;1&lt;/SpaceAfter&gt;&lt;HyperlinksEnabled&gt;1&lt;/HyperlinksEnabled&gt;&lt;HyperlinksVisible&gt;0&lt;/HyperlinksVisible&gt;&lt;EnableBibliographyCategories&gt;1&lt;/EnableBibliographyCategories&gt;&lt;/ENLayout&gt;"/>
    <w:docVar w:name="EN.Libraries" w:val="&lt;Libraries&gt;&lt;item db-id=&quot;0rpedazd8spxvoe9r9qvttxbtt2ss0f92zt5&quot;&gt;NGHIEN CUU SINH-Saved&lt;record-ids&gt;&lt;item&gt;7&lt;/item&gt;&lt;item&gt;9&lt;/item&gt;&lt;item&gt;11&lt;/item&gt;&lt;item&gt;16&lt;/item&gt;&lt;item&gt;17&lt;/item&gt;&lt;item&gt;22&lt;/item&gt;&lt;item&gt;23&lt;/item&gt;&lt;item&gt;25&lt;/item&gt;&lt;item&gt;27&lt;/item&gt;&lt;item&gt;28&lt;/item&gt;&lt;item&gt;32&lt;/item&gt;&lt;item&gt;33&lt;/item&gt;&lt;item&gt;37&lt;/item&gt;&lt;item&gt;38&lt;/item&gt;&lt;item&gt;46&lt;/item&gt;&lt;item&gt;48&lt;/item&gt;&lt;item&gt;50&lt;/item&gt;&lt;item&gt;71&lt;/item&gt;&lt;item&gt;73&lt;/item&gt;&lt;item&gt;78&lt;/item&gt;&lt;item&gt;80&lt;/item&gt;&lt;item&gt;82&lt;/item&gt;&lt;item&gt;83&lt;/item&gt;&lt;item&gt;88&lt;/item&gt;&lt;item&gt;89&lt;/item&gt;&lt;item&gt;90&lt;/item&gt;&lt;item&gt;116&lt;/item&gt;&lt;item&gt;119&lt;/item&gt;&lt;item&gt;120&lt;/item&gt;&lt;item&gt;148&lt;/item&gt;&lt;item&gt;153&lt;/item&gt;&lt;item&gt;155&lt;/item&gt;&lt;item&gt;157&lt;/item&gt;&lt;item&gt;159&lt;/item&gt;&lt;item&gt;160&lt;/item&gt;&lt;item&gt;163&lt;/item&gt;&lt;item&gt;167&lt;/item&gt;&lt;item&gt;170&lt;/item&gt;&lt;item&gt;171&lt;/item&gt;&lt;item&gt;174&lt;/item&gt;&lt;item&gt;178&lt;/item&gt;&lt;item&gt;179&lt;/item&gt;&lt;item&gt;188&lt;/item&gt;&lt;item&gt;198&lt;/item&gt;&lt;item&gt;199&lt;/item&gt;&lt;item&gt;201&lt;/item&gt;&lt;item&gt;203&lt;/item&gt;&lt;item&gt;205&lt;/item&gt;&lt;item&gt;219&lt;/item&gt;&lt;item&gt;220&lt;/item&gt;&lt;item&gt;222&lt;/item&gt;&lt;item&gt;223&lt;/item&gt;&lt;item&gt;224&lt;/item&gt;&lt;item&gt;225&lt;/item&gt;&lt;item&gt;413&lt;/item&gt;&lt;item&gt;488&lt;/item&gt;&lt;item&gt;498&lt;/item&gt;&lt;item&gt;508&lt;/item&gt;&lt;item&gt;584&lt;/item&gt;&lt;item&gt;591&lt;/item&gt;&lt;item&gt;629&lt;/item&gt;&lt;item&gt;706&lt;/item&gt;&lt;item&gt;768&lt;/item&gt;&lt;item&gt;971&lt;/item&gt;&lt;item&gt;991&lt;/item&gt;&lt;item&gt;1036&lt;/item&gt;&lt;item&gt;1039&lt;/item&gt;&lt;item&gt;1062&lt;/item&gt;&lt;item&gt;1110&lt;/item&gt;&lt;item&gt;1113&lt;/item&gt;&lt;item&gt;1124&lt;/item&gt;&lt;item&gt;1129&lt;/item&gt;&lt;item&gt;1133&lt;/item&gt;&lt;item&gt;1160&lt;/item&gt;&lt;item&gt;1164&lt;/item&gt;&lt;item&gt;1166&lt;/item&gt;&lt;item&gt;1167&lt;/item&gt;&lt;item&gt;1171&lt;/item&gt;&lt;item&gt;1178&lt;/item&gt;&lt;item&gt;1182&lt;/item&gt;&lt;item&gt;1194&lt;/item&gt;&lt;item&gt;1256&lt;/item&gt;&lt;item&gt;1275&lt;/item&gt;&lt;item&gt;1289&lt;/item&gt;&lt;item&gt;1381&lt;/item&gt;&lt;item&gt;1388&lt;/item&gt;&lt;item&gt;1389&lt;/item&gt;&lt;item&gt;1390&lt;/item&gt;&lt;item&gt;1391&lt;/item&gt;&lt;item&gt;1393&lt;/item&gt;&lt;item&gt;1394&lt;/item&gt;&lt;item&gt;1395&lt;/item&gt;&lt;item&gt;1396&lt;/item&gt;&lt;item&gt;1458&lt;/item&gt;&lt;item&gt;1470&lt;/item&gt;&lt;item&gt;1495&lt;/item&gt;&lt;item&gt;1502&lt;/item&gt;&lt;item&gt;1508&lt;/item&gt;&lt;item&gt;1509&lt;/item&gt;&lt;item&gt;1512&lt;/item&gt;&lt;item&gt;1514&lt;/item&gt;&lt;item&gt;1528&lt;/item&gt;&lt;item&gt;1541&lt;/item&gt;&lt;item&gt;1542&lt;/item&gt;&lt;item&gt;1543&lt;/item&gt;&lt;item&gt;1546&lt;/item&gt;&lt;item&gt;1547&lt;/item&gt;&lt;item&gt;1600&lt;/item&gt;&lt;item&gt;1601&lt;/item&gt;&lt;item&gt;1618&lt;/item&gt;&lt;item&gt;1620&lt;/item&gt;&lt;item&gt;1624&lt;/item&gt;&lt;item&gt;1625&lt;/item&gt;&lt;item&gt;1626&lt;/item&gt;&lt;item&gt;1627&lt;/item&gt;&lt;item&gt;1628&lt;/item&gt;&lt;item&gt;1631&lt;/item&gt;&lt;item&gt;1633&lt;/item&gt;&lt;item&gt;1634&lt;/item&gt;&lt;item&gt;1635&lt;/item&gt;&lt;item&gt;1636&lt;/item&gt;&lt;item&gt;1638&lt;/item&gt;&lt;item&gt;1639&lt;/item&gt;&lt;item&gt;1640&lt;/item&gt;&lt;item&gt;1644&lt;/item&gt;&lt;item&gt;1647&lt;/item&gt;&lt;item&gt;1651&lt;/item&gt;&lt;item&gt;1654&lt;/item&gt;&lt;item&gt;1658&lt;/item&gt;&lt;item&gt;1659&lt;/item&gt;&lt;item&gt;1660&lt;/item&gt;&lt;item&gt;1667&lt;/item&gt;&lt;item&gt;1678&lt;/item&gt;&lt;item&gt;1680&lt;/item&gt;&lt;item&gt;1681&lt;/item&gt;&lt;item&gt;1685&lt;/item&gt;&lt;item&gt;1687&lt;/item&gt;&lt;item&gt;1688&lt;/item&gt;&lt;item&gt;1689&lt;/item&gt;&lt;item&gt;1690&lt;/item&gt;&lt;item&gt;1692&lt;/item&gt;&lt;item&gt;1694&lt;/item&gt;&lt;item&gt;1695&lt;/item&gt;&lt;item&gt;1701&lt;/item&gt;&lt;item&gt;1709&lt;/item&gt;&lt;item&gt;1720&lt;/item&gt;&lt;item&gt;1732&lt;/item&gt;&lt;item&gt;1734&lt;/item&gt;&lt;item&gt;1735&lt;/item&gt;&lt;item&gt;1738&lt;/item&gt;&lt;item&gt;1739&lt;/item&gt;&lt;item&gt;1740&lt;/item&gt;&lt;item&gt;1743&lt;/item&gt;&lt;item&gt;1744&lt;/item&gt;&lt;item&gt;1747&lt;/item&gt;&lt;item&gt;1748&lt;/item&gt;&lt;item&gt;1749&lt;/item&gt;&lt;item&gt;1750&lt;/item&gt;&lt;item&gt;1751&lt;/item&gt;&lt;item&gt;1752&lt;/item&gt;&lt;item&gt;1753&lt;/item&gt;&lt;item&gt;1754&lt;/item&gt;&lt;item&gt;1756&lt;/item&gt;&lt;item&gt;1757&lt;/item&gt;&lt;item&gt;1758&lt;/item&gt;&lt;item&gt;1759&lt;/item&gt;&lt;item&gt;1760&lt;/item&gt;&lt;item&gt;1761&lt;/item&gt;&lt;item&gt;1762&lt;/item&gt;&lt;item&gt;1764&lt;/item&gt;&lt;item&gt;1768&lt;/item&gt;&lt;item&gt;1769&lt;/item&gt;&lt;item&gt;1770&lt;/item&gt;&lt;item&gt;1771&lt;/item&gt;&lt;item&gt;1772&lt;/item&gt;&lt;item&gt;1775&lt;/item&gt;&lt;item&gt;1776&lt;/item&gt;&lt;item&gt;1777&lt;/item&gt;&lt;item&gt;1778&lt;/item&gt;&lt;item&gt;1779&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CB3160"/>
    <w:rsid w:val="000003A9"/>
    <w:rsid w:val="00000CF0"/>
    <w:rsid w:val="00001A58"/>
    <w:rsid w:val="000027A1"/>
    <w:rsid w:val="00005113"/>
    <w:rsid w:val="00005C1D"/>
    <w:rsid w:val="00010062"/>
    <w:rsid w:val="00010A83"/>
    <w:rsid w:val="00012C9D"/>
    <w:rsid w:val="000133A8"/>
    <w:rsid w:val="000133FE"/>
    <w:rsid w:val="00013B79"/>
    <w:rsid w:val="00013FB5"/>
    <w:rsid w:val="0001475F"/>
    <w:rsid w:val="000160CD"/>
    <w:rsid w:val="00016B50"/>
    <w:rsid w:val="00016CFB"/>
    <w:rsid w:val="0002173F"/>
    <w:rsid w:val="0002292A"/>
    <w:rsid w:val="00023898"/>
    <w:rsid w:val="000238C7"/>
    <w:rsid w:val="00023F64"/>
    <w:rsid w:val="000246C4"/>
    <w:rsid w:val="00024784"/>
    <w:rsid w:val="000266B9"/>
    <w:rsid w:val="00031284"/>
    <w:rsid w:val="00033895"/>
    <w:rsid w:val="000349C8"/>
    <w:rsid w:val="000350EA"/>
    <w:rsid w:val="0003617D"/>
    <w:rsid w:val="00036388"/>
    <w:rsid w:val="000374BE"/>
    <w:rsid w:val="00037C59"/>
    <w:rsid w:val="00037FA7"/>
    <w:rsid w:val="00040651"/>
    <w:rsid w:val="00041EDF"/>
    <w:rsid w:val="00042B4A"/>
    <w:rsid w:val="00042FCE"/>
    <w:rsid w:val="000434E6"/>
    <w:rsid w:val="00045080"/>
    <w:rsid w:val="0004598F"/>
    <w:rsid w:val="000463EA"/>
    <w:rsid w:val="00046652"/>
    <w:rsid w:val="0004733F"/>
    <w:rsid w:val="00047C6A"/>
    <w:rsid w:val="000527FF"/>
    <w:rsid w:val="00053631"/>
    <w:rsid w:val="00053CD0"/>
    <w:rsid w:val="00053DFB"/>
    <w:rsid w:val="000547FA"/>
    <w:rsid w:val="00054E58"/>
    <w:rsid w:val="0005588D"/>
    <w:rsid w:val="00055C18"/>
    <w:rsid w:val="0005691A"/>
    <w:rsid w:val="0005777F"/>
    <w:rsid w:val="000618E1"/>
    <w:rsid w:val="00065B18"/>
    <w:rsid w:val="00066CBC"/>
    <w:rsid w:val="000670F4"/>
    <w:rsid w:val="0007005D"/>
    <w:rsid w:val="00070A6B"/>
    <w:rsid w:val="00070C35"/>
    <w:rsid w:val="00072124"/>
    <w:rsid w:val="000721F2"/>
    <w:rsid w:val="00072263"/>
    <w:rsid w:val="000735AB"/>
    <w:rsid w:val="00073EAD"/>
    <w:rsid w:val="000748E7"/>
    <w:rsid w:val="00074920"/>
    <w:rsid w:val="000763F8"/>
    <w:rsid w:val="00077282"/>
    <w:rsid w:val="00077C45"/>
    <w:rsid w:val="000801B5"/>
    <w:rsid w:val="00080C09"/>
    <w:rsid w:val="00081A8B"/>
    <w:rsid w:val="00082918"/>
    <w:rsid w:val="000836CD"/>
    <w:rsid w:val="00084696"/>
    <w:rsid w:val="00084A71"/>
    <w:rsid w:val="000850A8"/>
    <w:rsid w:val="00085795"/>
    <w:rsid w:val="0008585A"/>
    <w:rsid w:val="00086EF7"/>
    <w:rsid w:val="000879D5"/>
    <w:rsid w:val="0009016C"/>
    <w:rsid w:val="000901C8"/>
    <w:rsid w:val="000903D0"/>
    <w:rsid w:val="00090817"/>
    <w:rsid w:val="00090BA5"/>
    <w:rsid w:val="00090FCB"/>
    <w:rsid w:val="00091087"/>
    <w:rsid w:val="00091119"/>
    <w:rsid w:val="00091FDC"/>
    <w:rsid w:val="000934F9"/>
    <w:rsid w:val="00094AC6"/>
    <w:rsid w:val="00094E11"/>
    <w:rsid w:val="00094FE6"/>
    <w:rsid w:val="00095BFC"/>
    <w:rsid w:val="00096978"/>
    <w:rsid w:val="00096D63"/>
    <w:rsid w:val="00096E55"/>
    <w:rsid w:val="000977E2"/>
    <w:rsid w:val="00097B28"/>
    <w:rsid w:val="000A077C"/>
    <w:rsid w:val="000A2DA8"/>
    <w:rsid w:val="000A307D"/>
    <w:rsid w:val="000A3E00"/>
    <w:rsid w:val="000A5452"/>
    <w:rsid w:val="000A5B44"/>
    <w:rsid w:val="000A673F"/>
    <w:rsid w:val="000A7487"/>
    <w:rsid w:val="000B0D7F"/>
    <w:rsid w:val="000B0E2E"/>
    <w:rsid w:val="000B2B46"/>
    <w:rsid w:val="000B34ED"/>
    <w:rsid w:val="000B5479"/>
    <w:rsid w:val="000B5903"/>
    <w:rsid w:val="000B5981"/>
    <w:rsid w:val="000B6CA9"/>
    <w:rsid w:val="000B6E7B"/>
    <w:rsid w:val="000C09F7"/>
    <w:rsid w:val="000C2327"/>
    <w:rsid w:val="000C2BDB"/>
    <w:rsid w:val="000C3B9E"/>
    <w:rsid w:val="000C43BC"/>
    <w:rsid w:val="000C56E4"/>
    <w:rsid w:val="000C62FF"/>
    <w:rsid w:val="000C66E3"/>
    <w:rsid w:val="000C71B6"/>
    <w:rsid w:val="000C73DF"/>
    <w:rsid w:val="000C74BD"/>
    <w:rsid w:val="000D098F"/>
    <w:rsid w:val="000D0A5C"/>
    <w:rsid w:val="000D19D5"/>
    <w:rsid w:val="000D30CD"/>
    <w:rsid w:val="000D3301"/>
    <w:rsid w:val="000D4391"/>
    <w:rsid w:val="000D49FF"/>
    <w:rsid w:val="000D7386"/>
    <w:rsid w:val="000E138F"/>
    <w:rsid w:val="000E1861"/>
    <w:rsid w:val="000E23FF"/>
    <w:rsid w:val="000E3141"/>
    <w:rsid w:val="000E3C5C"/>
    <w:rsid w:val="000E3E54"/>
    <w:rsid w:val="000E4DA5"/>
    <w:rsid w:val="000E4E52"/>
    <w:rsid w:val="000E5BDC"/>
    <w:rsid w:val="000E70DE"/>
    <w:rsid w:val="000F19A4"/>
    <w:rsid w:val="000F23BD"/>
    <w:rsid w:val="000F2BD5"/>
    <w:rsid w:val="000F3816"/>
    <w:rsid w:val="000F40D6"/>
    <w:rsid w:val="000F4855"/>
    <w:rsid w:val="000F5EC2"/>
    <w:rsid w:val="00101655"/>
    <w:rsid w:val="001021D6"/>
    <w:rsid w:val="00105817"/>
    <w:rsid w:val="00106337"/>
    <w:rsid w:val="00106729"/>
    <w:rsid w:val="00107087"/>
    <w:rsid w:val="001073D0"/>
    <w:rsid w:val="001108AF"/>
    <w:rsid w:val="00110BD3"/>
    <w:rsid w:val="00111354"/>
    <w:rsid w:val="00112852"/>
    <w:rsid w:val="0011303A"/>
    <w:rsid w:val="00113B43"/>
    <w:rsid w:val="001149D9"/>
    <w:rsid w:val="00116C7F"/>
    <w:rsid w:val="001174A7"/>
    <w:rsid w:val="00120C8B"/>
    <w:rsid w:val="001210C7"/>
    <w:rsid w:val="0012110E"/>
    <w:rsid w:val="001218CD"/>
    <w:rsid w:val="0012216B"/>
    <w:rsid w:val="00122339"/>
    <w:rsid w:val="001223FB"/>
    <w:rsid w:val="00123571"/>
    <w:rsid w:val="00123EFF"/>
    <w:rsid w:val="001242E0"/>
    <w:rsid w:val="0012486B"/>
    <w:rsid w:val="0012500D"/>
    <w:rsid w:val="00125173"/>
    <w:rsid w:val="0012566A"/>
    <w:rsid w:val="00126A14"/>
    <w:rsid w:val="00127509"/>
    <w:rsid w:val="001311C0"/>
    <w:rsid w:val="001321FA"/>
    <w:rsid w:val="00132940"/>
    <w:rsid w:val="001329E3"/>
    <w:rsid w:val="00132D12"/>
    <w:rsid w:val="00132E93"/>
    <w:rsid w:val="001330F1"/>
    <w:rsid w:val="00135E47"/>
    <w:rsid w:val="00136478"/>
    <w:rsid w:val="00136807"/>
    <w:rsid w:val="0013734E"/>
    <w:rsid w:val="001402BA"/>
    <w:rsid w:val="0014128C"/>
    <w:rsid w:val="0014202A"/>
    <w:rsid w:val="0014244A"/>
    <w:rsid w:val="00142BC6"/>
    <w:rsid w:val="00144127"/>
    <w:rsid w:val="00144419"/>
    <w:rsid w:val="001448A4"/>
    <w:rsid w:val="00145442"/>
    <w:rsid w:val="00145A8F"/>
    <w:rsid w:val="001462FB"/>
    <w:rsid w:val="00146F6D"/>
    <w:rsid w:val="00150A9F"/>
    <w:rsid w:val="00150DDF"/>
    <w:rsid w:val="001517B7"/>
    <w:rsid w:val="00153369"/>
    <w:rsid w:val="00155444"/>
    <w:rsid w:val="00155E35"/>
    <w:rsid w:val="001569AA"/>
    <w:rsid w:val="0015723F"/>
    <w:rsid w:val="001579A1"/>
    <w:rsid w:val="0016185F"/>
    <w:rsid w:val="00162C70"/>
    <w:rsid w:val="00162D0E"/>
    <w:rsid w:val="00162F5D"/>
    <w:rsid w:val="00163252"/>
    <w:rsid w:val="00163B65"/>
    <w:rsid w:val="001641A9"/>
    <w:rsid w:val="001656A0"/>
    <w:rsid w:val="001661D2"/>
    <w:rsid w:val="00172F98"/>
    <w:rsid w:val="00175D58"/>
    <w:rsid w:val="00177613"/>
    <w:rsid w:val="0017773F"/>
    <w:rsid w:val="00181906"/>
    <w:rsid w:val="00181962"/>
    <w:rsid w:val="00181E95"/>
    <w:rsid w:val="0018281A"/>
    <w:rsid w:val="00182B70"/>
    <w:rsid w:val="00183A3D"/>
    <w:rsid w:val="00183BE9"/>
    <w:rsid w:val="00183F93"/>
    <w:rsid w:val="00184318"/>
    <w:rsid w:val="0018504C"/>
    <w:rsid w:val="0018577A"/>
    <w:rsid w:val="001865BA"/>
    <w:rsid w:val="001900D6"/>
    <w:rsid w:val="001901A3"/>
    <w:rsid w:val="00190960"/>
    <w:rsid w:val="00192BA9"/>
    <w:rsid w:val="00193910"/>
    <w:rsid w:val="00194210"/>
    <w:rsid w:val="00194515"/>
    <w:rsid w:val="0019508C"/>
    <w:rsid w:val="001958DD"/>
    <w:rsid w:val="00196980"/>
    <w:rsid w:val="00196B71"/>
    <w:rsid w:val="00196F02"/>
    <w:rsid w:val="00197167"/>
    <w:rsid w:val="00197CE4"/>
    <w:rsid w:val="001A081F"/>
    <w:rsid w:val="001A0EFC"/>
    <w:rsid w:val="001A1AE9"/>
    <w:rsid w:val="001A210C"/>
    <w:rsid w:val="001A30E3"/>
    <w:rsid w:val="001A373F"/>
    <w:rsid w:val="001A4E25"/>
    <w:rsid w:val="001A58C7"/>
    <w:rsid w:val="001A5B6A"/>
    <w:rsid w:val="001B0CF0"/>
    <w:rsid w:val="001B1BAC"/>
    <w:rsid w:val="001B1F90"/>
    <w:rsid w:val="001B4CA6"/>
    <w:rsid w:val="001B5033"/>
    <w:rsid w:val="001B63D2"/>
    <w:rsid w:val="001B7A93"/>
    <w:rsid w:val="001B7C50"/>
    <w:rsid w:val="001B7CFF"/>
    <w:rsid w:val="001C2254"/>
    <w:rsid w:val="001C23CB"/>
    <w:rsid w:val="001C2B26"/>
    <w:rsid w:val="001C394F"/>
    <w:rsid w:val="001C4786"/>
    <w:rsid w:val="001C4BDF"/>
    <w:rsid w:val="001C5760"/>
    <w:rsid w:val="001C62B1"/>
    <w:rsid w:val="001C6A6F"/>
    <w:rsid w:val="001C6AE7"/>
    <w:rsid w:val="001D0023"/>
    <w:rsid w:val="001D0324"/>
    <w:rsid w:val="001D0D41"/>
    <w:rsid w:val="001D1BF9"/>
    <w:rsid w:val="001D207B"/>
    <w:rsid w:val="001D3785"/>
    <w:rsid w:val="001D37E8"/>
    <w:rsid w:val="001D3E8C"/>
    <w:rsid w:val="001D5B0B"/>
    <w:rsid w:val="001D5D42"/>
    <w:rsid w:val="001D61AF"/>
    <w:rsid w:val="001D7C79"/>
    <w:rsid w:val="001E0E90"/>
    <w:rsid w:val="001E32A3"/>
    <w:rsid w:val="001E3B00"/>
    <w:rsid w:val="001E52B2"/>
    <w:rsid w:val="001E5574"/>
    <w:rsid w:val="001E677B"/>
    <w:rsid w:val="001E689F"/>
    <w:rsid w:val="001F2B33"/>
    <w:rsid w:val="001F3C2A"/>
    <w:rsid w:val="001F5BDE"/>
    <w:rsid w:val="001F5FF6"/>
    <w:rsid w:val="0020028E"/>
    <w:rsid w:val="0020280D"/>
    <w:rsid w:val="00205059"/>
    <w:rsid w:val="0020561D"/>
    <w:rsid w:val="0020766A"/>
    <w:rsid w:val="00207AC2"/>
    <w:rsid w:val="00211B48"/>
    <w:rsid w:val="00212513"/>
    <w:rsid w:val="002133E1"/>
    <w:rsid w:val="00214736"/>
    <w:rsid w:val="00215C20"/>
    <w:rsid w:val="00217B21"/>
    <w:rsid w:val="002217D7"/>
    <w:rsid w:val="00223802"/>
    <w:rsid w:val="00225812"/>
    <w:rsid w:val="0022609F"/>
    <w:rsid w:val="0022613B"/>
    <w:rsid w:val="002274DA"/>
    <w:rsid w:val="00227692"/>
    <w:rsid w:val="00227746"/>
    <w:rsid w:val="00227755"/>
    <w:rsid w:val="00227B17"/>
    <w:rsid w:val="00230361"/>
    <w:rsid w:val="0023073D"/>
    <w:rsid w:val="00230A5A"/>
    <w:rsid w:val="00231667"/>
    <w:rsid w:val="00231B32"/>
    <w:rsid w:val="00231C30"/>
    <w:rsid w:val="00232BF1"/>
    <w:rsid w:val="002331B0"/>
    <w:rsid w:val="002335F2"/>
    <w:rsid w:val="00233E5C"/>
    <w:rsid w:val="002341D3"/>
    <w:rsid w:val="002346E4"/>
    <w:rsid w:val="00235C66"/>
    <w:rsid w:val="00237584"/>
    <w:rsid w:val="002377F8"/>
    <w:rsid w:val="00237AED"/>
    <w:rsid w:val="00237D15"/>
    <w:rsid w:val="00237F59"/>
    <w:rsid w:val="0024039E"/>
    <w:rsid w:val="00242A36"/>
    <w:rsid w:val="00242DFD"/>
    <w:rsid w:val="00245238"/>
    <w:rsid w:val="00245E21"/>
    <w:rsid w:val="0024621F"/>
    <w:rsid w:val="00246300"/>
    <w:rsid w:val="00246840"/>
    <w:rsid w:val="002476E0"/>
    <w:rsid w:val="0025052A"/>
    <w:rsid w:val="002510CD"/>
    <w:rsid w:val="00252519"/>
    <w:rsid w:val="002527F9"/>
    <w:rsid w:val="00252830"/>
    <w:rsid w:val="0025294E"/>
    <w:rsid w:val="0025332C"/>
    <w:rsid w:val="00253914"/>
    <w:rsid w:val="0025426A"/>
    <w:rsid w:val="0025449A"/>
    <w:rsid w:val="0025525E"/>
    <w:rsid w:val="00255DC4"/>
    <w:rsid w:val="00257CC0"/>
    <w:rsid w:val="002614B0"/>
    <w:rsid w:val="00262488"/>
    <w:rsid w:val="002625AC"/>
    <w:rsid w:val="00262F76"/>
    <w:rsid w:val="0026434A"/>
    <w:rsid w:val="002644BF"/>
    <w:rsid w:val="00264C04"/>
    <w:rsid w:val="00267044"/>
    <w:rsid w:val="0027096F"/>
    <w:rsid w:val="0027269E"/>
    <w:rsid w:val="00273050"/>
    <w:rsid w:val="00274DC9"/>
    <w:rsid w:val="0027524F"/>
    <w:rsid w:val="00275AA5"/>
    <w:rsid w:val="00275D37"/>
    <w:rsid w:val="00275DF6"/>
    <w:rsid w:val="00276E7E"/>
    <w:rsid w:val="0028000F"/>
    <w:rsid w:val="00280E94"/>
    <w:rsid w:val="002811F2"/>
    <w:rsid w:val="00285259"/>
    <w:rsid w:val="00285C6B"/>
    <w:rsid w:val="00286C2D"/>
    <w:rsid w:val="0028726C"/>
    <w:rsid w:val="002916F8"/>
    <w:rsid w:val="002924FB"/>
    <w:rsid w:val="002928C6"/>
    <w:rsid w:val="0029416D"/>
    <w:rsid w:val="00294A9A"/>
    <w:rsid w:val="0029506D"/>
    <w:rsid w:val="00295693"/>
    <w:rsid w:val="00295A1A"/>
    <w:rsid w:val="00295CE2"/>
    <w:rsid w:val="00297061"/>
    <w:rsid w:val="002972E3"/>
    <w:rsid w:val="00297F38"/>
    <w:rsid w:val="002A0157"/>
    <w:rsid w:val="002A0E49"/>
    <w:rsid w:val="002A1A79"/>
    <w:rsid w:val="002A2A4C"/>
    <w:rsid w:val="002A3882"/>
    <w:rsid w:val="002A3BBA"/>
    <w:rsid w:val="002A53DF"/>
    <w:rsid w:val="002A628F"/>
    <w:rsid w:val="002A71A7"/>
    <w:rsid w:val="002A7C1B"/>
    <w:rsid w:val="002B0839"/>
    <w:rsid w:val="002B158E"/>
    <w:rsid w:val="002B3528"/>
    <w:rsid w:val="002B463E"/>
    <w:rsid w:val="002B5DD4"/>
    <w:rsid w:val="002B61D9"/>
    <w:rsid w:val="002B6D5B"/>
    <w:rsid w:val="002B76D4"/>
    <w:rsid w:val="002B7E6A"/>
    <w:rsid w:val="002C08BB"/>
    <w:rsid w:val="002C33AA"/>
    <w:rsid w:val="002C4EB8"/>
    <w:rsid w:val="002C5B58"/>
    <w:rsid w:val="002C653B"/>
    <w:rsid w:val="002C662B"/>
    <w:rsid w:val="002C6AB2"/>
    <w:rsid w:val="002C6D3D"/>
    <w:rsid w:val="002C6E3E"/>
    <w:rsid w:val="002C7E7E"/>
    <w:rsid w:val="002C7F1E"/>
    <w:rsid w:val="002D028C"/>
    <w:rsid w:val="002D1792"/>
    <w:rsid w:val="002D185F"/>
    <w:rsid w:val="002D1897"/>
    <w:rsid w:val="002D1F6A"/>
    <w:rsid w:val="002D2E0B"/>
    <w:rsid w:val="002D39CC"/>
    <w:rsid w:val="002D3DDF"/>
    <w:rsid w:val="002D51C6"/>
    <w:rsid w:val="002D5489"/>
    <w:rsid w:val="002D58B7"/>
    <w:rsid w:val="002D5D71"/>
    <w:rsid w:val="002D622A"/>
    <w:rsid w:val="002D7866"/>
    <w:rsid w:val="002E1128"/>
    <w:rsid w:val="002E30ED"/>
    <w:rsid w:val="002E3BD0"/>
    <w:rsid w:val="002E42EC"/>
    <w:rsid w:val="002E5208"/>
    <w:rsid w:val="002E5870"/>
    <w:rsid w:val="002E612A"/>
    <w:rsid w:val="002F06AA"/>
    <w:rsid w:val="002F0FDF"/>
    <w:rsid w:val="002F1DA6"/>
    <w:rsid w:val="002F3CD8"/>
    <w:rsid w:val="002F40F4"/>
    <w:rsid w:val="002F4D54"/>
    <w:rsid w:val="002F5CE4"/>
    <w:rsid w:val="002F7318"/>
    <w:rsid w:val="002F7DCB"/>
    <w:rsid w:val="003003A4"/>
    <w:rsid w:val="0030041C"/>
    <w:rsid w:val="00300710"/>
    <w:rsid w:val="00301647"/>
    <w:rsid w:val="0030253E"/>
    <w:rsid w:val="003025FF"/>
    <w:rsid w:val="003032CC"/>
    <w:rsid w:val="00304212"/>
    <w:rsid w:val="0030509D"/>
    <w:rsid w:val="00305169"/>
    <w:rsid w:val="00305C1E"/>
    <w:rsid w:val="00306C85"/>
    <w:rsid w:val="003072C7"/>
    <w:rsid w:val="003073CC"/>
    <w:rsid w:val="00307786"/>
    <w:rsid w:val="00310ACD"/>
    <w:rsid w:val="00311053"/>
    <w:rsid w:val="00311601"/>
    <w:rsid w:val="00311D88"/>
    <w:rsid w:val="003130D3"/>
    <w:rsid w:val="003131D3"/>
    <w:rsid w:val="00314FD0"/>
    <w:rsid w:val="00315152"/>
    <w:rsid w:val="00316BD5"/>
    <w:rsid w:val="00320BAD"/>
    <w:rsid w:val="00321029"/>
    <w:rsid w:val="003227F2"/>
    <w:rsid w:val="003230F3"/>
    <w:rsid w:val="0032326F"/>
    <w:rsid w:val="003238AA"/>
    <w:rsid w:val="003247F5"/>
    <w:rsid w:val="003252FC"/>
    <w:rsid w:val="0032599C"/>
    <w:rsid w:val="003259F2"/>
    <w:rsid w:val="00325C9A"/>
    <w:rsid w:val="00326203"/>
    <w:rsid w:val="003262DF"/>
    <w:rsid w:val="00330BC1"/>
    <w:rsid w:val="00331733"/>
    <w:rsid w:val="00331C6C"/>
    <w:rsid w:val="003331FE"/>
    <w:rsid w:val="00333794"/>
    <w:rsid w:val="00334779"/>
    <w:rsid w:val="00334C9D"/>
    <w:rsid w:val="003358C4"/>
    <w:rsid w:val="003377E0"/>
    <w:rsid w:val="00340586"/>
    <w:rsid w:val="003423D9"/>
    <w:rsid w:val="0034385F"/>
    <w:rsid w:val="00343CDB"/>
    <w:rsid w:val="00343E97"/>
    <w:rsid w:val="00344463"/>
    <w:rsid w:val="00344606"/>
    <w:rsid w:val="00346977"/>
    <w:rsid w:val="00350B32"/>
    <w:rsid w:val="00350FF9"/>
    <w:rsid w:val="00351904"/>
    <w:rsid w:val="00351D4F"/>
    <w:rsid w:val="00351FF1"/>
    <w:rsid w:val="003522AD"/>
    <w:rsid w:val="00352537"/>
    <w:rsid w:val="00353666"/>
    <w:rsid w:val="00354F7F"/>
    <w:rsid w:val="003561A7"/>
    <w:rsid w:val="0035620F"/>
    <w:rsid w:val="00356BAA"/>
    <w:rsid w:val="00357765"/>
    <w:rsid w:val="00357C3C"/>
    <w:rsid w:val="00360169"/>
    <w:rsid w:val="00360691"/>
    <w:rsid w:val="0036263D"/>
    <w:rsid w:val="00362D45"/>
    <w:rsid w:val="00362DB7"/>
    <w:rsid w:val="003635D9"/>
    <w:rsid w:val="003649F4"/>
    <w:rsid w:val="0036707A"/>
    <w:rsid w:val="00367C91"/>
    <w:rsid w:val="00370118"/>
    <w:rsid w:val="00370A40"/>
    <w:rsid w:val="00370AB6"/>
    <w:rsid w:val="00370E23"/>
    <w:rsid w:val="00371B3F"/>
    <w:rsid w:val="00372855"/>
    <w:rsid w:val="00372EC5"/>
    <w:rsid w:val="003763B6"/>
    <w:rsid w:val="00377349"/>
    <w:rsid w:val="003777C0"/>
    <w:rsid w:val="00380CEE"/>
    <w:rsid w:val="00382449"/>
    <w:rsid w:val="00384327"/>
    <w:rsid w:val="00384B2A"/>
    <w:rsid w:val="00385E2A"/>
    <w:rsid w:val="00387108"/>
    <w:rsid w:val="00390791"/>
    <w:rsid w:val="0039082D"/>
    <w:rsid w:val="00390FAD"/>
    <w:rsid w:val="00391B78"/>
    <w:rsid w:val="00391E77"/>
    <w:rsid w:val="0039225D"/>
    <w:rsid w:val="00392810"/>
    <w:rsid w:val="00393A84"/>
    <w:rsid w:val="00393AEC"/>
    <w:rsid w:val="003956F5"/>
    <w:rsid w:val="00395E4D"/>
    <w:rsid w:val="003964EB"/>
    <w:rsid w:val="003A0299"/>
    <w:rsid w:val="003A04D0"/>
    <w:rsid w:val="003A140B"/>
    <w:rsid w:val="003A27AC"/>
    <w:rsid w:val="003A2C10"/>
    <w:rsid w:val="003A45DD"/>
    <w:rsid w:val="003A466E"/>
    <w:rsid w:val="003A4C7C"/>
    <w:rsid w:val="003A5C9A"/>
    <w:rsid w:val="003A7F93"/>
    <w:rsid w:val="003B049B"/>
    <w:rsid w:val="003B0637"/>
    <w:rsid w:val="003B0D49"/>
    <w:rsid w:val="003B17AD"/>
    <w:rsid w:val="003B2504"/>
    <w:rsid w:val="003B27FB"/>
    <w:rsid w:val="003B2C4F"/>
    <w:rsid w:val="003B4EC7"/>
    <w:rsid w:val="003B591C"/>
    <w:rsid w:val="003B5D3A"/>
    <w:rsid w:val="003B609F"/>
    <w:rsid w:val="003B6894"/>
    <w:rsid w:val="003B7483"/>
    <w:rsid w:val="003B7623"/>
    <w:rsid w:val="003C0389"/>
    <w:rsid w:val="003C03B5"/>
    <w:rsid w:val="003C0636"/>
    <w:rsid w:val="003C18DA"/>
    <w:rsid w:val="003C1E74"/>
    <w:rsid w:val="003C3DDC"/>
    <w:rsid w:val="003C4199"/>
    <w:rsid w:val="003C48F5"/>
    <w:rsid w:val="003C614C"/>
    <w:rsid w:val="003C6602"/>
    <w:rsid w:val="003C7667"/>
    <w:rsid w:val="003D0674"/>
    <w:rsid w:val="003D06DE"/>
    <w:rsid w:val="003D0FE5"/>
    <w:rsid w:val="003D1287"/>
    <w:rsid w:val="003D1EA9"/>
    <w:rsid w:val="003D2282"/>
    <w:rsid w:val="003D293A"/>
    <w:rsid w:val="003D2B2F"/>
    <w:rsid w:val="003D2D4A"/>
    <w:rsid w:val="003D4C1F"/>
    <w:rsid w:val="003D6DC7"/>
    <w:rsid w:val="003D6E1C"/>
    <w:rsid w:val="003D7B55"/>
    <w:rsid w:val="003E01CC"/>
    <w:rsid w:val="003E0B41"/>
    <w:rsid w:val="003E1566"/>
    <w:rsid w:val="003E1DB4"/>
    <w:rsid w:val="003E2EAD"/>
    <w:rsid w:val="003E33D4"/>
    <w:rsid w:val="003E5293"/>
    <w:rsid w:val="003E60F2"/>
    <w:rsid w:val="003E6928"/>
    <w:rsid w:val="003E7CB1"/>
    <w:rsid w:val="003F0CA5"/>
    <w:rsid w:val="003F2A14"/>
    <w:rsid w:val="003F5E5B"/>
    <w:rsid w:val="003F666A"/>
    <w:rsid w:val="003F68DC"/>
    <w:rsid w:val="003F6AFA"/>
    <w:rsid w:val="003F77D5"/>
    <w:rsid w:val="004008AC"/>
    <w:rsid w:val="00400D1D"/>
    <w:rsid w:val="0040129E"/>
    <w:rsid w:val="00402600"/>
    <w:rsid w:val="00403DD8"/>
    <w:rsid w:val="00404308"/>
    <w:rsid w:val="0040457D"/>
    <w:rsid w:val="00404689"/>
    <w:rsid w:val="004058FA"/>
    <w:rsid w:val="00405B06"/>
    <w:rsid w:val="00405C37"/>
    <w:rsid w:val="00406322"/>
    <w:rsid w:val="00406B68"/>
    <w:rsid w:val="00407CEE"/>
    <w:rsid w:val="00407F7F"/>
    <w:rsid w:val="00413130"/>
    <w:rsid w:val="004153A0"/>
    <w:rsid w:val="004158C0"/>
    <w:rsid w:val="0041619D"/>
    <w:rsid w:val="00420C66"/>
    <w:rsid w:val="00420DE5"/>
    <w:rsid w:val="00420EA3"/>
    <w:rsid w:val="00421F88"/>
    <w:rsid w:val="00422564"/>
    <w:rsid w:val="004238AF"/>
    <w:rsid w:val="004246B1"/>
    <w:rsid w:val="00424AEA"/>
    <w:rsid w:val="0042720C"/>
    <w:rsid w:val="0042785D"/>
    <w:rsid w:val="004303B8"/>
    <w:rsid w:val="004310DD"/>
    <w:rsid w:val="00431BDE"/>
    <w:rsid w:val="00434AC0"/>
    <w:rsid w:val="0043531F"/>
    <w:rsid w:val="00435C4F"/>
    <w:rsid w:val="00437BBD"/>
    <w:rsid w:val="00437DB4"/>
    <w:rsid w:val="00440945"/>
    <w:rsid w:val="0044239E"/>
    <w:rsid w:val="00443A7F"/>
    <w:rsid w:val="004440F6"/>
    <w:rsid w:val="00444D73"/>
    <w:rsid w:val="0045008B"/>
    <w:rsid w:val="004502F6"/>
    <w:rsid w:val="004510AC"/>
    <w:rsid w:val="0045121E"/>
    <w:rsid w:val="0045135E"/>
    <w:rsid w:val="004520A4"/>
    <w:rsid w:val="004537FD"/>
    <w:rsid w:val="00454A07"/>
    <w:rsid w:val="004562ED"/>
    <w:rsid w:val="00456ABB"/>
    <w:rsid w:val="00456F13"/>
    <w:rsid w:val="00456FA7"/>
    <w:rsid w:val="00457723"/>
    <w:rsid w:val="00460C3B"/>
    <w:rsid w:val="0046148F"/>
    <w:rsid w:val="00461579"/>
    <w:rsid w:val="00463737"/>
    <w:rsid w:val="004644B8"/>
    <w:rsid w:val="0046710D"/>
    <w:rsid w:val="0047211A"/>
    <w:rsid w:val="004737A7"/>
    <w:rsid w:val="0047402B"/>
    <w:rsid w:val="004774D9"/>
    <w:rsid w:val="00477B90"/>
    <w:rsid w:val="00477C7C"/>
    <w:rsid w:val="0048071C"/>
    <w:rsid w:val="00480B49"/>
    <w:rsid w:val="00480E5A"/>
    <w:rsid w:val="004810F5"/>
    <w:rsid w:val="0048168F"/>
    <w:rsid w:val="00481D1C"/>
    <w:rsid w:val="004828CB"/>
    <w:rsid w:val="00482C37"/>
    <w:rsid w:val="004833FD"/>
    <w:rsid w:val="00483A18"/>
    <w:rsid w:val="00484B63"/>
    <w:rsid w:val="00484B86"/>
    <w:rsid w:val="0048659E"/>
    <w:rsid w:val="004867C5"/>
    <w:rsid w:val="00487057"/>
    <w:rsid w:val="004877FD"/>
    <w:rsid w:val="00487A20"/>
    <w:rsid w:val="00487E0F"/>
    <w:rsid w:val="00490AEB"/>
    <w:rsid w:val="004911D0"/>
    <w:rsid w:val="00491621"/>
    <w:rsid w:val="00492E6C"/>
    <w:rsid w:val="00494573"/>
    <w:rsid w:val="004948A8"/>
    <w:rsid w:val="00495637"/>
    <w:rsid w:val="004967A1"/>
    <w:rsid w:val="00496C5C"/>
    <w:rsid w:val="00497CCD"/>
    <w:rsid w:val="00497E88"/>
    <w:rsid w:val="00497EC3"/>
    <w:rsid w:val="004A3AA5"/>
    <w:rsid w:val="004A3EEC"/>
    <w:rsid w:val="004A4336"/>
    <w:rsid w:val="004A44B0"/>
    <w:rsid w:val="004A470C"/>
    <w:rsid w:val="004A4DE7"/>
    <w:rsid w:val="004B0D15"/>
    <w:rsid w:val="004B264F"/>
    <w:rsid w:val="004B3254"/>
    <w:rsid w:val="004B379F"/>
    <w:rsid w:val="004B411E"/>
    <w:rsid w:val="004B4BD5"/>
    <w:rsid w:val="004B4CB1"/>
    <w:rsid w:val="004B52B6"/>
    <w:rsid w:val="004B5372"/>
    <w:rsid w:val="004B601A"/>
    <w:rsid w:val="004B72BA"/>
    <w:rsid w:val="004B7D16"/>
    <w:rsid w:val="004C054F"/>
    <w:rsid w:val="004C1A59"/>
    <w:rsid w:val="004C29B9"/>
    <w:rsid w:val="004C5676"/>
    <w:rsid w:val="004C56D1"/>
    <w:rsid w:val="004C5E4C"/>
    <w:rsid w:val="004C610E"/>
    <w:rsid w:val="004C69D6"/>
    <w:rsid w:val="004C6E77"/>
    <w:rsid w:val="004C7B0D"/>
    <w:rsid w:val="004C7D5F"/>
    <w:rsid w:val="004D0070"/>
    <w:rsid w:val="004D1237"/>
    <w:rsid w:val="004D1FB1"/>
    <w:rsid w:val="004D3369"/>
    <w:rsid w:val="004D3B6A"/>
    <w:rsid w:val="004D40F7"/>
    <w:rsid w:val="004D478D"/>
    <w:rsid w:val="004D4A44"/>
    <w:rsid w:val="004D558E"/>
    <w:rsid w:val="004D56F7"/>
    <w:rsid w:val="004D5F5F"/>
    <w:rsid w:val="004D7CCE"/>
    <w:rsid w:val="004E0372"/>
    <w:rsid w:val="004E2BCF"/>
    <w:rsid w:val="004E5757"/>
    <w:rsid w:val="004E5E63"/>
    <w:rsid w:val="004E5E92"/>
    <w:rsid w:val="004E6564"/>
    <w:rsid w:val="004E7C33"/>
    <w:rsid w:val="004E7CE8"/>
    <w:rsid w:val="004F0DF6"/>
    <w:rsid w:val="004F2590"/>
    <w:rsid w:val="004F353E"/>
    <w:rsid w:val="004F4135"/>
    <w:rsid w:val="004F4945"/>
    <w:rsid w:val="004F4C36"/>
    <w:rsid w:val="004F4E2A"/>
    <w:rsid w:val="004F4F12"/>
    <w:rsid w:val="004F58F0"/>
    <w:rsid w:val="004F62E6"/>
    <w:rsid w:val="004F67D3"/>
    <w:rsid w:val="004F6E29"/>
    <w:rsid w:val="004F6E2A"/>
    <w:rsid w:val="004F7A3B"/>
    <w:rsid w:val="00500BDE"/>
    <w:rsid w:val="00501DDF"/>
    <w:rsid w:val="00502C75"/>
    <w:rsid w:val="00503956"/>
    <w:rsid w:val="00504D92"/>
    <w:rsid w:val="00505305"/>
    <w:rsid w:val="00507F1A"/>
    <w:rsid w:val="00510681"/>
    <w:rsid w:val="0051074E"/>
    <w:rsid w:val="00510E3D"/>
    <w:rsid w:val="00511BA7"/>
    <w:rsid w:val="00512187"/>
    <w:rsid w:val="005133F5"/>
    <w:rsid w:val="00513541"/>
    <w:rsid w:val="005155C8"/>
    <w:rsid w:val="00515A23"/>
    <w:rsid w:val="00515C84"/>
    <w:rsid w:val="00515F6D"/>
    <w:rsid w:val="005206E2"/>
    <w:rsid w:val="0052120F"/>
    <w:rsid w:val="00521FCE"/>
    <w:rsid w:val="00522902"/>
    <w:rsid w:val="00522FC0"/>
    <w:rsid w:val="005234F4"/>
    <w:rsid w:val="00523A45"/>
    <w:rsid w:val="005240EC"/>
    <w:rsid w:val="005249D0"/>
    <w:rsid w:val="00524CCD"/>
    <w:rsid w:val="00526371"/>
    <w:rsid w:val="00530386"/>
    <w:rsid w:val="005304F3"/>
    <w:rsid w:val="0053149A"/>
    <w:rsid w:val="005320C1"/>
    <w:rsid w:val="005321EA"/>
    <w:rsid w:val="0053356E"/>
    <w:rsid w:val="00533ACA"/>
    <w:rsid w:val="005356A3"/>
    <w:rsid w:val="00535AD1"/>
    <w:rsid w:val="0054035E"/>
    <w:rsid w:val="00540AB0"/>
    <w:rsid w:val="00542FD9"/>
    <w:rsid w:val="0054302F"/>
    <w:rsid w:val="0054329C"/>
    <w:rsid w:val="005446CC"/>
    <w:rsid w:val="00545A89"/>
    <w:rsid w:val="00546444"/>
    <w:rsid w:val="00550400"/>
    <w:rsid w:val="00550B53"/>
    <w:rsid w:val="00552403"/>
    <w:rsid w:val="0055346E"/>
    <w:rsid w:val="00554A16"/>
    <w:rsid w:val="00555387"/>
    <w:rsid w:val="00555B5C"/>
    <w:rsid w:val="00555C83"/>
    <w:rsid w:val="005562F7"/>
    <w:rsid w:val="0056009B"/>
    <w:rsid w:val="005600F1"/>
    <w:rsid w:val="00560392"/>
    <w:rsid w:val="00560867"/>
    <w:rsid w:val="00560F56"/>
    <w:rsid w:val="0056180B"/>
    <w:rsid w:val="00562ED4"/>
    <w:rsid w:val="00564335"/>
    <w:rsid w:val="00564FD4"/>
    <w:rsid w:val="00565DA6"/>
    <w:rsid w:val="00566B5E"/>
    <w:rsid w:val="00567FD9"/>
    <w:rsid w:val="00567FEC"/>
    <w:rsid w:val="00570950"/>
    <w:rsid w:val="00570BF7"/>
    <w:rsid w:val="00571202"/>
    <w:rsid w:val="005713F8"/>
    <w:rsid w:val="00572E26"/>
    <w:rsid w:val="00573CD5"/>
    <w:rsid w:val="005745F3"/>
    <w:rsid w:val="005749AE"/>
    <w:rsid w:val="00576259"/>
    <w:rsid w:val="00576AEE"/>
    <w:rsid w:val="00577090"/>
    <w:rsid w:val="00577D29"/>
    <w:rsid w:val="00577FDC"/>
    <w:rsid w:val="00581D20"/>
    <w:rsid w:val="0058234B"/>
    <w:rsid w:val="0058262E"/>
    <w:rsid w:val="005829E9"/>
    <w:rsid w:val="00583287"/>
    <w:rsid w:val="005832AB"/>
    <w:rsid w:val="0058336C"/>
    <w:rsid w:val="00583555"/>
    <w:rsid w:val="00583610"/>
    <w:rsid w:val="0058368E"/>
    <w:rsid w:val="005847F2"/>
    <w:rsid w:val="00584C1B"/>
    <w:rsid w:val="00587423"/>
    <w:rsid w:val="00587453"/>
    <w:rsid w:val="00590368"/>
    <w:rsid w:val="00590449"/>
    <w:rsid w:val="00590561"/>
    <w:rsid w:val="00590573"/>
    <w:rsid w:val="00592DD5"/>
    <w:rsid w:val="00593719"/>
    <w:rsid w:val="00594664"/>
    <w:rsid w:val="0059513F"/>
    <w:rsid w:val="005953A8"/>
    <w:rsid w:val="00595D6A"/>
    <w:rsid w:val="005965D0"/>
    <w:rsid w:val="005A1247"/>
    <w:rsid w:val="005A1D80"/>
    <w:rsid w:val="005A295E"/>
    <w:rsid w:val="005A3670"/>
    <w:rsid w:val="005A5238"/>
    <w:rsid w:val="005A6374"/>
    <w:rsid w:val="005A6400"/>
    <w:rsid w:val="005A7A54"/>
    <w:rsid w:val="005B1A8F"/>
    <w:rsid w:val="005B25CE"/>
    <w:rsid w:val="005B2B17"/>
    <w:rsid w:val="005B3922"/>
    <w:rsid w:val="005B3ACB"/>
    <w:rsid w:val="005B4212"/>
    <w:rsid w:val="005B4970"/>
    <w:rsid w:val="005B4B3D"/>
    <w:rsid w:val="005B60EC"/>
    <w:rsid w:val="005B6D69"/>
    <w:rsid w:val="005B6F98"/>
    <w:rsid w:val="005B7398"/>
    <w:rsid w:val="005C05E4"/>
    <w:rsid w:val="005C0F49"/>
    <w:rsid w:val="005C48E2"/>
    <w:rsid w:val="005C6445"/>
    <w:rsid w:val="005C7FBD"/>
    <w:rsid w:val="005D00E9"/>
    <w:rsid w:val="005D1100"/>
    <w:rsid w:val="005D2478"/>
    <w:rsid w:val="005D4BE2"/>
    <w:rsid w:val="005D7BB3"/>
    <w:rsid w:val="005D7BE4"/>
    <w:rsid w:val="005E14BA"/>
    <w:rsid w:val="005E1987"/>
    <w:rsid w:val="005E2A6D"/>
    <w:rsid w:val="005E2B3C"/>
    <w:rsid w:val="005E33B0"/>
    <w:rsid w:val="005E3D2D"/>
    <w:rsid w:val="005E5376"/>
    <w:rsid w:val="005E53ED"/>
    <w:rsid w:val="005E57AA"/>
    <w:rsid w:val="005E70F5"/>
    <w:rsid w:val="005E7D19"/>
    <w:rsid w:val="005F099D"/>
    <w:rsid w:val="005F0C96"/>
    <w:rsid w:val="005F1F15"/>
    <w:rsid w:val="005F2980"/>
    <w:rsid w:val="005F2BC8"/>
    <w:rsid w:val="005F359F"/>
    <w:rsid w:val="005F3992"/>
    <w:rsid w:val="005F3A1E"/>
    <w:rsid w:val="005F4822"/>
    <w:rsid w:val="005F4F3A"/>
    <w:rsid w:val="005F5024"/>
    <w:rsid w:val="005F6702"/>
    <w:rsid w:val="00600C42"/>
    <w:rsid w:val="006016D1"/>
    <w:rsid w:val="00602337"/>
    <w:rsid w:val="006026B5"/>
    <w:rsid w:val="00602712"/>
    <w:rsid w:val="00602774"/>
    <w:rsid w:val="00602EC9"/>
    <w:rsid w:val="00603056"/>
    <w:rsid w:val="00603F03"/>
    <w:rsid w:val="00604559"/>
    <w:rsid w:val="00604BEF"/>
    <w:rsid w:val="00605F6F"/>
    <w:rsid w:val="006062F8"/>
    <w:rsid w:val="0060730A"/>
    <w:rsid w:val="00607CA9"/>
    <w:rsid w:val="006108C9"/>
    <w:rsid w:val="00610B08"/>
    <w:rsid w:val="00610ECD"/>
    <w:rsid w:val="00611826"/>
    <w:rsid w:val="0061276D"/>
    <w:rsid w:val="00612E62"/>
    <w:rsid w:val="006161FF"/>
    <w:rsid w:val="00617FD5"/>
    <w:rsid w:val="006206DD"/>
    <w:rsid w:val="0062285A"/>
    <w:rsid w:val="006236F9"/>
    <w:rsid w:val="00624AB0"/>
    <w:rsid w:val="00624F1E"/>
    <w:rsid w:val="00626882"/>
    <w:rsid w:val="006279A0"/>
    <w:rsid w:val="00630799"/>
    <w:rsid w:val="00631BD4"/>
    <w:rsid w:val="006322F9"/>
    <w:rsid w:val="00632783"/>
    <w:rsid w:val="00632EA3"/>
    <w:rsid w:val="006339AC"/>
    <w:rsid w:val="00634008"/>
    <w:rsid w:val="006344B5"/>
    <w:rsid w:val="0063464D"/>
    <w:rsid w:val="00636425"/>
    <w:rsid w:val="006364AC"/>
    <w:rsid w:val="006378B6"/>
    <w:rsid w:val="006379E8"/>
    <w:rsid w:val="0064361C"/>
    <w:rsid w:val="00643A0A"/>
    <w:rsid w:val="00643E5B"/>
    <w:rsid w:val="00644154"/>
    <w:rsid w:val="0064477D"/>
    <w:rsid w:val="0064499C"/>
    <w:rsid w:val="00644F13"/>
    <w:rsid w:val="00645AC3"/>
    <w:rsid w:val="006461D0"/>
    <w:rsid w:val="00647385"/>
    <w:rsid w:val="006479FE"/>
    <w:rsid w:val="00647E89"/>
    <w:rsid w:val="00651B1C"/>
    <w:rsid w:val="00651E99"/>
    <w:rsid w:val="00652100"/>
    <w:rsid w:val="00654A83"/>
    <w:rsid w:val="00654E30"/>
    <w:rsid w:val="00655A4F"/>
    <w:rsid w:val="00655B1D"/>
    <w:rsid w:val="00655BE6"/>
    <w:rsid w:val="00656E34"/>
    <w:rsid w:val="00657105"/>
    <w:rsid w:val="00660D72"/>
    <w:rsid w:val="00660E98"/>
    <w:rsid w:val="00661C45"/>
    <w:rsid w:val="00661CFB"/>
    <w:rsid w:val="00662B3B"/>
    <w:rsid w:val="00662B79"/>
    <w:rsid w:val="00663729"/>
    <w:rsid w:val="00663C16"/>
    <w:rsid w:val="00663DE2"/>
    <w:rsid w:val="006643DD"/>
    <w:rsid w:val="0066449B"/>
    <w:rsid w:val="0066485A"/>
    <w:rsid w:val="00665E41"/>
    <w:rsid w:val="006671EF"/>
    <w:rsid w:val="006678B5"/>
    <w:rsid w:val="00667BCB"/>
    <w:rsid w:val="00667E05"/>
    <w:rsid w:val="0067008B"/>
    <w:rsid w:val="00670CD1"/>
    <w:rsid w:val="00671169"/>
    <w:rsid w:val="00671E89"/>
    <w:rsid w:val="006724F7"/>
    <w:rsid w:val="006729C3"/>
    <w:rsid w:val="006751EF"/>
    <w:rsid w:val="00677489"/>
    <w:rsid w:val="00681247"/>
    <w:rsid w:val="006820D7"/>
    <w:rsid w:val="0068226F"/>
    <w:rsid w:val="006822D8"/>
    <w:rsid w:val="0068235D"/>
    <w:rsid w:val="00683969"/>
    <w:rsid w:val="0068451B"/>
    <w:rsid w:val="00684667"/>
    <w:rsid w:val="0068496A"/>
    <w:rsid w:val="006856D2"/>
    <w:rsid w:val="00686AC4"/>
    <w:rsid w:val="00686F82"/>
    <w:rsid w:val="006873B2"/>
    <w:rsid w:val="0069064D"/>
    <w:rsid w:val="00691A9F"/>
    <w:rsid w:val="00692AAE"/>
    <w:rsid w:val="00692F80"/>
    <w:rsid w:val="0069337C"/>
    <w:rsid w:val="00693401"/>
    <w:rsid w:val="0069396A"/>
    <w:rsid w:val="00693E8B"/>
    <w:rsid w:val="006957AD"/>
    <w:rsid w:val="00695A42"/>
    <w:rsid w:val="00696061"/>
    <w:rsid w:val="00696516"/>
    <w:rsid w:val="00696FA8"/>
    <w:rsid w:val="00697D1C"/>
    <w:rsid w:val="006A058B"/>
    <w:rsid w:val="006A0AAC"/>
    <w:rsid w:val="006A0EB5"/>
    <w:rsid w:val="006A15C1"/>
    <w:rsid w:val="006A18BE"/>
    <w:rsid w:val="006A207C"/>
    <w:rsid w:val="006A25C5"/>
    <w:rsid w:val="006A393F"/>
    <w:rsid w:val="006A3C2B"/>
    <w:rsid w:val="006A4700"/>
    <w:rsid w:val="006A4C47"/>
    <w:rsid w:val="006A58D6"/>
    <w:rsid w:val="006A6A0B"/>
    <w:rsid w:val="006A6A31"/>
    <w:rsid w:val="006A6D0A"/>
    <w:rsid w:val="006B038E"/>
    <w:rsid w:val="006B06CC"/>
    <w:rsid w:val="006B2DBC"/>
    <w:rsid w:val="006B5030"/>
    <w:rsid w:val="006B5074"/>
    <w:rsid w:val="006B5E44"/>
    <w:rsid w:val="006B6EA2"/>
    <w:rsid w:val="006B71A7"/>
    <w:rsid w:val="006B758D"/>
    <w:rsid w:val="006C131A"/>
    <w:rsid w:val="006C1645"/>
    <w:rsid w:val="006C1CCF"/>
    <w:rsid w:val="006C2D9C"/>
    <w:rsid w:val="006C319F"/>
    <w:rsid w:val="006C41F5"/>
    <w:rsid w:val="006C4AD6"/>
    <w:rsid w:val="006C6645"/>
    <w:rsid w:val="006C7079"/>
    <w:rsid w:val="006C79CA"/>
    <w:rsid w:val="006D0097"/>
    <w:rsid w:val="006D133D"/>
    <w:rsid w:val="006D43AB"/>
    <w:rsid w:val="006D5D40"/>
    <w:rsid w:val="006D7672"/>
    <w:rsid w:val="006D7A0B"/>
    <w:rsid w:val="006E20E5"/>
    <w:rsid w:val="006E26AB"/>
    <w:rsid w:val="006E2961"/>
    <w:rsid w:val="006E4C74"/>
    <w:rsid w:val="006E5426"/>
    <w:rsid w:val="006E5528"/>
    <w:rsid w:val="006E588F"/>
    <w:rsid w:val="006E599A"/>
    <w:rsid w:val="006E609E"/>
    <w:rsid w:val="006F0EB1"/>
    <w:rsid w:val="006F2FBC"/>
    <w:rsid w:val="006F3749"/>
    <w:rsid w:val="006F7725"/>
    <w:rsid w:val="006F7B29"/>
    <w:rsid w:val="00700098"/>
    <w:rsid w:val="007000DC"/>
    <w:rsid w:val="00700CB6"/>
    <w:rsid w:val="007048CD"/>
    <w:rsid w:val="0070565B"/>
    <w:rsid w:val="0070696D"/>
    <w:rsid w:val="007069B2"/>
    <w:rsid w:val="0071264C"/>
    <w:rsid w:val="007133DC"/>
    <w:rsid w:val="00714B5D"/>
    <w:rsid w:val="00714FB0"/>
    <w:rsid w:val="007151F1"/>
    <w:rsid w:val="00716BB3"/>
    <w:rsid w:val="00716C17"/>
    <w:rsid w:val="007172BD"/>
    <w:rsid w:val="00717A06"/>
    <w:rsid w:val="00721209"/>
    <w:rsid w:val="007212F6"/>
    <w:rsid w:val="00723B55"/>
    <w:rsid w:val="007250A8"/>
    <w:rsid w:val="0072614C"/>
    <w:rsid w:val="00726C2F"/>
    <w:rsid w:val="00727877"/>
    <w:rsid w:val="00727EF8"/>
    <w:rsid w:val="0073092A"/>
    <w:rsid w:val="00730A28"/>
    <w:rsid w:val="0073145F"/>
    <w:rsid w:val="007317FE"/>
    <w:rsid w:val="007320D7"/>
    <w:rsid w:val="00732F42"/>
    <w:rsid w:val="0073551E"/>
    <w:rsid w:val="00737F80"/>
    <w:rsid w:val="007407D6"/>
    <w:rsid w:val="00740D17"/>
    <w:rsid w:val="00740F2A"/>
    <w:rsid w:val="00741CD4"/>
    <w:rsid w:val="00741CDF"/>
    <w:rsid w:val="007428A3"/>
    <w:rsid w:val="00742F6A"/>
    <w:rsid w:val="00743052"/>
    <w:rsid w:val="00745AD6"/>
    <w:rsid w:val="00745C3A"/>
    <w:rsid w:val="00745D3A"/>
    <w:rsid w:val="00745FA0"/>
    <w:rsid w:val="007500BE"/>
    <w:rsid w:val="007508D8"/>
    <w:rsid w:val="007510B0"/>
    <w:rsid w:val="007513E4"/>
    <w:rsid w:val="00752D28"/>
    <w:rsid w:val="007535EF"/>
    <w:rsid w:val="00753A27"/>
    <w:rsid w:val="007546AF"/>
    <w:rsid w:val="007546F4"/>
    <w:rsid w:val="007548BD"/>
    <w:rsid w:val="00754C64"/>
    <w:rsid w:val="00755737"/>
    <w:rsid w:val="00755E62"/>
    <w:rsid w:val="00761491"/>
    <w:rsid w:val="00761A49"/>
    <w:rsid w:val="00762F87"/>
    <w:rsid w:val="00766679"/>
    <w:rsid w:val="007671A1"/>
    <w:rsid w:val="0077022C"/>
    <w:rsid w:val="00770412"/>
    <w:rsid w:val="007707A9"/>
    <w:rsid w:val="00770B32"/>
    <w:rsid w:val="00770E87"/>
    <w:rsid w:val="00772022"/>
    <w:rsid w:val="00772C79"/>
    <w:rsid w:val="00773E99"/>
    <w:rsid w:val="00774AFC"/>
    <w:rsid w:val="00774BB8"/>
    <w:rsid w:val="00774F2A"/>
    <w:rsid w:val="0077536A"/>
    <w:rsid w:val="00780266"/>
    <w:rsid w:val="00780351"/>
    <w:rsid w:val="0078057B"/>
    <w:rsid w:val="00780D44"/>
    <w:rsid w:val="00782526"/>
    <w:rsid w:val="00782E37"/>
    <w:rsid w:val="0078320C"/>
    <w:rsid w:val="007835DA"/>
    <w:rsid w:val="00783B0B"/>
    <w:rsid w:val="007852EC"/>
    <w:rsid w:val="00786200"/>
    <w:rsid w:val="00786D1A"/>
    <w:rsid w:val="00787B10"/>
    <w:rsid w:val="00790974"/>
    <w:rsid w:val="007914DB"/>
    <w:rsid w:val="0079176F"/>
    <w:rsid w:val="007917B4"/>
    <w:rsid w:val="00792F39"/>
    <w:rsid w:val="00793512"/>
    <w:rsid w:val="00793BBC"/>
    <w:rsid w:val="0079681D"/>
    <w:rsid w:val="007A0F33"/>
    <w:rsid w:val="007A14FA"/>
    <w:rsid w:val="007A180C"/>
    <w:rsid w:val="007A1BC3"/>
    <w:rsid w:val="007A20AB"/>
    <w:rsid w:val="007A20D9"/>
    <w:rsid w:val="007A39B0"/>
    <w:rsid w:val="007A3A1E"/>
    <w:rsid w:val="007A4E50"/>
    <w:rsid w:val="007A5070"/>
    <w:rsid w:val="007A708D"/>
    <w:rsid w:val="007A7326"/>
    <w:rsid w:val="007B137A"/>
    <w:rsid w:val="007B1759"/>
    <w:rsid w:val="007B2C85"/>
    <w:rsid w:val="007B4C34"/>
    <w:rsid w:val="007B5C2C"/>
    <w:rsid w:val="007B6CB5"/>
    <w:rsid w:val="007B7BBC"/>
    <w:rsid w:val="007C2F73"/>
    <w:rsid w:val="007C3A97"/>
    <w:rsid w:val="007C3B87"/>
    <w:rsid w:val="007C7405"/>
    <w:rsid w:val="007C7737"/>
    <w:rsid w:val="007C7924"/>
    <w:rsid w:val="007D0662"/>
    <w:rsid w:val="007D33FB"/>
    <w:rsid w:val="007D3482"/>
    <w:rsid w:val="007D38DE"/>
    <w:rsid w:val="007D3C7F"/>
    <w:rsid w:val="007D4C96"/>
    <w:rsid w:val="007D6D9D"/>
    <w:rsid w:val="007D7504"/>
    <w:rsid w:val="007E06BB"/>
    <w:rsid w:val="007E1D78"/>
    <w:rsid w:val="007E2CF8"/>
    <w:rsid w:val="007E381A"/>
    <w:rsid w:val="007E3B1D"/>
    <w:rsid w:val="007E4CD1"/>
    <w:rsid w:val="007E4FC2"/>
    <w:rsid w:val="007E63DD"/>
    <w:rsid w:val="007E6962"/>
    <w:rsid w:val="007E7EBF"/>
    <w:rsid w:val="007F51D8"/>
    <w:rsid w:val="007F5618"/>
    <w:rsid w:val="007F6469"/>
    <w:rsid w:val="007F6FA7"/>
    <w:rsid w:val="007F732B"/>
    <w:rsid w:val="007F7509"/>
    <w:rsid w:val="007F799B"/>
    <w:rsid w:val="00800E34"/>
    <w:rsid w:val="00801481"/>
    <w:rsid w:val="008040CC"/>
    <w:rsid w:val="008043DE"/>
    <w:rsid w:val="00804DF7"/>
    <w:rsid w:val="00805B1A"/>
    <w:rsid w:val="00806F4A"/>
    <w:rsid w:val="008073F0"/>
    <w:rsid w:val="00811521"/>
    <w:rsid w:val="008129B8"/>
    <w:rsid w:val="00812E58"/>
    <w:rsid w:val="00813392"/>
    <w:rsid w:val="008139D9"/>
    <w:rsid w:val="008145F7"/>
    <w:rsid w:val="00814985"/>
    <w:rsid w:val="00815D85"/>
    <w:rsid w:val="00816180"/>
    <w:rsid w:val="00816E4F"/>
    <w:rsid w:val="00816EE1"/>
    <w:rsid w:val="00817ADC"/>
    <w:rsid w:val="00817E93"/>
    <w:rsid w:val="008201BB"/>
    <w:rsid w:val="008204D0"/>
    <w:rsid w:val="00820533"/>
    <w:rsid w:val="0082234C"/>
    <w:rsid w:val="00822B4C"/>
    <w:rsid w:val="00822C6D"/>
    <w:rsid w:val="00823FDC"/>
    <w:rsid w:val="008242F5"/>
    <w:rsid w:val="00824AD7"/>
    <w:rsid w:val="00824B5E"/>
    <w:rsid w:val="00824C08"/>
    <w:rsid w:val="00826D2A"/>
    <w:rsid w:val="00826DC3"/>
    <w:rsid w:val="00827941"/>
    <w:rsid w:val="00827943"/>
    <w:rsid w:val="00830208"/>
    <w:rsid w:val="00830787"/>
    <w:rsid w:val="0083152C"/>
    <w:rsid w:val="00833401"/>
    <w:rsid w:val="00835D33"/>
    <w:rsid w:val="00836C2D"/>
    <w:rsid w:val="00840147"/>
    <w:rsid w:val="00841A45"/>
    <w:rsid w:val="008425BF"/>
    <w:rsid w:val="00842D80"/>
    <w:rsid w:val="00842EF1"/>
    <w:rsid w:val="00843853"/>
    <w:rsid w:val="00845679"/>
    <w:rsid w:val="00846022"/>
    <w:rsid w:val="0085022A"/>
    <w:rsid w:val="00850B11"/>
    <w:rsid w:val="00850D84"/>
    <w:rsid w:val="00852532"/>
    <w:rsid w:val="00852D52"/>
    <w:rsid w:val="008530CF"/>
    <w:rsid w:val="008535DB"/>
    <w:rsid w:val="00855002"/>
    <w:rsid w:val="008557E4"/>
    <w:rsid w:val="008570EF"/>
    <w:rsid w:val="00857903"/>
    <w:rsid w:val="0086040A"/>
    <w:rsid w:val="00860CBD"/>
    <w:rsid w:val="00860F32"/>
    <w:rsid w:val="00860F3E"/>
    <w:rsid w:val="008611CF"/>
    <w:rsid w:val="00862865"/>
    <w:rsid w:val="008631E4"/>
    <w:rsid w:val="00863C7C"/>
    <w:rsid w:val="008642D2"/>
    <w:rsid w:val="008647C8"/>
    <w:rsid w:val="00866717"/>
    <w:rsid w:val="00866F44"/>
    <w:rsid w:val="0087136D"/>
    <w:rsid w:val="00872A3D"/>
    <w:rsid w:val="00872A74"/>
    <w:rsid w:val="0087365C"/>
    <w:rsid w:val="00874568"/>
    <w:rsid w:val="00874BB9"/>
    <w:rsid w:val="00875C1F"/>
    <w:rsid w:val="00875EC0"/>
    <w:rsid w:val="00876981"/>
    <w:rsid w:val="00877012"/>
    <w:rsid w:val="008771D3"/>
    <w:rsid w:val="00877945"/>
    <w:rsid w:val="00881265"/>
    <w:rsid w:val="008815CF"/>
    <w:rsid w:val="00881790"/>
    <w:rsid w:val="00882622"/>
    <w:rsid w:val="00882B14"/>
    <w:rsid w:val="00882F09"/>
    <w:rsid w:val="00883B97"/>
    <w:rsid w:val="008843FB"/>
    <w:rsid w:val="00884BE7"/>
    <w:rsid w:val="00885ED1"/>
    <w:rsid w:val="0088632C"/>
    <w:rsid w:val="00886B3D"/>
    <w:rsid w:val="00887E0A"/>
    <w:rsid w:val="00890847"/>
    <w:rsid w:val="00891059"/>
    <w:rsid w:val="0089108F"/>
    <w:rsid w:val="00891365"/>
    <w:rsid w:val="00892ADB"/>
    <w:rsid w:val="00892FB7"/>
    <w:rsid w:val="00893C35"/>
    <w:rsid w:val="00894834"/>
    <w:rsid w:val="008948C5"/>
    <w:rsid w:val="0089570A"/>
    <w:rsid w:val="008A0BE1"/>
    <w:rsid w:val="008A1A82"/>
    <w:rsid w:val="008A30D3"/>
    <w:rsid w:val="008A4AF2"/>
    <w:rsid w:val="008A6632"/>
    <w:rsid w:val="008A6977"/>
    <w:rsid w:val="008A69EE"/>
    <w:rsid w:val="008A70F6"/>
    <w:rsid w:val="008A77F9"/>
    <w:rsid w:val="008B05FB"/>
    <w:rsid w:val="008B487D"/>
    <w:rsid w:val="008B4A9C"/>
    <w:rsid w:val="008B4A9F"/>
    <w:rsid w:val="008B4C5D"/>
    <w:rsid w:val="008B4E7B"/>
    <w:rsid w:val="008B5224"/>
    <w:rsid w:val="008B5BF9"/>
    <w:rsid w:val="008B61E8"/>
    <w:rsid w:val="008B686F"/>
    <w:rsid w:val="008B7CAC"/>
    <w:rsid w:val="008C03BA"/>
    <w:rsid w:val="008C0CC7"/>
    <w:rsid w:val="008C0F0A"/>
    <w:rsid w:val="008C17B1"/>
    <w:rsid w:val="008C31C1"/>
    <w:rsid w:val="008C39FD"/>
    <w:rsid w:val="008C426B"/>
    <w:rsid w:val="008C555C"/>
    <w:rsid w:val="008C62EE"/>
    <w:rsid w:val="008C6699"/>
    <w:rsid w:val="008D0EF2"/>
    <w:rsid w:val="008D180F"/>
    <w:rsid w:val="008D2232"/>
    <w:rsid w:val="008D345A"/>
    <w:rsid w:val="008D38CD"/>
    <w:rsid w:val="008D475C"/>
    <w:rsid w:val="008D6463"/>
    <w:rsid w:val="008D6F5E"/>
    <w:rsid w:val="008D7261"/>
    <w:rsid w:val="008D74F6"/>
    <w:rsid w:val="008E303D"/>
    <w:rsid w:val="008E3FF4"/>
    <w:rsid w:val="008E45B2"/>
    <w:rsid w:val="008E4847"/>
    <w:rsid w:val="008E4BF4"/>
    <w:rsid w:val="008E4E4B"/>
    <w:rsid w:val="008E5227"/>
    <w:rsid w:val="008E5447"/>
    <w:rsid w:val="008E6FBA"/>
    <w:rsid w:val="008F0276"/>
    <w:rsid w:val="008F09AE"/>
    <w:rsid w:val="008F12BE"/>
    <w:rsid w:val="008F1424"/>
    <w:rsid w:val="008F1E54"/>
    <w:rsid w:val="008F1F78"/>
    <w:rsid w:val="008F24DA"/>
    <w:rsid w:val="008F2EEF"/>
    <w:rsid w:val="008F3DFF"/>
    <w:rsid w:val="008F5E5D"/>
    <w:rsid w:val="008F68C3"/>
    <w:rsid w:val="008F6A07"/>
    <w:rsid w:val="00900DD2"/>
    <w:rsid w:val="00901744"/>
    <w:rsid w:val="009017E2"/>
    <w:rsid w:val="00901CCA"/>
    <w:rsid w:val="00904942"/>
    <w:rsid w:val="00904C99"/>
    <w:rsid w:val="009051EA"/>
    <w:rsid w:val="00905F03"/>
    <w:rsid w:val="009104C1"/>
    <w:rsid w:val="00910E80"/>
    <w:rsid w:val="0091187F"/>
    <w:rsid w:val="00912E37"/>
    <w:rsid w:val="00912F3C"/>
    <w:rsid w:val="00913B94"/>
    <w:rsid w:val="00913FBB"/>
    <w:rsid w:val="00914A73"/>
    <w:rsid w:val="00914CBF"/>
    <w:rsid w:val="00917554"/>
    <w:rsid w:val="0092086A"/>
    <w:rsid w:val="00921FA3"/>
    <w:rsid w:val="00922EE0"/>
    <w:rsid w:val="00925A91"/>
    <w:rsid w:val="00926555"/>
    <w:rsid w:val="0092714F"/>
    <w:rsid w:val="0092776C"/>
    <w:rsid w:val="00927771"/>
    <w:rsid w:val="00930A94"/>
    <w:rsid w:val="00930F37"/>
    <w:rsid w:val="009311F9"/>
    <w:rsid w:val="00932B57"/>
    <w:rsid w:val="00934147"/>
    <w:rsid w:val="00934402"/>
    <w:rsid w:val="00935D8A"/>
    <w:rsid w:val="0093746D"/>
    <w:rsid w:val="00937EF4"/>
    <w:rsid w:val="00940C51"/>
    <w:rsid w:val="009410CE"/>
    <w:rsid w:val="009416FD"/>
    <w:rsid w:val="009417E6"/>
    <w:rsid w:val="009422FC"/>
    <w:rsid w:val="009427EA"/>
    <w:rsid w:val="00942905"/>
    <w:rsid w:val="00942D48"/>
    <w:rsid w:val="009437C4"/>
    <w:rsid w:val="00944E37"/>
    <w:rsid w:val="00945BCC"/>
    <w:rsid w:val="00945E2B"/>
    <w:rsid w:val="00946745"/>
    <w:rsid w:val="00946FFA"/>
    <w:rsid w:val="00950815"/>
    <w:rsid w:val="00951709"/>
    <w:rsid w:val="009518FA"/>
    <w:rsid w:val="009520BA"/>
    <w:rsid w:val="009523E0"/>
    <w:rsid w:val="009541B0"/>
    <w:rsid w:val="00955191"/>
    <w:rsid w:val="00955D46"/>
    <w:rsid w:val="009568F5"/>
    <w:rsid w:val="00956BA3"/>
    <w:rsid w:val="00957F07"/>
    <w:rsid w:val="009600C8"/>
    <w:rsid w:val="00962262"/>
    <w:rsid w:val="00962E00"/>
    <w:rsid w:val="00962E23"/>
    <w:rsid w:val="009643AB"/>
    <w:rsid w:val="00964849"/>
    <w:rsid w:val="009657A7"/>
    <w:rsid w:val="00967C33"/>
    <w:rsid w:val="00970CC1"/>
    <w:rsid w:val="00971E68"/>
    <w:rsid w:val="009731EF"/>
    <w:rsid w:val="00974015"/>
    <w:rsid w:val="0097413E"/>
    <w:rsid w:val="009742EC"/>
    <w:rsid w:val="00975735"/>
    <w:rsid w:val="00975F08"/>
    <w:rsid w:val="00976939"/>
    <w:rsid w:val="00976CBA"/>
    <w:rsid w:val="00976DBA"/>
    <w:rsid w:val="00977324"/>
    <w:rsid w:val="00977B15"/>
    <w:rsid w:val="009802D7"/>
    <w:rsid w:val="0098084B"/>
    <w:rsid w:val="009809A8"/>
    <w:rsid w:val="00980C17"/>
    <w:rsid w:val="00981851"/>
    <w:rsid w:val="009820E2"/>
    <w:rsid w:val="00983104"/>
    <w:rsid w:val="00983342"/>
    <w:rsid w:val="00984085"/>
    <w:rsid w:val="00984235"/>
    <w:rsid w:val="00985769"/>
    <w:rsid w:val="0098599C"/>
    <w:rsid w:val="00985FB6"/>
    <w:rsid w:val="00990851"/>
    <w:rsid w:val="00990957"/>
    <w:rsid w:val="009909DD"/>
    <w:rsid w:val="00991298"/>
    <w:rsid w:val="00991B2C"/>
    <w:rsid w:val="00991DE2"/>
    <w:rsid w:val="00992CAE"/>
    <w:rsid w:val="0099342F"/>
    <w:rsid w:val="00993D3D"/>
    <w:rsid w:val="00993E7B"/>
    <w:rsid w:val="009966A7"/>
    <w:rsid w:val="00996A7B"/>
    <w:rsid w:val="009A0A20"/>
    <w:rsid w:val="009A27D5"/>
    <w:rsid w:val="009A4CCF"/>
    <w:rsid w:val="009A52FE"/>
    <w:rsid w:val="009A5F4B"/>
    <w:rsid w:val="009A70E1"/>
    <w:rsid w:val="009A7178"/>
    <w:rsid w:val="009A796D"/>
    <w:rsid w:val="009A7DEC"/>
    <w:rsid w:val="009B234B"/>
    <w:rsid w:val="009B3611"/>
    <w:rsid w:val="009B475A"/>
    <w:rsid w:val="009B4856"/>
    <w:rsid w:val="009B5560"/>
    <w:rsid w:val="009B622C"/>
    <w:rsid w:val="009B6784"/>
    <w:rsid w:val="009B7250"/>
    <w:rsid w:val="009B7DF0"/>
    <w:rsid w:val="009C04EC"/>
    <w:rsid w:val="009C0912"/>
    <w:rsid w:val="009C0D15"/>
    <w:rsid w:val="009C0D37"/>
    <w:rsid w:val="009C0EF6"/>
    <w:rsid w:val="009C0F4C"/>
    <w:rsid w:val="009C18C3"/>
    <w:rsid w:val="009C1CE9"/>
    <w:rsid w:val="009C23A3"/>
    <w:rsid w:val="009C2471"/>
    <w:rsid w:val="009C2D81"/>
    <w:rsid w:val="009C3008"/>
    <w:rsid w:val="009C3482"/>
    <w:rsid w:val="009C3FEE"/>
    <w:rsid w:val="009C4702"/>
    <w:rsid w:val="009C48DB"/>
    <w:rsid w:val="009D1203"/>
    <w:rsid w:val="009D1A06"/>
    <w:rsid w:val="009D1D92"/>
    <w:rsid w:val="009D1FCF"/>
    <w:rsid w:val="009D74DE"/>
    <w:rsid w:val="009D784D"/>
    <w:rsid w:val="009E004F"/>
    <w:rsid w:val="009E15BE"/>
    <w:rsid w:val="009E195F"/>
    <w:rsid w:val="009E22FE"/>
    <w:rsid w:val="009E3726"/>
    <w:rsid w:val="009E3E0B"/>
    <w:rsid w:val="009E515D"/>
    <w:rsid w:val="009E555E"/>
    <w:rsid w:val="009E7478"/>
    <w:rsid w:val="009E7E22"/>
    <w:rsid w:val="009F0027"/>
    <w:rsid w:val="009F0DB6"/>
    <w:rsid w:val="009F1C69"/>
    <w:rsid w:val="009F1FD3"/>
    <w:rsid w:val="009F29BF"/>
    <w:rsid w:val="009F3079"/>
    <w:rsid w:val="009F3802"/>
    <w:rsid w:val="009F3C52"/>
    <w:rsid w:val="009F4BB9"/>
    <w:rsid w:val="009F5BDB"/>
    <w:rsid w:val="009F60BD"/>
    <w:rsid w:val="009F72D0"/>
    <w:rsid w:val="009F77B4"/>
    <w:rsid w:val="00A000C6"/>
    <w:rsid w:val="00A008EE"/>
    <w:rsid w:val="00A022C9"/>
    <w:rsid w:val="00A0316E"/>
    <w:rsid w:val="00A0404D"/>
    <w:rsid w:val="00A048B8"/>
    <w:rsid w:val="00A04C63"/>
    <w:rsid w:val="00A051E6"/>
    <w:rsid w:val="00A078BF"/>
    <w:rsid w:val="00A07A94"/>
    <w:rsid w:val="00A10065"/>
    <w:rsid w:val="00A11359"/>
    <w:rsid w:val="00A12A46"/>
    <w:rsid w:val="00A137E8"/>
    <w:rsid w:val="00A13BAA"/>
    <w:rsid w:val="00A1575F"/>
    <w:rsid w:val="00A168E7"/>
    <w:rsid w:val="00A17031"/>
    <w:rsid w:val="00A17403"/>
    <w:rsid w:val="00A200DD"/>
    <w:rsid w:val="00A2018B"/>
    <w:rsid w:val="00A201BE"/>
    <w:rsid w:val="00A202A8"/>
    <w:rsid w:val="00A21274"/>
    <w:rsid w:val="00A21605"/>
    <w:rsid w:val="00A2163C"/>
    <w:rsid w:val="00A21E6A"/>
    <w:rsid w:val="00A21FE5"/>
    <w:rsid w:val="00A24068"/>
    <w:rsid w:val="00A24561"/>
    <w:rsid w:val="00A24C73"/>
    <w:rsid w:val="00A2505F"/>
    <w:rsid w:val="00A25A00"/>
    <w:rsid w:val="00A25A6F"/>
    <w:rsid w:val="00A25F10"/>
    <w:rsid w:val="00A26FDA"/>
    <w:rsid w:val="00A270E1"/>
    <w:rsid w:val="00A27AC7"/>
    <w:rsid w:val="00A30A73"/>
    <w:rsid w:val="00A31E1A"/>
    <w:rsid w:val="00A32072"/>
    <w:rsid w:val="00A33124"/>
    <w:rsid w:val="00A33E8A"/>
    <w:rsid w:val="00A34795"/>
    <w:rsid w:val="00A347A8"/>
    <w:rsid w:val="00A3574C"/>
    <w:rsid w:val="00A35CD1"/>
    <w:rsid w:val="00A35EB9"/>
    <w:rsid w:val="00A36B22"/>
    <w:rsid w:val="00A36D02"/>
    <w:rsid w:val="00A379CA"/>
    <w:rsid w:val="00A40E32"/>
    <w:rsid w:val="00A43640"/>
    <w:rsid w:val="00A44555"/>
    <w:rsid w:val="00A456DA"/>
    <w:rsid w:val="00A4636B"/>
    <w:rsid w:val="00A46864"/>
    <w:rsid w:val="00A47957"/>
    <w:rsid w:val="00A47A0F"/>
    <w:rsid w:val="00A47C98"/>
    <w:rsid w:val="00A53CE3"/>
    <w:rsid w:val="00A567E6"/>
    <w:rsid w:val="00A56FAB"/>
    <w:rsid w:val="00A5754C"/>
    <w:rsid w:val="00A57ACC"/>
    <w:rsid w:val="00A60433"/>
    <w:rsid w:val="00A60F53"/>
    <w:rsid w:val="00A61527"/>
    <w:rsid w:val="00A639EB"/>
    <w:rsid w:val="00A64587"/>
    <w:rsid w:val="00A65D96"/>
    <w:rsid w:val="00A664AB"/>
    <w:rsid w:val="00A66B82"/>
    <w:rsid w:val="00A67687"/>
    <w:rsid w:val="00A67DA5"/>
    <w:rsid w:val="00A703B6"/>
    <w:rsid w:val="00A70551"/>
    <w:rsid w:val="00A707B1"/>
    <w:rsid w:val="00A70F1E"/>
    <w:rsid w:val="00A70FCB"/>
    <w:rsid w:val="00A71BB8"/>
    <w:rsid w:val="00A72071"/>
    <w:rsid w:val="00A72D13"/>
    <w:rsid w:val="00A733B1"/>
    <w:rsid w:val="00A735AD"/>
    <w:rsid w:val="00A738B0"/>
    <w:rsid w:val="00A73911"/>
    <w:rsid w:val="00A73B27"/>
    <w:rsid w:val="00A74A9D"/>
    <w:rsid w:val="00A74B19"/>
    <w:rsid w:val="00A74C68"/>
    <w:rsid w:val="00A7546F"/>
    <w:rsid w:val="00A755B1"/>
    <w:rsid w:val="00A75F11"/>
    <w:rsid w:val="00A7610B"/>
    <w:rsid w:val="00A76540"/>
    <w:rsid w:val="00A76589"/>
    <w:rsid w:val="00A76757"/>
    <w:rsid w:val="00A7764A"/>
    <w:rsid w:val="00A80EAE"/>
    <w:rsid w:val="00A82176"/>
    <w:rsid w:val="00A83066"/>
    <w:rsid w:val="00A8333E"/>
    <w:rsid w:val="00A83787"/>
    <w:rsid w:val="00A83AA9"/>
    <w:rsid w:val="00A83BB9"/>
    <w:rsid w:val="00A83E23"/>
    <w:rsid w:val="00A863D8"/>
    <w:rsid w:val="00A864B2"/>
    <w:rsid w:val="00A8655F"/>
    <w:rsid w:val="00A87EA0"/>
    <w:rsid w:val="00A929FC"/>
    <w:rsid w:val="00A9533A"/>
    <w:rsid w:val="00A96188"/>
    <w:rsid w:val="00A970B7"/>
    <w:rsid w:val="00AA0B2C"/>
    <w:rsid w:val="00AA0B2F"/>
    <w:rsid w:val="00AA11DB"/>
    <w:rsid w:val="00AA1324"/>
    <w:rsid w:val="00AA13CF"/>
    <w:rsid w:val="00AA156F"/>
    <w:rsid w:val="00AA2140"/>
    <w:rsid w:val="00AA364A"/>
    <w:rsid w:val="00AA394D"/>
    <w:rsid w:val="00AA3BE2"/>
    <w:rsid w:val="00AA3E49"/>
    <w:rsid w:val="00AA436D"/>
    <w:rsid w:val="00AA58CA"/>
    <w:rsid w:val="00AA5F3D"/>
    <w:rsid w:val="00AA78A0"/>
    <w:rsid w:val="00AB0349"/>
    <w:rsid w:val="00AB0AD7"/>
    <w:rsid w:val="00AB1E69"/>
    <w:rsid w:val="00AB292A"/>
    <w:rsid w:val="00AB2F29"/>
    <w:rsid w:val="00AB3350"/>
    <w:rsid w:val="00AB3389"/>
    <w:rsid w:val="00AB347E"/>
    <w:rsid w:val="00AB34BE"/>
    <w:rsid w:val="00AB3BF2"/>
    <w:rsid w:val="00AB4F2D"/>
    <w:rsid w:val="00AB561C"/>
    <w:rsid w:val="00AB60FE"/>
    <w:rsid w:val="00AB6DC6"/>
    <w:rsid w:val="00AB7705"/>
    <w:rsid w:val="00AB7781"/>
    <w:rsid w:val="00AB781C"/>
    <w:rsid w:val="00AB7973"/>
    <w:rsid w:val="00AB7B06"/>
    <w:rsid w:val="00AC0232"/>
    <w:rsid w:val="00AC2943"/>
    <w:rsid w:val="00AC30D1"/>
    <w:rsid w:val="00AC4652"/>
    <w:rsid w:val="00AC4C90"/>
    <w:rsid w:val="00AC4E90"/>
    <w:rsid w:val="00AC5ECC"/>
    <w:rsid w:val="00AC5EE6"/>
    <w:rsid w:val="00AC67F4"/>
    <w:rsid w:val="00AC7293"/>
    <w:rsid w:val="00AC792D"/>
    <w:rsid w:val="00AC7A6D"/>
    <w:rsid w:val="00AD0A06"/>
    <w:rsid w:val="00AD1645"/>
    <w:rsid w:val="00AD3404"/>
    <w:rsid w:val="00AD4C47"/>
    <w:rsid w:val="00AD4FED"/>
    <w:rsid w:val="00AD6446"/>
    <w:rsid w:val="00AD7990"/>
    <w:rsid w:val="00AD7AA2"/>
    <w:rsid w:val="00AE0143"/>
    <w:rsid w:val="00AE134E"/>
    <w:rsid w:val="00AE1C26"/>
    <w:rsid w:val="00AE25FD"/>
    <w:rsid w:val="00AE2744"/>
    <w:rsid w:val="00AE500C"/>
    <w:rsid w:val="00AE54FF"/>
    <w:rsid w:val="00AE5930"/>
    <w:rsid w:val="00AE6BEB"/>
    <w:rsid w:val="00AE776D"/>
    <w:rsid w:val="00AE78F7"/>
    <w:rsid w:val="00AF3538"/>
    <w:rsid w:val="00AF3730"/>
    <w:rsid w:val="00AF4D08"/>
    <w:rsid w:val="00AF5D1C"/>
    <w:rsid w:val="00AF7076"/>
    <w:rsid w:val="00AF77AD"/>
    <w:rsid w:val="00B015A4"/>
    <w:rsid w:val="00B01C13"/>
    <w:rsid w:val="00B01FFB"/>
    <w:rsid w:val="00B02FEB"/>
    <w:rsid w:val="00B032E4"/>
    <w:rsid w:val="00B03F02"/>
    <w:rsid w:val="00B0577E"/>
    <w:rsid w:val="00B05A86"/>
    <w:rsid w:val="00B064B5"/>
    <w:rsid w:val="00B065D2"/>
    <w:rsid w:val="00B10276"/>
    <w:rsid w:val="00B10629"/>
    <w:rsid w:val="00B10852"/>
    <w:rsid w:val="00B1185F"/>
    <w:rsid w:val="00B11FC6"/>
    <w:rsid w:val="00B122CB"/>
    <w:rsid w:val="00B12BA5"/>
    <w:rsid w:val="00B1383F"/>
    <w:rsid w:val="00B14633"/>
    <w:rsid w:val="00B14D1D"/>
    <w:rsid w:val="00B163B4"/>
    <w:rsid w:val="00B1670A"/>
    <w:rsid w:val="00B16745"/>
    <w:rsid w:val="00B1788E"/>
    <w:rsid w:val="00B2244B"/>
    <w:rsid w:val="00B23F7D"/>
    <w:rsid w:val="00B246F0"/>
    <w:rsid w:val="00B24D22"/>
    <w:rsid w:val="00B24E81"/>
    <w:rsid w:val="00B25FD7"/>
    <w:rsid w:val="00B26074"/>
    <w:rsid w:val="00B26540"/>
    <w:rsid w:val="00B2654C"/>
    <w:rsid w:val="00B26635"/>
    <w:rsid w:val="00B26636"/>
    <w:rsid w:val="00B26A71"/>
    <w:rsid w:val="00B270DB"/>
    <w:rsid w:val="00B27906"/>
    <w:rsid w:val="00B27AFE"/>
    <w:rsid w:val="00B30419"/>
    <w:rsid w:val="00B3083D"/>
    <w:rsid w:val="00B31084"/>
    <w:rsid w:val="00B31C76"/>
    <w:rsid w:val="00B31F59"/>
    <w:rsid w:val="00B32082"/>
    <w:rsid w:val="00B32B9A"/>
    <w:rsid w:val="00B34845"/>
    <w:rsid w:val="00B348C2"/>
    <w:rsid w:val="00B34CD9"/>
    <w:rsid w:val="00B373BB"/>
    <w:rsid w:val="00B4088B"/>
    <w:rsid w:val="00B42754"/>
    <w:rsid w:val="00B42B8A"/>
    <w:rsid w:val="00B43914"/>
    <w:rsid w:val="00B452ED"/>
    <w:rsid w:val="00B45566"/>
    <w:rsid w:val="00B466F8"/>
    <w:rsid w:val="00B50BB9"/>
    <w:rsid w:val="00B521A0"/>
    <w:rsid w:val="00B523F3"/>
    <w:rsid w:val="00B526AE"/>
    <w:rsid w:val="00B5333A"/>
    <w:rsid w:val="00B53BDE"/>
    <w:rsid w:val="00B55EF4"/>
    <w:rsid w:val="00B560B6"/>
    <w:rsid w:val="00B564E0"/>
    <w:rsid w:val="00B57758"/>
    <w:rsid w:val="00B60256"/>
    <w:rsid w:val="00B60B17"/>
    <w:rsid w:val="00B6208A"/>
    <w:rsid w:val="00B6321F"/>
    <w:rsid w:val="00B6333B"/>
    <w:rsid w:val="00B639AC"/>
    <w:rsid w:val="00B64E37"/>
    <w:rsid w:val="00B6609F"/>
    <w:rsid w:val="00B678D4"/>
    <w:rsid w:val="00B6792D"/>
    <w:rsid w:val="00B700F7"/>
    <w:rsid w:val="00B71178"/>
    <w:rsid w:val="00B71E6C"/>
    <w:rsid w:val="00B722DF"/>
    <w:rsid w:val="00B7254F"/>
    <w:rsid w:val="00B73EB4"/>
    <w:rsid w:val="00B740CF"/>
    <w:rsid w:val="00B74493"/>
    <w:rsid w:val="00B747C4"/>
    <w:rsid w:val="00B74F57"/>
    <w:rsid w:val="00B755AA"/>
    <w:rsid w:val="00B75708"/>
    <w:rsid w:val="00B76F77"/>
    <w:rsid w:val="00B76FC6"/>
    <w:rsid w:val="00B77435"/>
    <w:rsid w:val="00B77E62"/>
    <w:rsid w:val="00B80FDA"/>
    <w:rsid w:val="00B8125F"/>
    <w:rsid w:val="00B82FD4"/>
    <w:rsid w:val="00B835A2"/>
    <w:rsid w:val="00B84957"/>
    <w:rsid w:val="00B87BE3"/>
    <w:rsid w:val="00B87E92"/>
    <w:rsid w:val="00B930A6"/>
    <w:rsid w:val="00B941A4"/>
    <w:rsid w:val="00B94BA6"/>
    <w:rsid w:val="00B94CC8"/>
    <w:rsid w:val="00B953DD"/>
    <w:rsid w:val="00B95C7C"/>
    <w:rsid w:val="00B968D2"/>
    <w:rsid w:val="00B96BCD"/>
    <w:rsid w:val="00B97F0C"/>
    <w:rsid w:val="00BA0C5B"/>
    <w:rsid w:val="00BA1174"/>
    <w:rsid w:val="00BA1482"/>
    <w:rsid w:val="00BA2F5A"/>
    <w:rsid w:val="00BA32C1"/>
    <w:rsid w:val="00BA333C"/>
    <w:rsid w:val="00BA42E8"/>
    <w:rsid w:val="00BA5E36"/>
    <w:rsid w:val="00BA68EB"/>
    <w:rsid w:val="00BA740F"/>
    <w:rsid w:val="00BA74A6"/>
    <w:rsid w:val="00BA7CA3"/>
    <w:rsid w:val="00BA7CA8"/>
    <w:rsid w:val="00BB1C8E"/>
    <w:rsid w:val="00BB25AE"/>
    <w:rsid w:val="00BB281E"/>
    <w:rsid w:val="00BB37A4"/>
    <w:rsid w:val="00BB45C2"/>
    <w:rsid w:val="00BB54B8"/>
    <w:rsid w:val="00BB690D"/>
    <w:rsid w:val="00BB72A8"/>
    <w:rsid w:val="00BB7C3E"/>
    <w:rsid w:val="00BC150B"/>
    <w:rsid w:val="00BC3BC4"/>
    <w:rsid w:val="00BC4664"/>
    <w:rsid w:val="00BD044F"/>
    <w:rsid w:val="00BD08D4"/>
    <w:rsid w:val="00BD146C"/>
    <w:rsid w:val="00BD2738"/>
    <w:rsid w:val="00BD2C45"/>
    <w:rsid w:val="00BD309F"/>
    <w:rsid w:val="00BD5457"/>
    <w:rsid w:val="00BD61B1"/>
    <w:rsid w:val="00BD756E"/>
    <w:rsid w:val="00BD79D6"/>
    <w:rsid w:val="00BE03C9"/>
    <w:rsid w:val="00BE08A1"/>
    <w:rsid w:val="00BE0DD3"/>
    <w:rsid w:val="00BE32B1"/>
    <w:rsid w:val="00BE395F"/>
    <w:rsid w:val="00BE485F"/>
    <w:rsid w:val="00BE5340"/>
    <w:rsid w:val="00BE548F"/>
    <w:rsid w:val="00BE57AD"/>
    <w:rsid w:val="00BE584D"/>
    <w:rsid w:val="00BE7093"/>
    <w:rsid w:val="00BE717C"/>
    <w:rsid w:val="00BE73BC"/>
    <w:rsid w:val="00BE73D1"/>
    <w:rsid w:val="00BF025C"/>
    <w:rsid w:val="00BF0315"/>
    <w:rsid w:val="00BF078A"/>
    <w:rsid w:val="00BF1C90"/>
    <w:rsid w:val="00BF22EA"/>
    <w:rsid w:val="00BF2753"/>
    <w:rsid w:val="00BF2C6A"/>
    <w:rsid w:val="00BF30E3"/>
    <w:rsid w:val="00BF437F"/>
    <w:rsid w:val="00BF4CBD"/>
    <w:rsid w:val="00BF6204"/>
    <w:rsid w:val="00BF656E"/>
    <w:rsid w:val="00BF68E8"/>
    <w:rsid w:val="00BF7C44"/>
    <w:rsid w:val="00C011E9"/>
    <w:rsid w:val="00C0232A"/>
    <w:rsid w:val="00C0374F"/>
    <w:rsid w:val="00C04726"/>
    <w:rsid w:val="00C0476C"/>
    <w:rsid w:val="00C05783"/>
    <w:rsid w:val="00C05E53"/>
    <w:rsid w:val="00C0650A"/>
    <w:rsid w:val="00C1007C"/>
    <w:rsid w:val="00C115D1"/>
    <w:rsid w:val="00C12DE4"/>
    <w:rsid w:val="00C12DF8"/>
    <w:rsid w:val="00C15F27"/>
    <w:rsid w:val="00C17EEA"/>
    <w:rsid w:val="00C2155E"/>
    <w:rsid w:val="00C2221B"/>
    <w:rsid w:val="00C23699"/>
    <w:rsid w:val="00C236AA"/>
    <w:rsid w:val="00C2390D"/>
    <w:rsid w:val="00C23E83"/>
    <w:rsid w:val="00C27062"/>
    <w:rsid w:val="00C305CF"/>
    <w:rsid w:val="00C31B9D"/>
    <w:rsid w:val="00C32003"/>
    <w:rsid w:val="00C3409B"/>
    <w:rsid w:val="00C3461D"/>
    <w:rsid w:val="00C34AB7"/>
    <w:rsid w:val="00C3531C"/>
    <w:rsid w:val="00C35E35"/>
    <w:rsid w:val="00C36FB7"/>
    <w:rsid w:val="00C37095"/>
    <w:rsid w:val="00C37FB9"/>
    <w:rsid w:val="00C4042E"/>
    <w:rsid w:val="00C41093"/>
    <w:rsid w:val="00C41A93"/>
    <w:rsid w:val="00C41A9F"/>
    <w:rsid w:val="00C43500"/>
    <w:rsid w:val="00C43A0E"/>
    <w:rsid w:val="00C43CCE"/>
    <w:rsid w:val="00C4493F"/>
    <w:rsid w:val="00C46EC9"/>
    <w:rsid w:val="00C47939"/>
    <w:rsid w:val="00C47CBE"/>
    <w:rsid w:val="00C502D1"/>
    <w:rsid w:val="00C502EE"/>
    <w:rsid w:val="00C50A5B"/>
    <w:rsid w:val="00C51CE2"/>
    <w:rsid w:val="00C52148"/>
    <w:rsid w:val="00C53860"/>
    <w:rsid w:val="00C544C9"/>
    <w:rsid w:val="00C55328"/>
    <w:rsid w:val="00C5697E"/>
    <w:rsid w:val="00C569CB"/>
    <w:rsid w:val="00C6238B"/>
    <w:rsid w:val="00C62558"/>
    <w:rsid w:val="00C62C14"/>
    <w:rsid w:val="00C62CA7"/>
    <w:rsid w:val="00C6314D"/>
    <w:rsid w:val="00C633FD"/>
    <w:rsid w:val="00C65011"/>
    <w:rsid w:val="00C6592D"/>
    <w:rsid w:val="00C65BA5"/>
    <w:rsid w:val="00C65FC0"/>
    <w:rsid w:val="00C669AC"/>
    <w:rsid w:val="00C67375"/>
    <w:rsid w:val="00C6787A"/>
    <w:rsid w:val="00C67D01"/>
    <w:rsid w:val="00C70DA9"/>
    <w:rsid w:val="00C70DCE"/>
    <w:rsid w:val="00C7186A"/>
    <w:rsid w:val="00C72219"/>
    <w:rsid w:val="00C73B52"/>
    <w:rsid w:val="00C73D73"/>
    <w:rsid w:val="00C749F8"/>
    <w:rsid w:val="00C74AA3"/>
    <w:rsid w:val="00C74AAC"/>
    <w:rsid w:val="00C769FC"/>
    <w:rsid w:val="00C76A3F"/>
    <w:rsid w:val="00C80950"/>
    <w:rsid w:val="00C82345"/>
    <w:rsid w:val="00C8369E"/>
    <w:rsid w:val="00C84317"/>
    <w:rsid w:val="00C84711"/>
    <w:rsid w:val="00C870CB"/>
    <w:rsid w:val="00C875CB"/>
    <w:rsid w:val="00C875E4"/>
    <w:rsid w:val="00C902C2"/>
    <w:rsid w:val="00C903BB"/>
    <w:rsid w:val="00C90C8A"/>
    <w:rsid w:val="00C91093"/>
    <w:rsid w:val="00C926B2"/>
    <w:rsid w:val="00C926E7"/>
    <w:rsid w:val="00C93E53"/>
    <w:rsid w:val="00C95355"/>
    <w:rsid w:val="00C956D9"/>
    <w:rsid w:val="00C96150"/>
    <w:rsid w:val="00C96FE3"/>
    <w:rsid w:val="00CA01CF"/>
    <w:rsid w:val="00CA1E9F"/>
    <w:rsid w:val="00CA33AF"/>
    <w:rsid w:val="00CA3B1B"/>
    <w:rsid w:val="00CA44CB"/>
    <w:rsid w:val="00CA5516"/>
    <w:rsid w:val="00CA63B4"/>
    <w:rsid w:val="00CA746A"/>
    <w:rsid w:val="00CA750D"/>
    <w:rsid w:val="00CB17F6"/>
    <w:rsid w:val="00CB20B0"/>
    <w:rsid w:val="00CB27DD"/>
    <w:rsid w:val="00CB3160"/>
    <w:rsid w:val="00CB34E8"/>
    <w:rsid w:val="00CB4CA8"/>
    <w:rsid w:val="00CB5316"/>
    <w:rsid w:val="00CB7211"/>
    <w:rsid w:val="00CB7D09"/>
    <w:rsid w:val="00CC0349"/>
    <w:rsid w:val="00CC1212"/>
    <w:rsid w:val="00CC12D9"/>
    <w:rsid w:val="00CC1459"/>
    <w:rsid w:val="00CC17CE"/>
    <w:rsid w:val="00CC2F4C"/>
    <w:rsid w:val="00CC5FCB"/>
    <w:rsid w:val="00CC72AE"/>
    <w:rsid w:val="00CC78CC"/>
    <w:rsid w:val="00CD0219"/>
    <w:rsid w:val="00CD03FB"/>
    <w:rsid w:val="00CD0E1D"/>
    <w:rsid w:val="00CD1138"/>
    <w:rsid w:val="00CD1E58"/>
    <w:rsid w:val="00CD3AF3"/>
    <w:rsid w:val="00CD5185"/>
    <w:rsid w:val="00CD642D"/>
    <w:rsid w:val="00CD6B10"/>
    <w:rsid w:val="00CD7814"/>
    <w:rsid w:val="00CE0399"/>
    <w:rsid w:val="00CE0952"/>
    <w:rsid w:val="00CE0CB0"/>
    <w:rsid w:val="00CE13DD"/>
    <w:rsid w:val="00CE198F"/>
    <w:rsid w:val="00CE231E"/>
    <w:rsid w:val="00CE29BC"/>
    <w:rsid w:val="00CE3030"/>
    <w:rsid w:val="00CE32C9"/>
    <w:rsid w:val="00CE51D6"/>
    <w:rsid w:val="00CE5990"/>
    <w:rsid w:val="00CF003D"/>
    <w:rsid w:val="00CF04CC"/>
    <w:rsid w:val="00CF18FC"/>
    <w:rsid w:val="00CF2056"/>
    <w:rsid w:val="00CF2678"/>
    <w:rsid w:val="00CF2B8C"/>
    <w:rsid w:val="00CF37B5"/>
    <w:rsid w:val="00CF4721"/>
    <w:rsid w:val="00CF4AB3"/>
    <w:rsid w:val="00CF7559"/>
    <w:rsid w:val="00CF7622"/>
    <w:rsid w:val="00D004EA"/>
    <w:rsid w:val="00D00D1C"/>
    <w:rsid w:val="00D015B5"/>
    <w:rsid w:val="00D01C93"/>
    <w:rsid w:val="00D023D0"/>
    <w:rsid w:val="00D024C9"/>
    <w:rsid w:val="00D02671"/>
    <w:rsid w:val="00D03639"/>
    <w:rsid w:val="00D036EE"/>
    <w:rsid w:val="00D042B7"/>
    <w:rsid w:val="00D046DB"/>
    <w:rsid w:val="00D051D8"/>
    <w:rsid w:val="00D056BB"/>
    <w:rsid w:val="00D06356"/>
    <w:rsid w:val="00D075AD"/>
    <w:rsid w:val="00D0783C"/>
    <w:rsid w:val="00D125C6"/>
    <w:rsid w:val="00D1664D"/>
    <w:rsid w:val="00D167CD"/>
    <w:rsid w:val="00D173EC"/>
    <w:rsid w:val="00D2107D"/>
    <w:rsid w:val="00D25066"/>
    <w:rsid w:val="00D267BD"/>
    <w:rsid w:val="00D279E5"/>
    <w:rsid w:val="00D301E8"/>
    <w:rsid w:val="00D30C83"/>
    <w:rsid w:val="00D30F50"/>
    <w:rsid w:val="00D313D1"/>
    <w:rsid w:val="00D32631"/>
    <w:rsid w:val="00D33BF2"/>
    <w:rsid w:val="00D346D1"/>
    <w:rsid w:val="00D35BF7"/>
    <w:rsid w:val="00D35CB1"/>
    <w:rsid w:val="00D37890"/>
    <w:rsid w:val="00D404ED"/>
    <w:rsid w:val="00D40675"/>
    <w:rsid w:val="00D41D4F"/>
    <w:rsid w:val="00D4297A"/>
    <w:rsid w:val="00D42B68"/>
    <w:rsid w:val="00D43BE9"/>
    <w:rsid w:val="00D43E55"/>
    <w:rsid w:val="00D44931"/>
    <w:rsid w:val="00D4509C"/>
    <w:rsid w:val="00D46834"/>
    <w:rsid w:val="00D46CC0"/>
    <w:rsid w:val="00D46D59"/>
    <w:rsid w:val="00D501F5"/>
    <w:rsid w:val="00D503F5"/>
    <w:rsid w:val="00D51DF2"/>
    <w:rsid w:val="00D52183"/>
    <w:rsid w:val="00D52FD1"/>
    <w:rsid w:val="00D5332D"/>
    <w:rsid w:val="00D535BD"/>
    <w:rsid w:val="00D53893"/>
    <w:rsid w:val="00D5442F"/>
    <w:rsid w:val="00D547F5"/>
    <w:rsid w:val="00D55E89"/>
    <w:rsid w:val="00D5686E"/>
    <w:rsid w:val="00D60AF8"/>
    <w:rsid w:val="00D619DF"/>
    <w:rsid w:val="00D62970"/>
    <w:rsid w:val="00D62D96"/>
    <w:rsid w:val="00D63351"/>
    <w:rsid w:val="00D6358C"/>
    <w:rsid w:val="00D63A32"/>
    <w:rsid w:val="00D64205"/>
    <w:rsid w:val="00D648D2"/>
    <w:rsid w:val="00D66C7C"/>
    <w:rsid w:val="00D66FB7"/>
    <w:rsid w:val="00D67713"/>
    <w:rsid w:val="00D70001"/>
    <w:rsid w:val="00D7084B"/>
    <w:rsid w:val="00D713B0"/>
    <w:rsid w:val="00D72C94"/>
    <w:rsid w:val="00D73311"/>
    <w:rsid w:val="00D748F8"/>
    <w:rsid w:val="00D74D89"/>
    <w:rsid w:val="00D74E17"/>
    <w:rsid w:val="00D75D6E"/>
    <w:rsid w:val="00D80337"/>
    <w:rsid w:val="00D81A83"/>
    <w:rsid w:val="00D8280F"/>
    <w:rsid w:val="00D8286B"/>
    <w:rsid w:val="00D82B4C"/>
    <w:rsid w:val="00D83631"/>
    <w:rsid w:val="00D838AD"/>
    <w:rsid w:val="00D8448C"/>
    <w:rsid w:val="00D855D6"/>
    <w:rsid w:val="00D86F90"/>
    <w:rsid w:val="00D87723"/>
    <w:rsid w:val="00D90103"/>
    <w:rsid w:val="00D90A2D"/>
    <w:rsid w:val="00D91F05"/>
    <w:rsid w:val="00D92150"/>
    <w:rsid w:val="00D93A10"/>
    <w:rsid w:val="00D941A5"/>
    <w:rsid w:val="00D9595D"/>
    <w:rsid w:val="00D967E2"/>
    <w:rsid w:val="00D96A6E"/>
    <w:rsid w:val="00D97773"/>
    <w:rsid w:val="00D978E6"/>
    <w:rsid w:val="00D97AEF"/>
    <w:rsid w:val="00DA1F97"/>
    <w:rsid w:val="00DA206D"/>
    <w:rsid w:val="00DA2330"/>
    <w:rsid w:val="00DA4F0B"/>
    <w:rsid w:val="00DA58E2"/>
    <w:rsid w:val="00DA6363"/>
    <w:rsid w:val="00DA6710"/>
    <w:rsid w:val="00DA7451"/>
    <w:rsid w:val="00DA7B4C"/>
    <w:rsid w:val="00DB0129"/>
    <w:rsid w:val="00DB0326"/>
    <w:rsid w:val="00DB0C7A"/>
    <w:rsid w:val="00DB1067"/>
    <w:rsid w:val="00DB1955"/>
    <w:rsid w:val="00DB21FB"/>
    <w:rsid w:val="00DB233C"/>
    <w:rsid w:val="00DB5986"/>
    <w:rsid w:val="00DB5F99"/>
    <w:rsid w:val="00DC0098"/>
    <w:rsid w:val="00DC0AC9"/>
    <w:rsid w:val="00DC0F11"/>
    <w:rsid w:val="00DC1681"/>
    <w:rsid w:val="00DC20F2"/>
    <w:rsid w:val="00DC2282"/>
    <w:rsid w:val="00DC275C"/>
    <w:rsid w:val="00DC3460"/>
    <w:rsid w:val="00DC35A1"/>
    <w:rsid w:val="00DC3B32"/>
    <w:rsid w:val="00DC417C"/>
    <w:rsid w:val="00DC4BE4"/>
    <w:rsid w:val="00DC6017"/>
    <w:rsid w:val="00DC609F"/>
    <w:rsid w:val="00DC6173"/>
    <w:rsid w:val="00DC7779"/>
    <w:rsid w:val="00DC77E2"/>
    <w:rsid w:val="00DD01A2"/>
    <w:rsid w:val="00DD21CD"/>
    <w:rsid w:val="00DD3A09"/>
    <w:rsid w:val="00DD3EE1"/>
    <w:rsid w:val="00DD4608"/>
    <w:rsid w:val="00DD478B"/>
    <w:rsid w:val="00DD4BC1"/>
    <w:rsid w:val="00DD6CBB"/>
    <w:rsid w:val="00DE048B"/>
    <w:rsid w:val="00DE0B42"/>
    <w:rsid w:val="00DE3B3D"/>
    <w:rsid w:val="00DE4053"/>
    <w:rsid w:val="00DE5771"/>
    <w:rsid w:val="00DE5B5E"/>
    <w:rsid w:val="00DF0839"/>
    <w:rsid w:val="00DF1340"/>
    <w:rsid w:val="00DF2E7F"/>
    <w:rsid w:val="00DF4785"/>
    <w:rsid w:val="00DF623C"/>
    <w:rsid w:val="00DF7509"/>
    <w:rsid w:val="00DF7A71"/>
    <w:rsid w:val="00DF7BF1"/>
    <w:rsid w:val="00DF7D60"/>
    <w:rsid w:val="00E0095D"/>
    <w:rsid w:val="00E00D89"/>
    <w:rsid w:val="00E01152"/>
    <w:rsid w:val="00E01933"/>
    <w:rsid w:val="00E032A0"/>
    <w:rsid w:val="00E03B02"/>
    <w:rsid w:val="00E041B6"/>
    <w:rsid w:val="00E04DE8"/>
    <w:rsid w:val="00E05B86"/>
    <w:rsid w:val="00E06B07"/>
    <w:rsid w:val="00E079A0"/>
    <w:rsid w:val="00E07A1D"/>
    <w:rsid w:val="00E10B9B"/>
    <w:rsid w:val="00E11A4C"/>
    <w:rsid w:val="00E12587"/>
    <w:rsid w:val="00E12F43"/>
    <w:rsid w:val="00E12FDC"/>
    <w:rsid w:val="00E13477"/>
    <w:rsid w:val="00E13657"/>
    <w:rsid w:val="00E13881"/>
    <w:rsid w:val="00E14419"/>
    <w:rsid w:val="00E14CA2"/>
    <w:rsid w:val="00E1577C"/>
    <w:rsid w:val="00E15909"/>
    <w:rsid w:val="00E16F27"/>
    <w:rsid w:val="00E16F6D"/>
    <w:rsid w:val="00E16FC6"/>
    <w:rsid w:val="00E20C5D"/>
    <w:rsid w:val="00E20F5B"/>
    <w:rsid w:val="00E22490"/>
    <w:rsid w:val="00E2274A"/>
    <w:rsid w:val="00E234A8"/>
    <w:rsid w:val="00E240B9"/>
    <w:rsid w:val="00E24D61"/>
    <w:rsid w:val="00E24DB8"/>
    <w:rsid w:val="00E24E9C"/>
    <w:rsid w:val="00E26904"/>
    <w:rsid w:val="00E26D1C"/>
    <w:rsid w:val="00E26FB2"/>
    <w:rsid w:val="00E31861"/>
    <w:rsid w:val="00E31D3B"/>
    <w:rsid w:val="00E33FB9"/>
    <w:rsid w:val="00E342CB"/>
    <w:rsid w:val="00E346C4"/>
    <w:rsid w:val="00E348AB"/>
    <w:rsid w:val="00E350DF"/>
    <w:rsid w:val="00E351DA"/>
    <w:rsid w:val="00E353A4"/>
    <w:rsid w:val="00E358A9"/>
    <w:rsid w:val="00E35ADF"/>
    <w:rsid w:val="00E372A9"/>
    <w:rsid w:val="00E374DD"/>
    <w:rsid w:val="00E3781B"/>
    <w:rsid w:val="00E3786B"/>
    <w:rsid w:val="00E37AEB"/>
    <w:rsid w:val="00E40280"/>
    <w:rsid w:val="00E41D6B"/>
    <w:rsid w:val="00E42440"/>
    <w:rsid w:val="00E43A69"/>
    <w:rsid w:val="00E43EE0"/>
    <w:rsid w:val="00E43F90"/>
    <w:rsid w:val="00E4557C"/>
    <w:rsid w:val="00E45C0A"/>
    <w:rsid w:val="00E46579"/>
    <w:rsid w:val="00E473A5"/>
    <w:rsid w:val="00E47FA4"/>
    <w:rsid w:val="00E50273"/>
    <w:rsid w:val="00E51C60"/>
    <w:rsid w:val="00E52050"/>
    <w:rsid w:val="00E52206"/>
    <w:rsid w:val="00E52E73"/>
    <w:rsid w:val="00E536E8"/>
    <w:rsid w:val="00E54AC1"/>
    <w:rsid w:val="00E55335"/>
    <w:rsid w:val="00E56095"/>
    <w:rsid w:val="00E60527"/>
    <w:rsid w:val="00E607FF"/>
    <w:rsid w:val="00E62E22"/>
    <w:rsid w:val="00E6303A"/>
    <w:rsid w:val="00E63668"/>
    <w:rsid w:val="00E640B7"/>
    <w:rsid w:val="00E641CB"/>
    <w:rsid w:val="00E64931"/>
    <w:rsid w:val="00E64DC7"/>
    <w:rsid w:val="00E65B6B"/>
    <w:rsid w:val="00E65DC7"/>
    <w:rsid w:val="00E669B0"/>
    <w:rsid w:val="00E6746F"/>
    <w:rsid w:val="00E7034C"/>
    <w:rsid w:val="00E70F16"/>
    <w:rsid w:val="00E71183"/>
    <w:rsid w:val="00E71980"/>
    <w:rsid w:val="00E7225D"/>
    <w:rsid w:val="00E7234D"/>
    <w:rsid w:val="00E72721"/>
    <w:rsid w:val="00E73B4F"/>
    <w:rsid w:val="00E74BC7"/>
    <w:rsid w:val="00E75232"/>
    <w:rsid w:val="00E752E0"/>
    <w:rsid w:val="00E75E6B"/>
    <w:rsid w:val="00E76D02"/>
    <w:rsid w:val="00E77226"/>
    <w:rsid w:val="00E77B12"/>
    <w:rsid w:val="00E816AA"/>
    <w:rsid w:val="00E81E9C"/>
    <w:rsid w:val="00E82483"/>
    <w:rsid w:val="00E826E4"/>
    <w:rsid w:val="00E82A09"/>
    <w:rsid w:val="00E83750"/>
    <w:rsid w:val="00E83987"/>
    <w:rsid w:val="00E8500D"/>
    <w:rsid w:val="00E8586E"/>
    <w:rsid w:val="00E873CB"/>
    <w:rsid w:val="00E87A35"/>
    <w:rsid w:val="00E90381"/>
    <w:rsid w:val="00E90A3A"/>
    <w:rsid w:val="00E917B0"/>
    <w:rsid w:val="00E9322F"/>
    <w:rsid w:val="00E93586"/>
    <w:rsid w:val="00E9440C"/>
    <w:rsid w:val="00E95BEA"/>
    <w:rsid w:val="00E95CCD"/>
    <w:rsid w:val="00E95E2D"/>
    <w:rsid w:val="00E9755F"/>
    <w:rsid w:val="00EA15E9"/>
    <w:rsid w:val="00EA1A7E"/>
    <w:rsid w:val="00EA253E"/>
    <w:rsid w:val="00EA255A"/>
    <w:rsid w:val="00EA2880"/>
    <w:rsid w:val="00EA37C7"/>
    <w:rsid w:val="00EA3E88"/>
    <w:rsid w:val="00EA41D4"/>
    <w:rsid w:val="00EA430E"/>
    <w:rsid w:val="00EA4A3E"/>
    <w:rsid w:val="00EA4B31"/>
    <w:rsid w:val="00EA4FEC"/>
    <w:rsid w:val="00EA6B30"/>
    <w:rsid w:val="00EA7783"/>
    <w:rsid w:val="00EB0B27"/>
    <w:rsid w:val="00EB2AD6"/>
    <w:rsid w:val="00EB39B3"/>
    <w:rsid w:val="00EB3B09"/>
    <w:rsid w:val="00EB44AB"/>
    <w:rsid w:val="00EB5527"/>
    <w:rsid w:val="00EB6372"/>
    <w:rsid w:val="00EB6947"/>
    <w:rsid w:val="00EB6FD5"/>
    <w:rsid w:val="00EB7634"/>
    <w:rsid w:val="00EB7E3E"/>
    <w:rsid w:val="00EC1F49"/>
    <w:rsid w:val="00EC2F87"/>
    <w:rsid w:val="00EC4B47"/>
    <w:rsid w:val="00EC4DF4"/>
    <w:rsid w:val="00EC590E"/>
    <w:rsid w:val="00EC5D3D"/>
    <w:rsid w:val="00EC6755"/>
    <w:rsid w:val="00EC6E8C"/>
    <w:rsid w:val="00EC77BC"/>
    <w:rsid w:val="00EC7E6E"/>
    <w:rsid w:val="00ED0CE8"/>
    <w:rsid w:val="00ED123C"/>
    <w:rsid w:val="00ED349C"/>
    <w:rsid w:val="00ED484D"/>
    <w:rsid w:val="00ED4A97"/>
    <w:rsid w:val="00ED5136"/>
    <w:rsid w:val="00ED589B"/>
    <w:rsid w:val="00ED5B0D"/>
    <w:rsid w:val="00ED62CE"/>
    <w:rsid w:val="00ED6415"/>
    <w:rsid w:val="00ED6534"/>
    <w:rsid w:val="00EE26A0"/>
    <w:rsid w:val="00EE434C"/>
    <w:rsid w:val="00EE443C"/>
    <w:rsid w:val="00EE4BB6"/>
    <w:rsid w:val="00EE5D3D"/>
    <w:rsid w:val="00EE66AB"/>
    <w:rsid w:val="00EE66FC"/>
    <w:rsid w:val="00EF134B"/>
    <w:rsid w:val="00EF1656"/>
    <w:rsid w:val="00EF4A62"/>
    <w:rsid w:val="00EF4B60"/>
    <w:rsid w:val="00EF5568"/>
    <w:rsid w:val="00EF5840"/>
    <w:rsid w:val="00EF5D91"/>
    <w:rsid w:val="00EF6173"/>
    <w:rsid w:val="00EF7270"/>
    <w:rsid w:val="00EF79A5"/>
    <w:rsid w:val="00F02227"/>
    <w:rsid w:val="00F03335"/>
    <w:rsid w:val="00F03AED"/>
    <w:rsid w:val="00F06110"/>
    <w:rsid w:val="00F07097"/>
    <w:rsid w:val="00F07AB6"/>
    <w:rsid w:val="00F10FAA"/>
    <w:rsid w:val="00F11835"/>
    <w:rsid w:val="00F11F53"/>
    <w:rsid w:val="00F12228"/>
    <w:rsid w:val="00F12DB5"/>
    <w:rsid w:val="00F1398F"/>
    <w:rsid w:val="00F14704"/>
    <w:rsid w:val="00F14D78"/>
    <w:rsid w:val="00F17A08"/>
    <w:rsid w:val="00F20D8C"/>
    <w:rsid w:val="00F21431"/>
    <w:rsid w:val="00F216E1"/>
    <w:rsid w:val="00F21EB6"/>
    <w:rsid w:val="00F23CE1"/>
    <w:rsid w:val="00F244B5"/>
    <w:rsid w:val="00F2631F"/>
    <w:rsid w:val="00F26BEC"/>
    <w:rsid w:val="00F2718B"/>
    <w:rsid w:val="00F27BB0"/>
    <w:rsid w:val="00F301C1"/>
    <w:rsid w:val="00F3087C"/>
    <w:rsid w:val="00F30D29"/>
    <w:rsid w:val="00F3113C"/>
    <w:rsid w:val="00F317A7"/>
    <w:rsid w:val="00F319E2"/>
    <w:rsid w:val="00F320E6"/>
    <w:rsid w:val="00F321E3"/>
    <w:rsid w:val="00F328FD"/>
    <w:rsid w:val="00F32F4B"/>
    <w:rsid w:val="00F341B4"/>
    <w:rsid w:val="00F36710"/>
    <w:rsid w:val="00F371BA"/>
    <w:rsid w:val="00F37C1F"/>
    <w:rsid w:val="00F40CD6"/>
    <w:rsid w:val="00F450B5"/>
    <w:rsid w:val="00F452A7"/>
    <w:rsid w:val="00F456B7"/>
    <w:rsid w:val="00F46456"/>
    <w:rsid w:val="00F47BB1"/>
    <w:rsid w:val="00F50CC4"/>
    <w:rsid w:val="00F51006"/>
    <w:rsid w:val="00F517CE"/>
    <w:rsid w:val="00F534A9"/>
    <w:rsid w:val="00F541C6"/>
    <w:rsid w:val="00F54966"/>
    <w:rsid w:val="00F54ED9"/>
    <w:rsid w:val="00F55166"/>
    <w:rsid w:val="00F56171"/>
    <w:rsid w:val="00F568AC"/>
    <w:rsid w:val="00F570AD"/>
    <w:rsid w:val="00F57648"/>
    <w:rsid w:val="00F57677"/>
    <w:rsid w:val="00F60564"/>
    <w:rsid w:val="00F6209C"/>
    <w:rsid w:val="00F63AC1"/>
    <w:rsid w:val="00F64974"/>
    <w:rsid w:val="00F653E4"/>
    <w:rsid w:val="00F660EA"/>
    <w:rsid w:val="00F662D3"/>
    <w:rsid w:val="00F66CB5"/>
    <w:rsid w:val="00F66F65"/>
    <w:rsid w:val="00F67B03"/>
    <w:rsid w:val="00F70D4E"/>
    <w:rsid w:val="00F714C9"/>
    <w:rsid w:val="00F71704"/>
    <w:rsid w:val="00F71716"/>
    <w:rsid w:val="00F721C8"/>
    <w:rsid w:val="00F72698"/>
    <w:rsid w:val="00F72967"/>
    <w:rsid w:val="00F73161"/>
    <w:rsid w:val="00F73544"/>
    <w:rsid w:val="00F74B88"/>
    <w:rsid w:val="00F75F6A"/>
    <w:rsid w:val="00F76980"/>
    <w:rsid w:val="00F7698D"/>
    <w:rsid w:val="00F77D20"/>
    <w:rsid w:val="00F80408"/>
    <w:rsid w:val="00F81AB4"/>
    <w:rsid w:val="00F8328D"/>
    <w:rsid w:val="00F83D41"/>
    <w:rsid w:val="00F84E54"/>
    <w:rsid w:val="00F86056"/>
    <w:rsid w:val="00F863EA"/>
    <w:rsid w:val="00F86440"/>
    <w:rsid w:val="00F90F6B"/>
    <w:rsid w:val="00F92522"/>
    <w:rsid w:val="00F931D7"/>
    <w:rsid w:val="00F93EBD"/>
    <w:rsid w:val="00F94500"/>
    <w:rsid w:val="00F967DB"/>
    <w:rsid w:val="00F969CF"/>
    <w:rsid w:val="00F97D64"/>
    <w:rsid w:val="00FA10EB"/>
    <w:rsid w:val="00FA3FE0"/>
    <w:rsid w:val="00FA42C9"/>
    <w:rsid w:val="00FA4559"/>
    <w:rsid w:val="00FA59EC"/>
    <w:rsid w:val="00FA66AE"/>
    <w:rsid w:val="00FA71E1"/>
    <w:rsid w:val="00FB02F0"/>
    <w:rsid w:val="00FB03C1"/>
    <w:rsid w:val="00FB10D0"/>
    <w:rsid w:val="00FB6231"/>
    <w:rsid w:val="00FB64F9"/>
    <w:rsid w:val="00FB674C"/>
    <w:rsid w:val="00FB75BC"/>
    <w:rsid w:val="00FB7C90"/>
    <w:rsid w:val="00FC02F3"/>
    <w:rsid w:val="00FC1059"/>
    <w:rsid w:val="00FC10A7"/>
    <w:rsid w:val="00FC1789"/>
    <w:rsid w:val="00FC19C9"/>
    <w:rsid w:val="00FC1B80"/>
    <w:rsid w:val="00FC1D4D"/>
    <w:rsid w:val="00FC25E0"/>
    <w:rsid w:val="00FC3A4D"/>
    <w:rsid w:val="00FC3B93"/>
    <w:rsid w:val="00FC6C9D"/>
    <w:rsid w:val="00FC6EBA"/>
    <w:rsid w:val="00FC776C"/>
    <w:rsid w:val="00FD1640"/>
    <w:rsid w:val="00FD4B2A"/>
    <w:rsid w:val="00FE12A2"/>
    <w:rsid w:val="00FE2049"/>
    <w:rsid w:val="00FE2622"/>
    <w:rsid w:val="00FE286E"/>
    <w:rsid w:val="00FE4A61"/>
    <w:rsid w:val="00FE4BEF"/>
    <w:rsid w:val="00FE4C50"/>
    <w:rsid w:val="00FE737C"/>
    <w:rsid w:val="00FE73D7"/>
    <w:rsid w:val="00FF052B"/>
    <w:rsid w:val="00FF0D21"/>
    <w:rsid w:val="00FF1185"/>
    <w:rsid w:val="00FF16F2"/>
    <w:rsid w:val="00FF1FEF"/>
    <w:rsid w:val="00FF3060"/>
    <w:rsid w:val="00FF31BB"/>
    <w:rsid w:val="00FF47B3"/>
    <w:rsid w:val="00FF4D0C"/>
    <w:rsid w:val="00FF4F92"/>
    <w:rsid w:val="00FF574F"/>
    <w:rsid w:val="00FF5B55"/>
    <w:rsid w:val="00FF7455"/>
    <w:rsid w:val="00FF764F"/>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0EE765"/>
  <w15:docId w15:val="{DC67BB16-AAF6-4ECE-A601-AC90C116C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ajorHAnsi"/>
        <w:sz w:val="28"/>
        <w:szCs w:val="28"/>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47F5"/>
    <w:pPr>
      <w:spacing w:after="0" w:line="240" w:lineRule="auto"/>
    </w:pPr>
  </w:style>
  <w:style w:type="paragraph" w:styleId="Heading1">
    <w:name w:val="heading 1"/>
    <w:basedOn w:val="Normal"/>
    <w:next w:val="Normal"/>
    <w:link w:val="Heading1Char"/>
    <w:autoRedefine/>
    <w:qFormat/>
    <w:rsid w:val="00866F44"/>
    <w:pPr>
      <w:widowControl w:val="0"/>
      <w:numPr>
        <w:numId w:val="36"/>
      </w:numPr>
      <w:spacing w:line="340" w:lineRule="exact"/>
      <w:jc w:val="center"/>
      <w:outlineLvl w:val="0"/>
    </w:pPr>
    <w:rPr>
      <w:rFonts w:asciiTheme="majorHAnsi" w:eastAsiaTheme="majorEastAsia" w:hAnsiTheme="majorHAnsi"/>
      <w:b/>
      <w:bCs/>
      <w:caps/>
      <w:color w:val="000000" w:themeColor="text1"/>
      <w:sz w:val="22"/>
      <w:lang w:val="pt-BR"/>
    </w:rPr>
  </w:style>
  <w:style w:type="paragraph" w:styleId="Heading2">
    <w:name w:val="heading 2"/>
    <w:basedOn w:val="Normal"/>
    <w:next w:val="Normal"/>
    <w:link w:val="Heading2Char"/>
    <w:autoRedefine/>
    <w:uiPriority w:val="9"/>
    <w:qFormat/>
    <w:rsid w:val="00E536E8"/>
    <w:pPr>
      <w:widowControl w:val="0"/>
      <w:numPr>
        <w:ilvl w:val="1"/>
        <w:numId w:val="36"/>
      </w:numPr>
      <w:spacing w:line="340" w:lineRule="exact"/>
      <w:jc w:val="both"/>
      <w:outlineLvl w:val="1"/>
    </w:pPr>
    <w:rPr>
      <w:rFonts w:asciiTheme="majorHAnsi" w:hAnsiTheme="majorHAnsi"/>
      <w:b/>
      <w:sz w:val="22"/>
      <w:lang w:eastAsia="vi-VN"/>
    </w:rPr>
  </w:style>
  <w:style w:type="paragraph" w:styleId="Heading3">
    <w:name w:val="heading 3"/>
    <w:basedOn w:val="Normal"/>
    <w:next w:val="Normal"/>
    <w:link w:val="Heading3Char"/>
    <w:autoRedefine/>
    <w:uiPriority w:val="9"/>
    <w:unhideWhenUsed/>
    <w:qFormat/>
    <w:rsid w:val="00407CEE"/>
    <w:pPr>
      <w:keepNext/>
      <w:keepLines/>
      <w:jc w:val="both"/>
      <w:outlineLvl w:val="2"/>
    </w:pPr>
    <w:rPr>
      <w:b/>
      <w:bCs/>
      <w:i/>
      <w:sz w:val="22"/>
      <w:szCs w:val="22"/>
      <w:lang w:eastAsia="vi-VN"/>
    </w:rPr>
  </w:style>
  <w:style w:type="paragraph" w:styleId="Heading4">
    <w:name w:val="heading 4"/>
    <w:basedOn w:val="Normal"/>
    <w:next w:val="Normal"/>
    <w:link w:val="Heading4Char"/>
    <w:autoRedefine/>
    <w:uiPriority w:val="9"/>
    <w:unhideWhenUsed/>
    <w:qFormat/>
    <w:rsid w:val="00DC1681"/>
    <w:pPr>
      <w:keepNext/>
      <w:keepLines/>
      <w:numPr>
        <w:ilvl w:val="3"/>
        <w:numId w:val="36"/>
      </w:numPr>
      <w:jc w:val="both"/>
      <w:outlineLvl w:val="3"/>
    </w:pPr>
    <w:rPr>
      <w:rFonts w:asciiTheme="majorHAnsi" w:eastAsiaTheme="majorEastAsia" w:hAnsiTheme="majorHAnsi" w:cstheme="majorBidi"/>
      <w:bCs/>
      <w:iCs/>
      <w:sz w:val="22"/>
      <w:szCs w:val="22"/>
      <w:lang w:val="de-DE"/>
    </w:rPr>
  </w:style>
  <w:style w:type="paragraph" w:styleId="Heading5">
    <w:name w:val="heading 5"/>
    <w:basedOn w:val="Normal"/>
    <w:next w:val="Normal"/>
    <w:link w:val="Heading5Char"/>
    <w:autoRedefine/>
    <w:uiPriority w:val="9"/>
    <w:unhideWhenUsed/>
    <w:qFormat/>
    <w:rsid w:val="00150A9F"/>
    <w:pPr>
      <w:widowControl w:val="0"/>
      <w:numPr>
        <w:ilvl w:val="4"/>
        <w:numId w:val="36"/>
      </w:numPr>
      <w:tabs>
        <w:tab w:val="left" w:pos="900"/>
      </w:tabs>
      <w:spacing w:line="340" w:lineRule="exact"/>
      <w:jc w:val="both"/>
      <w:outlineLvl w:val="4"/>
    </w:pPr>
    <w:rPr>
      <w:rFonts w:asciiTheme="majorHAnsi" w:eastAsiaTheme="majorEastAsia" w:hAnsiTheme="majorHAnsi" w:cstheme="majorBidi"/>
      <w:i/>
      <w:sz w:val="22"/>
      <w:szCs w:val="22"/>
      <w:lang w:val="fr-FR"/>
    </w:rPr>
  </w:style>
  <w:style w:type="paragraph" w:styleId="Heading6">
    <w:name w:val="heading 6"/>
    <w:basedOn w:val="Normal"/>
    <w:next w:val="Normal"/>
    <w:link w:val="Heading6Char"/>
    <w:uiPriority w:val="9"/>
    <w:qFormat/>
    <w:rsid w:val="00CD0219"/>
    <w:pPr>
      <w:keepNext/>
      <w:widowControl w:val="0"/>
      <w:jc w:val="both"/>
      <w:outlineLvl w:val="5"/>
    </w:pPr>
    <w:rPr>
      <w:rFonts w:ascii=".VnTimeH" w:eastAsia="Times New Roman" w:hAnsi=".VnTimeH" w:cs="Times New Roman"/>
      <w:b/>
      <w:sz w:val="24"/>
      <w:szCs w:val="20"/>
      <w:lang w:val="en-US"/>
    </w:rPr>
  </w:style>
  <w:style w:type="paragraph" w:styleId="Heading7">
    <w:name w:val="heading 7"/>
    <w:basedOn w:val="Normal"/>
    <w:next w:val="Normal"/>
    <w:link w:val="Heading7Char"/>
    <w:uiPriority w:val="9"/>
    <w:qFormat/>
    <w:rsid w:val="00CD0219"/>
    <w:pPr>
      <w:keepNext/>
      <w:widowControl w:val="0"/>
      <w:jc w:val="center"/>
      <w:outlineLvl w:val="6"/>
    </w:pPr>
    <w:rPr>
      <w:rFonts w:ascii=".VnTime" w:eastAsia="Times New Roman" w:hAnsi=".VnTime" w:cs="Times New Roman"/>
      <w:b/>
      <w:szCs w:val="20"/>
      <w:lang w:val="en-US"/>
    </w:rPr>
  </w:style>
  <w:style w:type="paragraph" w:styleId="Heading8">
    <w:name w:val="heading 8"/>
    <w:basedOn w:val="Normal"/>
    <w:next w:val="Normal"/>
    <w:link w:val="Heading8Char"/>
    <w:uiPriority w:val="7"/>
    <w:qFormat/>
    <w:rsid w:val="00CD0219"/>
    <w:pPr>
      <w:keepNext/>
      <w:widowControl w:val="0"/>
      <w:ind w:left="-142"/>
      <w:jc w:val="center"/>
      <w:outlineLvl w:val="7"/>
    </w:pPr>
    <w:rPr>
      <w:rFonts w:ascii=".VnTime" w:eastAsia="Times New Roman" w:hAnsi=".VnTime" w:cs="Times New Roman"/>
      <w:b/>
      <w:szCs w:val="20"/>
      <w:lang w:val="en-US"/>
    </w:rPr>
  </w:style>
  <w:style w:type="paragraph" w:styleId="Heading9">
    <w:name w:val="heading 9"/>
    <w:basedOn w:val="Normal"/>
    <w:next w:val="Normal"/>
    <w:link w:val="Heading9Char"/>
    <w:uiPriority w:val="8"/>
    <w:qFormat/>
    <w:rsid w:val="00CD0219"/>
    <w:pPr>
      <w:keepNext/>
      <w:spacing w:line="336" w:lineRule="auto"/>
      <w:jc w:val="both"/>
      <w:outlineLvl w:val="8"/>
    </w:pPr>
    <w:rPr>
      <w:rFonts w:ascii=".VnTime" w:eastAsia="Times New Roman" w:hAnsi=".VnTime" w:cs="Times New Roman"/>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66F44"/>
    <w:rPr>
      <w:rFonts w:asciiTheme="majorHAnsi" w:eastAsiaTheme="majorEastAsia" w:hAnsiTheme="majorHAnsi"/>
      <w:b/>
      <w:bCs/>
      <w:caps/>
      <w:color w:val="000000" w:themeColor="text1"/>
      <w:sz w:val="22"/>
      <w:lang w:val="pt-BR"/>
    </w:rPr>
  </w:style>
  <w:style w:type="character" w:customStyle="1" w:styleId="Heading2Char">
    <w:name w:val="Heading 2 Char"/>
    <w:basedOn w:val="DefaultParagraphFont"/>
    <w:link w:val="Heading2"/>
    <w:uiPriority w:val="9"/>
    <w:rsid w:val="00E536E8"/>
    <w:rPr>
      <w:rFonts w:asciiTheme="majorHAnsi" w:hAnsiTheme="majorHAnsi"/>
      <w:b/>
      <w:sz w:val="22"/>
      <w:lang w:eastAsia="vi-VN"/>
    </w:rPr>
  </w:style>
  <w:style w:type="character" w:customStyle="1" w:styleId="Heading3Char">
    <w:name w:val="Heading 3 Char"/>
    <w:basedOn w:val="DefaultParagraphFont"/>
    <w:link w:val="Heading3"/>
    <w:uiPriority w:val="9"/>
    <w:rsid w:val="00407CEE"/>
    <w:rPr>
      <w:b/>
      <w:bCs/>
      <w:i/>
      <w:sz w:val="22"/>
      <w:szCs w:val="22"/>
      <w:lang w:eastAsia="vi-VN"/>
    </w:rPr>
  </w:style>
  <w:style w:type="character" w:customStyle="1" w:styleId="Heading4Char">
    <w:name w:val="Heading 4 Char"/>
    <w:basedOn w:val="DefaultParagraphFont"/>
    <w:link w:val="Heading4"/>
    <w:uiPriority w:val="9"/>
    <w:rsid w:val="00DC1681"/>
    <w:rPr>
      <w:rFonts w:asciiTheme="majorHAnsi" w:eastAsiaTheme="majorEastAsia" w:hAnsiTheme="majorHAnsi" w:cstheme="majorBidi"/>
      <w:bCs/>
      <w:iCs/>
      <w:sz w:val="22"/>
      <w:szCs w:val="22"/>
      <w:lang w:val="de-DE"/>
    </w:rPr>
  </w:style>
  <w:style w:type="character" w:customStyle="1" w:styleId="Heading5Char">
    <w:name w:val="Heading 5 Char"/>
    <w:basedOn w:val="DefaultParagraphFont"/>
    <w:link w:val="Heading5"/>
    <w:uiPriority w:val="9"/>
    <w:rsid w:val="00150A9F"/>
    <w:rPr>
      <w:rFonts w:asciiTheme="majorHAnsi" w:eastAsiaTheme="majorEastAsia" w:hAnsiTheme="majorHAnsi" w:cstheme="majorBidi"/>
      <w:i/>
      <w:sz w:val="22"/>
      <w:szCs w:val="22"/>
      <w:lang w:val="fr-FR"/>
    </w:rPr>
  </w:style>
  <w:style w:type="character" w:customStyle="1" w:styleId="Heading6Char">
    <w:name w:val="Heading 6 Char"/>
    <w:basedOn w:val="DefaultParagraphFont"/>
    <w:link w:val="Heading6"/>
    <w:uiPriority w:val="9"/>
    <w:rsid w:val="00655BE6"/>
    <w:rPr>
      <w:rFonts w:ascii=".VnTimeH" w:eastAsia="Times New Roman" w:hAnsi=".VnTimeH" w:cs="Times New Roman"/>
      <w:b/>
      <w:sz w:val="24"/>
      <w:szCs w:val="20"/>
      <w:lang w:val="en-US"/>
    </w:rPr>
  </w:style>
  <w:style w:type="character" w:customStyle="1" w:styleId="Heading7Char">
    <w:name w:val="Heading 7 Char"/>
    <w:basedOn w:val="DefaultParagraphFont"/>
    <w:link w:val="Heading7"/>
    <w:uiPriority w:val="9"/>
    <w:rsid w:val="00CD0219"/>
    <w:rPr>
      <w:rFonts w:ascii=".VnTime" w:eastAsia="Times New Roman" w:hAnsi=".VnTime" w:cs="Times New Roman"/>
      <w:b/>
      <w:szCs w:val="20"/>
      <w:lang w:val="en-US"/>
    </w:rPr>
  </w:style>
  <w:style w:type="character" w:customStyle="1" w:styleId="Heading8Char">
    <w:name w:val="Heading 8 Char"/>
    <w:basedOn w:val="DefaultParagraphFont"/>
    <w:link w:val="Heading8"/>
    <w:uiPriority w:val="7"/>
    <w:rsid w:val="00CD0219"/>
    <w:rPr>
      <w:rFonts w:ascii=".VnTime" w:eastAsia="Times New Roman" w:hAnsi=".VnTime" w:cs="Times New Roman"/>
      <w:b/>
      <w:szCs w:val="20"/>
      <w:lang w:val="en-US"/>
    </w:rPr>
  </w:style>
  <w:style w:type="character" w:customStyle="1" w:styleId="Heading9Char">
    <w:name w:val="Heading 9 Char"/>
    <w:basedOn w:val="DefaultParagraphFont"/>
    <w:link w:val="Heading9"/>
    <w:uiPriority w:val="8"/>
    <w:rsid w:val="00CD0219"/>
    <w:rPr>
      <w:rFonts w:ascii=".VnTime" w:eastAsia="Times New Roman" w:hAnsi=".VnTime" w:cs="Times New Roman"/>
      <w:szCs w:val="20"/>
      <w:lang w:val="en-US"/>
    </w:rPr>
  </w:style>
  <w:style w:type="paragraph" w:styleId="BodyText">
    <w:name w:val="Body Text"/>
    <w:basedOn w:val="Normal"/>
    <w:link w:val="BodyTextChar"/>
    <w:uiPriority w:val="99"/>
    <w:qFormat/>
    <w:rsid w:val="00CB3160"/>
    <w:pPr>
      <w:jc w:val="both"/>
    </w:pPr>
    <w:rPr>
      <w:szCs w:val="20"/>
    </w:rPr>
  </w:style>
  <w:style w:type="character" w:customStyle="1" w:styleId="BodyTextChar">
    <w:name w:val="Body Text Char"/>
    <w:basedOn w:val="DefaultParagraphFont"/>
    <w:link w:val="BodyText"/>
    <w:uiPriority w:val="99"/>
    <w:rsid w:val="00B0577E"/>
    <w:rPr>
      <w:szCs w:val="20"/>
    </w:rPr>
  </w:style>
  <w:style w:type="paragraph" w:styleId="Header">
    <w:name w:val="header"/>
    <w:basedOn w:val="Normal"/>
    <w:link w:val="HeaderChar"/>
    <w:uiPriority w:val="99"/>
    <w:unhideWhenUsed/>
    <w:rsid w:val="00A21605"/>
    <w:pPr>
      <w:tabs>
        <w:tab w:val="center" w:pos="4513"/>
        <w:tab w:val="right" w:pos="9026"/>
      </w:tabs>
    </w:pPr>
  </w:style>
  <w:style w:type="character" w:customStyle="1" w:styleId="HeaderChar">
    <w:name w:val="Header Char"/>
    <w:basedOn w:val="DefaultParagraphFont"/>
    <w:link w:val="Header"/>
    <w:uiPriority w:val="99"/>
    <w:rsid w:val="00A21605"/>
    <w:rPr>
      <w:rFonts w:ascii=".VnTime" w:eastAsia="Times New Roman" w:hAnsi=".VnTime"/>
      <w:szCs w:val="28"/>
      <w:lang w:val="en-US"/>
    </w:rPr>
  </w:style>
  <w:style w:type="paragraph" w:styleId="Footer">
    <w:name w:val="footer"/>
    <w:basedOn w:val="Normal"/>
    <w:link w:val="FooterChar"/>
    <w:uiPriority w:val="99"/>
    <w:unhideWhenUsed/>
    <w:rsid w:val="00A21605"/>
    <w:pPr>
      <w:tabs>
        <w:tab w:val="center" w:pos="4513"/>
        <w:tab w:val="right" w:pos="9026"/>
      </w:tabs>
    </w:pPr>
  </w:style>
  <w:style w:type="character" w:customStyle="1" w:styleId="FooterChar">
    <w:name w:val="Footer Char"/>
    <w:basedOn w:val="DefaultParagraphFont"/>
    <w:link w:val="Footer"/>
    <w:uiPriority w:val="99"/>
    <w:rsid w:val="00A21605"/>
    <w:rPr>
      <w:rFonts w:ascii=".VnTime" w:eastAsia="Times New Roman" w:hAnsi=".VnTime"/>
      <w:szCs w:val="28"/>
      <w:lang w:val="en-US"/>
    </w:rPr>
  </w:style>
  <w:style w:type="paragraph" w:styleId="ListParagraph">
    <w:name w:val="List Paragraph"/>
    <w:basedOn w:val="Normal"/>
    <w:link w:val="ListParagraphChar"/>
    <w:uiPriority w:val="34"/>
    <w:qFormat/>
    <w:rsid w:val="003025FF"/>
    <w:pPr>
      <w:ind w:left="720"/>
      <w:contextualSpacing/>
    </w:pPr>
  </w:style>
  <w:style w:type="character" w:customStyle="1" w:styleId="apple-converted-space">
    <w:name w:val="apple-converted-space"/>
    <w:rsid w:val="009F77B4"/>
  </w:style>
  <w:style w:type="paragraph" w:styleId="BalloonText">
    <w:name w:val="Balloon Text"/>
    <w:basedOn w:val="Normal"/>
    <w:link w:val="BalloonTextChar"/>
    <w:uiPriority w:val="99"/>
    <w:unhideWhenUsed/>
    <w:rsid w:val="005155C8"/>
    <w:rPr>
      <w:rFonts w:ascii="Tahoma" w:hAnsi="Tahoma" w:cs="Tahoma"/>
      <w:sz w:val="16"/>
      <w:szCs w:val="16"/>
    </w:rPr>
  </w:style>
  <w:style w:type="character" w:customStyle="1" w:styleId="BalloonTextChar">
    <w:name w:val="Balloon Text Char"/>
    <w:basedOn w:val="DefaultParagraphFont"/>
    <w:link w:val="BalloonText"/>
    <w:uiPriority w:val="99"/>
    <w:rsid w:val="00B0577E"/>
    <w:rPr>
      <w:rFonts w:ascii="Tahoma" w:hAnsi="Tahoma" w:cs="Tahoma"/>
      <w:sz w:val="16"/>
      <w:szCs w:val="16"/>
    </w:rPr>
  </w:style>
  <w:style w:type="paragraph" w:styleId="TOC1">
    <w:name w:val="toc 1"/>
    <w:basedOn w:val="Normal"/>
    <w:next w:val="Normal"/>
    <w:autoRedefine/>
    <w:uiPriority w:val="39"/>
    <w:unhideWhenUsed/>
    <w:qFormat/>
    <w:rsid w:val="00A639EB"/>
    <w:pPr>
      <w:tabs>
        <w:tab w:val="right" w:leader="dot" w:pos="8777"/>
      </w:tabs>
      <w:spacing w:before="360" w:line="360" w:lineRule="auto"/>
    </w:pPr>
    <w:rPr>
      <w:rFonts w:asciiTheme="majorHAnsi" w:hAnsiTheme="majorHAnsi"/>
      <w:bCs/>
      <w:caps/>
      <w:szCs w:val="24"/>
    </w:rPr>
  </w:style>
  <w:style w:type="paragraph" w:styleId="TOC2">
    <w:name w:val="toc 2"/>
    <w:basedOn w:val="Normal"/>
    <w:next w:val="Normal"/>
    <w:autoRedefine/>
    <w:uiPriority w:val="39"/>
    <w:unhideWhenUsed/>
    <w:rsid w:val="00F7698D"/>
    <w:pPr>
      <w:spacing w:before="240"/>
    </w:pPr>
    <w:rPr>
      <w:rFonts w:asciiTheme="majorHAnsi" w:hAnsiTheme="majorHAnsi" w:cstheme="minorHAnsi"/>
      <w:bCs/>
      <w:szCs w:val="20"/>
    </w:rPr>
  </w:style>
  <w:style w:type="paragraph" w:styleId="TOC3">
    <w:name w:val="toc 3"/>
    <w:basedOn w:val="Normal"/>
    <w:next w:val="Normal"/>
    <w:autoRedefine/>
    <w:uiPriority w:val="39"/>
    <w:unhideWhenUsed/>
    <w:qFormat/>
    <w:rsid w:val="00F7698D"/>
    <w:pPr>
      <w:tabs>
        <w:tab w:val="right" w:leader="dot" w:pos="8777"/>
      </w:tabs>
      <w:ind w:left="280"/>
    </w:pPr>
    <w:rPr>
      <w:rFonts w:cstheme="minorHAnsi"/>
      <w:noProof/>
      <w:szCs w:val="20"/>
    </w:rPr>
  </w:style>
  <w:style w:type="paragraph" w:styleId="TOC4">
    <w:name w:val="toc 4"/>
    <w:basedOn w:val="Normal"/>
    <w:next w:val="Normal"/>
    <w:autoRedefine/>
    <w:uiPriority w:val="39"/>
    <w:unhideWhenUsed/>
    <w:rsid w:val="00D52183"/>
    <w:pPr>
      <w:ind w:left="560"/>
    </w:pPr>
    <w:rPr>
      <w:rFonts w:asciiTheme="majorHAnsi" w:hAnsiTheme="majorHAnsi" w:cstheme="minorHAnsi"/>
      <w:i/>
      <w:szCs w:val="20"/>
    </w:rPr>
  </w:style>
  <w:style w:type="character" w:styleId="Hyperlink">
    <w:name w:val="Hyperlink"/>
    <w:basedOn w:val="DefaultParagraphFont"/>
    <w:uiPriority w:val="99"/>
    <w:unhideWhenUsed/>
    <w:rsid w:val="00205059"/>
    <w:rPr>
      <w:color w:val="0000FF" w:themeColor="hyperlink"/>
      <w:u w:val="single"/>
    </w:rPr>
  </w:style>
  <w:style w:type="character" w:styleId="HTMLCite">
    <w:name w:val="HTML Cite"/>
    <w:basedOn w:val="DefaultParagraphFont"/>
    <w:uiPriority w:val="99"/>
    <w:semiHidden/>
    <w:unhideWhenUsed/>
    <w:rsid w:val="006062F8"/>
    <w:rPr>
      <w:i/>
      <w:iCs/>
    </w:rPr>
  </w:style>
  <w:style w:type="character" w:styleId="FollowedHyperlink">
    <w:name w:val="FollowedHyperlink"/>
    <w:basedOn w:val="DefaultParagraphFont"/>
    <w:uiPriority w:val="99"/>
    <w:semiHidden/>
    <w:unhideWhenUsed/>
    <w:rsid w:val="0063464D"/>
    <w:rPr>
      <w:color w:val="800080" w:themeColor="followedHyperlink"/>
      <w:u w:val="single"/>
    </w:rPr>
  </w:style>
  <w:style w:type="character" w:customStyle="1" w:styleId="notranslate">
    <w:name w:val="notranslate"/>
    <w:basedOn w:val="DefaultParagraphFont"/>
    <w:uiPriority w:val="14"/>
    <w:rsid w:val="00275DF6"/>
  </w:style>
  <w:style w:type="paragraph" w:styleId="BodyText3">
    <w:name w:val="Body Text 3"/>
    <w:basedOn w:val="Normal"/>
    <w:link w:val="BodyText3Char"/>
    <w:uiPriority w:val="99"/>
    <w:unhideWhenUsed/>
    <w:rsid w:val="00CD0219"/>
    <w:pPr>
      <w:spacing w:after="120"/>
    </w:pPr>
    <w:rPr>
      <w:sz w:val="16"/>
      <w:szCs w:val="16"/>
    </w:rPr>
  </w:style>
  <w:style w:type="character" w:customStyle="1" w:styleId="BodyText3Char">
    <w:name w:val="Body Text 3 Char"/>
    <w:basedOn w:val="DefaultParagraphFont"/>
    <w:link w:val="BodyText3"/>
    <w:uiPriority w:val="99"/>
    <w:rsid w:val="00B0577E"/>
    <w:rPr>
      <w:sz w:val="16"/>
      <w:szCs w:val="16"/>
    </w:rPr>
  </w:style>
  <w:style w:type="paragraph" w:styleId="BodyTextIndent2">
    <w:name w:val="Body Text Indent 2"/>
    <w:basedOn w:val="Normal"/>
    <w:link w:val="BodyTextIndent2Char"/>
    <w:uiPriority w:val="99"/>
    <w:rsid w:val="00CD0219"/>
    <w:pPr>
      <w:widowControl w:val="0"/>
      <w:ind w:firstLine="720"/>
      <w:jc w:val="both"/>
    </w:pPr>
    <w:rPr>
      <w:rFonts w:ascii=".VnTime" w:eastAsia="Times New Roman" w:hAnsi=".VnTime" w:cs="Times New Roman"/>
      <w:szCs w:val="20"/>
      <w:lang w:val="en-US"/>
    </w:rPr>
  </w:style>
  <w:style w:type="character" w:customStyle="1" w:styleId="BodyTextIndent2Char">
    <w:name w:val="Body Text Indent 2 Char"/>
    <w:basedOn w:val="DefaultParagraphFont"/>
    <w:link w:val="BodyTextIndent2"/>
    <w:uiPriority w:val="99"/>
    <w:rsid w:val="00CD0219"/>
    <w:rPr>
      <w:rFonts w:ascii=".VnTime" w:eastAsia="Times New Roman" w:hAnsi=".VnTime" w:cs="Times New Roman"/>
      <w:szCs w:val="20"/>
      <w:lang w:val="en-US"/>
    </w:rPr>
  </w:style>
  <w:style w:type="paragraph" w:styleId="BodyText2">
    <w:name w:val="Body Text 2"/>
    <w:basedOn w:val="Normal"/>
    <w:link w:val="BodyText2Char"/>
    <w:uiPriority w:val="99"/>
    <w:rsid w:val="00CD0219"/>
    <w:pPr>
      <w:widowControl w:val="0"/>
      <w:ind w:left="-142"/>
      <w:jc w:val="both"/>
    </w:pPr>
    <w:rPr>
      <w:rFonts w:ascii=".VnTime" w:eastAsia="Times New Roman" w:hAnsi=".VnTime" w:cs="Times New Roman"/>
      <w:szCs w:val="20"/>
      <w:lang w:val="en-US"/>
    </w:rPr>
  </w:style>
  <w:style w:type="character" w:customStyle="1" w:styleId="BodyText2Char">
    <w:name w:val="Body Text 2 Char"/>
    <w:basedOn w:val="DefaultParagraphFont"/>
    <w:link w:val="BodyText2"/>
    <w:uiPriority w:val="99"/>
    <w:rsid w:val="00B0577E"/>
    <w:rPr>
      <w:rFonts w:ascii=".VnTime" w:eastAsia="Times New Roman" w:hAnsi=".VnTime" w:cs="Times New Roman"/>
      <w:szCs w:val="20"/>
      <w:lang w:val="en-US"/>
    </w:rPr>
  </w:style>
  <w:style w:type="paragraph" w:styleId="BodyTextIndent">
    <w:name w:val="Body Text Indent"/>
    <w:basedOn w:val="Normal"/>
    <w:link w:val="BodyTextIndentChar"/>
    <w:rsid w:val="00CD0219"/>
    <w:pPr>
      <w:spacing w:line="312" w:lineRule="auto"/>
      <w:ind w:left="6804"/>
      <w:jc w:val="both"/>
    </w:pPr>
    <w:rPr>
      <w:rFonts w:ascii=".VnTime" w:eastAsia="Times New Roman" w:hAnsi=".VnTime" w:cs="Times New Roman"/>
      <w:szCs w:val="20"/>
      <w:lang w:val="en-US"/>
    </w:rPr>
  </w:style>
  <w:style w:type="character" w:customStyle="1" w:styleId="BodyTextIndentChar">
    <w:name w:val="Body Text Indent Char"/>
    <w:basedOn w:val="DefaultParagraphFont"/>
    <w:link w:val="BodyTextIndent"/>
    <w:rsid w:val="00CD0219"/>
    <w:rPr>
      <w:rFonts w:ascii=".VnTime" w:eastAsia="Times New Roman" w:hAnsi=".VnTime" w:cs="Times New Roman"/>
      <w:szCs w:val="20"/>
      <w:lang w:val="en-US"/>
    </w:rPr>
  </w:style>
  <w:style w:type="paragraph" w:styleId="BodyTextIndent3">
    <w:name w:val="Body Text Indent 3"/>
    <w:basedOn w:val="Normal"/>
    <w:link w:val="BodyTextIndent3Char"/>
    <w:uiPriority w:val="99"/>
    <w:rsid w:val="00CD0219"/>
    <w:pPr>
      <w:ind w:left="3600"/>
    </w:pPr>
    <w:rPr>
      <w:rFonts w:ascii=".VnTime" w:eastAsia="Times New Roman" w:hAnsi=".VnTime" w:cs="Times New Roman"/>
      <w:szCs w:val="20"/>
      <w:lang w:val="en-US"/>
    </w:rPr>
  </w:style>
  <w:style w:type="character" w:customStyle="1" w:styleId="BodyTextIndent3Char">
    <w:name w:val="Body Text Indent 3 Char"/>
    <w:basedOn w:val="DefaultParagraphFont"/>
    <w:link w:val="BodyTextIndent3"/>
    <w:uiPriority w:val="99"/>
    <w:rsid w:val="00CD0219"/>
    <w:rPr>
      <w:rFonts w:ascii=".VnTime" w:eastAsia="Times New Roman" w:hAnsi=".VnTime" w:cs="Times New Roman"/>
      <w:szCs w:val="20"/>
      <w:lang w:val="en-US"/>
    </w:rPr>
  </w:style>
  <w:style w:type="character" w:styleId="PageNumber">
    <w:name w:val="page number"/>
    <w:basedOn w:val="DefaultParagraphFont"/>
    <w:rsid w:val="00CD0219"/>
  </w:style>
  <w:style w:type="paragraph" w:styleId="Caption">
    <w:name w:val="caption"/>
    <w:aliases w:val="Hình"/>
    <w:basedOn w:val="Normal"/>
    <w:next w:val="Normal"/>
    <w:link w:val="CaptionChar"/>
    <w:autoRedefine/>
    <w:qFormat/>
    <w:rsid w:val="00D267BD"/>
    <w:pPr>
      <w:widowControl w:val="0"/>
      <w:spacing w:line="20" w:lineRule="atLeast"/>
      <w:jc w:val="center"/>
    </w:pPr>
    <w:rPr>
      <w:rFonts w:ascii="Times New Roman Bold" w:eastAsia="Times New Roman" w:hAnsi="Times New Roman Bold" w:cs="Times New Roman"/>
      <w:b/>
      <w:bCs/>
      <w:spacing w:val="-4"/>
      <w:sz w:val="22"/>
      <w:szCs w:val="22"/>
      <w:lang w:val="en-US"/>
    </w:rPr>
  </w:style>
  <w:style w:type="character" w:customStyle="1" w:styleId="CaptionChar">
    <w:name w:val="Caption Char"/>
    <w:aliases w:val="Hình Char"/>
    <w:basedOn w:val="DefaultParagraphFont"/>
    <w:link w:val="Caption"/>
    <w:rsid w:val="00D267BD"/>
    <w:rPr>
      <w:rFonts w:ascii="Times New Roman Bold" w:eastAsia="Times New Roman" w:hAnsi="Times New Roman Bold" w:cs="Times New Roman"/>
      <w:b/>
      <w:bCs/>
      <w:spacing w:val="-4"/>
      <w:sz w:val="22"/>
      <w:szCs w:val="22"/>
      <w:lang w:val="en-US"/>
    </w:rPr>
  </w:style>
  <w:style w:type="table" w:styleId="TableGrid">
    <w:name w:val="Table Grid"/>
    <w:basedOn w:val="TableNormal"/>
    <w:uiPriority w:val="59"/>
    <w:rsid w:val="00E95B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nhideWhenUsed/>
    <w:rsid w:val="00BB37A4"/>
    <w:pPr>
      <w:spacing w:before="100" w:beforeAutospacing="1" w:after="100" w:afterAutospacing="1"/>
    </w:pPr>
    <w:rPr>
      <w:rFonts w:eastAsia="Times New Roman" w:cs="Times New Roman"/>
      <w:sz w:val="24"/>
      <w:szCs w:val="24"/>
    </w:rPr>
  </w:style>
  <w:style w:type="character" w:styleId="Strong">
    <w:name w:val="Strong"/>
    <w:basedOn w:val="DefaultParagraphFont"/>
    <w:qFormat/>
    <w:rsid w:val="00BB37A4"/>
    <w:rPr>
      <w:b/>
      <w:bCs/>
    </w:rPr>
  </w:style>
  <w:style w:type="character" w:customStyle="1" w:styleId="html-italic">
    <w:name w:val="html-italic"/>
    <w:basedOn w:val="DefaultParagraphFont"/>
    <w:uiPriority w:val="14"/>
    <w:rsid w:val="00BB37A4"/>
  </w:style>
  <w:style w:type="character" w:customStyle="1" w:styleId="Vnbnnidung3">
    <w:name w:val="Văn bản nội dung (3)_"/>
    <w:basedOn w:val="DefaultParagraphFont"/>
    <w:link w:val="Vnbnnidung30"/>
    <w:rsid w:val="008D2232"/>
    <w:rPr>
      <w:rFonts w:eastAsia="Times New Roman" w:cs="Times New Roman"/>
      <w:i/>
      <w:iCs/>
      <w:sz w:val="26"/>
      <w:szCs w:val="26"/>
      <w:shd w:val="clear" w:color="auto" w:fill="FFFFFF"/>
    </w:rPr>
  </w:style>
  <w:style w:type="paragraph" w:customStyle="1" w:styleId="Vnbnnidung30">
    <w:name w:val="Văn bản nội dung (3)"/>
    <w:basedOn w:val="Normal"/>
    <w:link w:val="Vnbnnidung3"/>
    <w:rsid w:val="008D2232"/>
    <w:pPr>
      <w:widowControl w:val="0"/>
      <w:shd w:val="clear" w:color="auto" w:fill="FFFFFF"/>
      <w:spacing w:line="446" w:lineRule="exact"/>
      <w:jc w:val="right"/>
    </w:pPr>
    <w:rPr>
      <w:rFonts w:eastAsia="Times New Roman" w:cs="Times New Roman"/>
      <w:i/>
      <w:iCs/>
      <w:sz w:val="26"/>
      <w:szCs w:val="26"/>
    </w:rPr>
  </w:style>
  <w:style w:type="character" w:customStyle="1" w:styleId="Vnbnnidung2Innghing">
    <w:name w:val="Văn bản nội dung (2) + In nghiêng"/>
    <w:basedOn w:val="DefaultParagraphFont"/>
    <w:uiPriority w:val="99"/>
    <w:rsid w:val="00B2654C"/>
    <w:rPr>
      <w:rFonts w:eastAsia="Times New Roman" w:cs="Times New Roman"/>
      <w:i/>
      <w:iCs/>
      <w:color w:val="000000"/>
      <w:spacing w:val="0"/>
      <w:w w:val="100"/>
      <w:position w:val="0"/>
      <w:sz w:val="26"/>
      <w:szCs w:val="26"/>
      <w:shd w:val="clear" w:color="auto" w:fill="FFFFFF"/>
      <w:lang w:val="vi-VN" w:eastAsia="vi-VN" w:bidi="vi-VN"/>
    </w:rPr>
  </w:style>
  <w:style w:type="character" w:customStyle="1" w:styleId="Vnbnnidung3Khnginnghing">
    <w:name w:val="Văn bản nội dung (3) + Không in nghiêng"/>
    <w:basedOn w:val="Vnbnnidung3"/>
    <w:uiPriority w:val="99"/>
    <w:rsid w:val="008D2232"/>
    <w:rPr>
      <w:rFonts w:eastAsia="Times New Roman" w:cs="Times New Roman"/>
      <w:i/>
      <w:iCs/>
      <w:color w:val="000000"/>
      <w:spacing w:val="0"/>
      <w:w w:val="100"/>
      <w:position w:val="0"/>
      <w:sz w:val="26"/>
      <w:szCs w:val="26"/>
      <w:shd w:val="clear" w:color="auto" w:fill="FFFFFF"/>
      <w:lang w:val="vi-VN" w:eastAsia="vi-VN" w:bidi="vi-VN"/>
    </w:rPr>
  </w:style>
  <w:style w:type="character" w:customStyle="1" w:styleId="Vnbnnidung219pt">
    <w:name w:val="Văn bản nội dung (2) + 19 pt"/>
    <w:aliases w:val="Giãn cách 0 pt"/>
    <w:basedOn w:val="DefaultParagraphFont"/>
    <w:uiPriority w:val="99"/>
    <w:rsid w:val="00B2654C"/>
    <w:rPr>
      <w:rFonts w:ascii="Times New Roman" w:eastAsia="Times New Roman" w:hAnsi="Times New Roman" w:cs="Times New Roman"/>
      <w:b w:val="0"/>
      <w:bCs w:val="0"/>
      <w:i w:val="0"/>
      <w:iCs w:val="0"/>
      <w:smallCaps w:val="0"/>
      <w:strike w:val="0"/>
      <w:color w:val="000000"/>
      <w:spacing w:val="-10"/>
      <w:w w:val="100"/>
      <w:position w:val="0"/>
      <w:sz w:val="38"/>
      <w:szCs w:val="38"/>
      <w:u w:val="none"/>
      <w:shd w:val="clear" w:color="auto" w:fill="FFFFFF"/>
      <w:lang w:val="vi-VN" w:eastAsia="vi-VN" w:bidi="vi-VN"/>
    </w:rPr>
  </w:style>
  <w:style w:type="character" w:customStyle="1" w:styleId="Vnbnnidung28">
    <w:name w:val="Văn bản nội dung (2) + 8"/>
    <w:aliases w:val="5 pt,In đậm,Giãn cách 1 pt,Văn bản nội dung (2) + 12 pt,Văn bản nội dung (9) + 5 pt,Không in đậm,Văn bản nội dung (9) + 8"/>
    <w:basedOn w:val="DefaultParagraphFont"/>
    <w:uiPriority w:val="99"/>
    <w:rsid w:val="00B2654C"/>
    <w:rPr>
      <w:rFonts w:ascii="Times New Roman" w:eastAsia="Times New Roman" w:hAnsi="Times New Roman" w:cs="Times New Roman"/>
      <w:b/>
      <w:bCs/>
      <w:i w:val="0"/>
      <w:iCs w:val="0"/>
      <w:smallCaps w:val="0"/>
      <w:strike w:val="0"/>
      <w:color w:val="000000"/>
      <w:spacing w:val="20"/>
      <w:w w:val="100"/>
      <w:position w:val="0"/>
      <w:sz w:val="17"/>
      <w:szCs w:val="17"/>
      <w:u w:val="none"/>
      <w:shd w:val="clear" w:color="auto" w:fill="FFFFFF"/>
      <w:lang w:val="vi-VN" w:eastAsia="vi-VN" w:bidi="vi-VN"/>
    </w:rPr>
  </w:style>
  <w:style w:type="character" w:customStyle="1" w:styleId="Vnbnnidung3Inm">
    <w:name w:val="Văn bản nội dung (3) + In đậm"/>
    <w:aliases w:val="Không in nghiêng"/>
    <w:basedOn w:val="Vnbnnidung3"/>
    <w:uiPriority w:val="99"/>
    <w:rsid w:val="00ED6415"/>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vi-VN" w:eastAsia="vi-VN" w:bidi="vi-VN"/>
    </w:rPr>
  </w:style>
  <w:style w:type="character" w:customStyle="1" w:styleId="Vnbnnidung2Inm">
    <w:name w:val="Văn bản nội dung (2) + In đậm"/>
    <w:aliases w:val="In nghiêng"/>
    <w:basedOn w:val="DefaultParagraphFont"/>
    <w:uiPriority w:val="99"/>
    <w:rsid w:val="00B2654C"/>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vi-VN" w:eastAsia="vi-VN" w:bidi="vi-VN"/>
    </w:rPr>
  </w:style>
  <w:style w:type="character" w:customStyle="1" w:styleId="Vnbnnidung9">
    <w:name w:val="Văn bản nội dung (9)_"/>
    <w:basedOn w:val="DefaultParagraphFont"/>
    <w:link w:val="Vnbnnidung90"/>
    <w:rsid w:val="00ED6415"/>
    <w:rPr>
      <w:rFonts w:eastAsia="Times New Roman" w:cs="Times New Roman"/>
      <w:b/>
      <w:bCs/>
      <w:i/>
      <w:iCs/>
      <w:sz w:val="26"/>
      <w:szCs w:val="26"/>
      <w:shd w:val="clear" w:color="auto" w:fill="FFFFFF"/>
    </w:rPr>
  </w:style>
  <w:style w:type="paragraph" w:customStyle="1" w:styleId="Vnbnnidung90">
    <w:name w:val="Văn bản nội dung (9)"/>
    <w:basedOn w:val="Normal"/>
    <w:link w:val="Vnbnnidung9"/>
    <w:rsid w:val="00ED6415"/>
    <w:pPr>
      <w:widowControl w:val="0"/>
      <w:shd w:val="clear" w:color="auto" w:fill="FFFFFF"/>
      <w:spacing w:line="446" w:lineRule="exact"/>
      <w:ind w:hanging="480"/>
    </w:pPr>
    <w:rPr>
      <w:rFonts w:eastAsia="Times New Roman" w:cs="Times New Roman"/>
      <w:b/>
      <w:bCs/>
      <w:i/>
      <w:iCs/>
      <w:sz w:val="26"/>
      <w:szCs w:val="26"/>
    </w:rPr>
  </w:style>
  <w:style w:type="character" w:customStyle="1" w:styleId="Vnbnnidung2Gincch1pt">
    <w:name w:val="Văn bản nội dung (2) + Giãn cách 1 pt"/>
    <w:basedOn w:val="DefaultParagraphFont"/>
    <w:uiPriority w:val="99"/>
    <w:rsid w:val="00B2654C"/>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vi-VN" w:eastAsia="vi-VN" w:bidi="vi-VN"/>
    </w:rPr>
  </w:style>
  <w:style w:type="character" w:customStyle="1" w:styleId="Vnbnnidung9Khnginnghing">
    <w:name w:val="Văn bản nội dung (9) + Không in nghiêng"/>
    <w:basedOn w:val="Vnbnnidung9"/>
    <w:uiPriority w:val="99"/>
    <w:rsid w:val="00ED6415"/>
    <w:rPr>
      <w:rFonts w:eastAsia="Times New Roman" w:cs="Times New Roman"/>
      <w:b/>
      <w:bCs/>
      <w:i/>
      <w:iCs/>
      <w:color w:val="000000"/>
      <w:spacing w:val="0"/>
      <w:w w:val="100"/>
      <w:position w:val="0"/>
      <w:sz w:val="26"/>
      <w:szCs w:val="26"/>
      <w:shd w:val="clear" w:color="auto" w:fill="FFFFFF"/>
      <w:lang w:val="vi-VN" w:eastAsia="vi-VN" w:bidi="vi-VN"/>
    </w:rPr>
  </w:style>
  <w:style w:type="character" w:customStyle="1" w:styleId="Vnbnnidung5">
    <w:name w:val="Văn bản nội dung (5)_"/>
    <w:basedOn w:val="DefaultParagraphFont"/>
    <w:link w:val="Vnbnnidung50"/>
    <w:rsid w:val="00D52FD1"/>
    <w:rPr>
      <w:rFonts w:eastAsia="Times New Roman" w:cs="Times New Roman"/>
      <w:b/>
      <w:bCs/>
      <w:sz w:val="26"/>
      <w:szCs w:val="26"/>
      <w:shd w:val="clear" w:color="auto" w:fill="FFFFFF"/>
    </w:rPr>
  </w:style>
  <w:style w:type="paragraph" w:customStyle="1" w:styleId="Vnbnnidung50">
    <w:name w:val="Văn bản nội dung (5)"/>
    <w:basedOn w:val="Normal"/>
    <w:link w:val="Vnbnnidung5"/>
    <w:rsid w:val="00D52FD1"/>
    <w:pPr>
      <w:widowControl w:val="0"/>
      <w:shd w:val="clear" w:color="auto" w:fill="FFFFFF"/>
      <w:spacing w:before="60" w:line="446" w:lineRule="exact"/>
      <w:jc w:val="center"/>
    </w:pPr>
    <w:rPr>
      <w:rFonts w:eastAsia="Times New Roman" w:cs="Times New Roman"/>
      <w:b/>
      <w:bCs/>
      <w:sz w:val="26"/>
      <w:szCs w:val="26"/>
    </w:rPr>
  </w:style>
  <w:style w:type="character" w:customStyle="1" w:styleId="Vnbnnidung5Innghing">
    <w:name w:val="Văn bản nội dung (5) + In nghiêng"/>
    <w:basedOn w:val="Vnbnnidung5"/>
    <w:uiPriority w:val="99"/>
    <w:rsid w:val="00D52FD1"/>
    <w:rPr>
      <w:rFonts w:eastAsia="Times New Roman" w:cs="Times New Roman"/>
      <w:b/>
      <w:bCs/>
      <w:i/>
      <w:iCs/>
      <w:color w:val="000000"/>
      <w:spacing w:val="0"/>
      <w:w w:val="100"/>
      <w:position w:val="0"/>
      <w:sz w:val="26"/>
      <w:szCs w:val="26"/>
      <w:shd w:val="clear" w:color="auto" w:fill="FFFFFF"/>
      <w:lang w:val="vi-VN" w:eastAsia="vi-VN" w:bidi="vi-VN"/>
    </w:rPr>
  </w:style>
  <w:style w:type="character" w:customStyle="1" w:styleId="Vnbnnidung2TrebuchetMS">
    <w:name w:val="Văn bản nội dung (2) + Trebuchet MS"/>
    <w:aliases w:val="11 pt"/>
    <w:basedOn w:val="DefaultParagraphFont"/>
    <w:uiPriority w:val="99"/>
    <w:rsid w:val="00B2654C"/>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Vnbnnidung210pt">
    <w:name w:val="Văn bản nội dung (2) + 10 pt"/>
    <w:basedOn w:val="DefaultParagraphFont"/>
    <w:uiPriority w:val="99"/>
    <w:rsid w:val="00B2654C"/>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vi-VN" w:eastAsia="vi-VN" w:bidi="vi-VN"/>
    </w:rPr>
  </w:style>
  <w:style w:type="character" w:styleId="PlaceholderText">
    <w:name w:val="Placeholder Text"/>
    <w:basedOn w:val="DefaultParagraphFont"/>
    <w:uiPriority w:val="99"/>
    <w:semiHidden/>
    <w:rsid w:val="00305C1E"/>
    <w:rPr>
      <w:color w:val="808080"/>
    </w:rPr>
  </w:style>
  <w:style w:type="paragraph" w:customStyle="1" w:styleId="EndNoteBibliographyTitle">
    <w:name w:val="EndNote Bibliography Title"/>
    <w:basedOn w:val="Normal"/>
    <w:link w:val="EndNoteBibliographyTitleChar"/>
    <w:rsid w:val="00F06110"/>
    <w:pPr>
      <w:jc w:val="center"/>
    </w:pPr>
    <w:rPr>
      <w:rFonts w:cs="Times New Roman"/>
      <w:noProof/>
      <w:lang w:val="en-US"/>
    </w:rPr>
  </w:style>
  <w:style w:type="character" w:customStyle="1" w:styleId="EndNoteBibliographyTitleChar">
    <w:name w:val="EndNote Bibliography Title Char"/>
    <w:basedOn w:val="BodyTextChar"/>
    <w:link w:val="EndNoteBibliographyTitle"/>
    <w:rsid w:val="00F06110"/>
    <w:rPr>
      <w:rFonts w:cs="Times New Roman"/>
      <w:noProof/>
      <w:szCs w:val="20"/>
      <w:lang w:val="en-US"/>
    </w:rPr>
  </w:style>
  <w:style w:type="paragraph" w:customStyle="1" w:styleId="EndNoteBibliography">
    <w:name w:val="EndNote Bibliography"/>
    <w:basedOn w:val="Normal"/>
    <w:link w:val="EndNoteBibliographyChar"/>
    <w:rsid w:val="00F06110"/>
    <w:pPr>
      <w:jc w:val="both"/>
    </w:pPr>
    <w:rPr>
      <w:rFonts w:cs="Times New Roman"/>
      <w:noProof/>
      <w:lang w:val="en-US"/>
    </w:rPr>
  </w:style>
  <w:style w:type="character" w:customStyle="1" w:styleId="EndNoteBibliographyChar">
    <w:name w:val="EndNote Bibliography Char"/>
    <w:basedOn w:val="BodyTextChar"/>
    <w:link w:val="EndNoteBibliography"/>
    <w:rsid w:val="00F06110"/>
    <w:rPr>
      <w:rFonts w:cs="Times New Roman"/>
      <w:noProof/>
      <w:szCs w:val="20"/>
      <w:lang w:val="en-US"/>
    </w:rPr>
  </w:style>
  <w:style w:type="paragraph" w:styleId="Subtitle">
    <w:name w:val="Subtitle"/>
    <w:basedOn w:val="Normal"/>
    <w:next w:val="Normal"/>
    <w:link w:val="SubtitleChar"/>
    <w:autoRedefine/>
    <w:uiPriority w:val="11"/>
    <w:qFormat/>
    <w:rsid w:val="00C34AB7"/>
    <w:pPr>
      <w:numPr>
        <w:ilvl w:val="1"/>
      </w:numPr>
      <w:spacing w:after="160"/>
    </w:pPr>
    <w:rPr>
      <w:rFonts w:ascii="Times New Roman Bold" w:eastAsiaTheme="minorEastAsia" w:hAnsi="Times New Roman Bold" w:cstheme="minorBidi"/>
      <w:b/>
      <w:spacing w:val="15"/>
      <w:szCs w:val="22"/>
    </w:rPr>
  </w:style>
  <w:style w:type="character" w:customStyle="1" w:styleId="SubtitleChar">
    <w:name w:val="Subtitle Char"/>
    <w:basedOn w:val="DefaultParagraphFont"/>
    <w:link w:val="Subtitle"/>
    <w:uiPriority w:val="11"/>
    <w:rsid w:val="00C34AB7"/>
    <w:rPr>
      <w:rFonts w:ascii="Times New Roman Bold" w:eastAsiaTheme="minorEastAsia" w:hAnsi="Times New Roman Bold" w:cstheme="minorBidi"/>
      <w:b/>
      <w:spacing w:val="15"/>
      <w:szCs w:val="22"/>
    </w:rPr>
  </w:style>
  <w:style w:type="character" w:customStyle="1" w:styleId="UnresolvedMention">
    <w:name w:val="Unresolved Mention"/>
    <w:basedOn w:val="DefaultParagraphFont"/>
    <w:uiPriority w:val="99"/>
    <w:semiHidden/>
    <w:unhideWhenUsed/>
    <w:rsid w:val="004877FD"/>
    <w:rPr>
      <w:color w:val="605E5C"/>
      <w:shd w:val="clear" w:color="auto" w:fill="E1DFDD"/>
    </w:rPr>
  </w:style>
  <w:style w:type="paragraph" w:styleId="TOC5">
    <w:name w:val="toc 5"/>
    <w:basedOn w:val="Normal"/>
    <w:next w:val="Normal"/>
    <w:autoRedefine/>
    <w:uiPriority w:val="39"/>
    <w:unhideWhenUsed/>
    <w:rsid w:val="00860F32"/>
    <w:pPr>
      <w:ind w:left="840"/>
    </w:pPr>
    <w:rPr>
      <w:rFonts w:asciiTheme="minorHAnsi" w:hAnsiTheme="minorHAnsi" w:cstheme="minorHAnsi"/>
      <w:sz w:val="20"/>
      <w:szCs w:val="20"/>
    </w:rPr>
  </w:style>
  <w:style w:type="paragraph" w:styleId="TOC6">
    <w:name w:val="toc 6"/>
    <w:basedOn w:val="Normal"/>
    <w:next w:val="Normal"/>
    <w:autoRedefine/>
    <w:uiPriority w:val="39"/>
    <w:unhideWhenUsed/>
    <w:rsid w:val="00860F32"/>
    <w:pPr>
      <w:ind w:left="1120"/>
    </w:pPr>
    <w:rPr>
      <w:rFonts w:asciiTheme="minorHAnsi" w:hAnsiTheme="minorHAnsi" w:cstheme="minorHAnsi"/>
      <w:sz w:val="20"/>
      <w:szCs w:val="20"/>
    </w:rPr>
  </w:style>
  <w:style w:type="paragraph" w:styleId="TOC7">
    <w:name w:val="toc 7"/>
    <w:basedOn w:val="Normal"/>
    <w:next w:val="Normal"/>
    <w:autoRedefine/>
    <w:uiPriority w:val="39"/>
    <w:unhideWhenUsed/>
    <w:rsid w:val="00860F32"/>
    <w:pPr>
      <w:ind w:left="1400"/>
    </w:pPr>
    <w:rPr>
      <w:rFonts w:asciiTheme="minorHAnsi" w:hAnsiTheme="minorHAnsi" w:cstheme="minorHAnsi"/>
      <w:sz w:val="20"/>
      <w:szCs w:val="20"/>
    </w:rPr>
  </w:style>
  <w:style w:type="paragraph" w:styleId="TOC8">
    <w:name w:val="toc 8"/>
    <w:basedOn w:val="Normal"/>
    <w:next w:val="Normal"/>
    <w:autoRedefine/>
    <w:uiPriority w:val="39"/>
    <w:unhideWhenUsed/>
    <w:rsid w:val="00860F32"/>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860F32"/>
    <w:pPr>
      <w:ind w:left="1960"/>
    </w:pPr>
    <w:rPr>
      <w:rFonts w:asciiTheme="minorHAnsi" w:hAnsiTheme="minorHAnsi" w:cstheme="minorHAnsi"/>
      <w:sz w:val="20"/>
      <w:szCs w:val="20"/>
    </w:rPr>
  </w:style>
  <w:style w:type="paragraph" w:styleId="TableofFigures">
    <w:name w:val="table of figures"/>
    <w:basedOn w:val="Normal"/>
    <w:next w:val="Normal"/>
    <w:uiPriority w:val="99"/>
    <w:unhideWhenUsed/>
    <w:qFormat/>
    <w:rsid w:val="00696516"/>
  </w:style>
  <w:style w:type="paragraph" w:styleId="TOCHeading">
    <w:name w:val="TOC Heading"/>
    <w:basedOn w:val="Heading1"/>
    <w:next w:val="Normal"/>
    <w:uiPriority w:val="39"/>
    <w:unhideWhenUsed/>
    <w:qFormat/>
    <w:rsid w:val="00DA6363"/>
    <w:pPr>
      <w:spacing w:before="240" w:line="259" w:lineRule="auto"/>
      <w:jc w:val="left"/>
      <w:outlineLvl w:val="9"/>
    </w:pPr>
    <w:rPr>
      <w:b w:val="0"/>
      <w:bCs w:val="0"/>
      <w:caps w:val="0"/>
      <w:color w:val="365F91" w:themeColor="accent1" w:themeShade="BF"/>
      <w:sz w:val="32"/>
      <w:szCs w:val="32"/>
      <w:lang w:val="en-US"/>
    </w:rPr>
  </w:style>
  <w:style w:type="character" w:customStyle="1" w:styleId="fontstyle01">
    <w:name w:val="fontstyle01"/>
    <w:basedOn w:val="DefaultParagraphFont"/>
    <w:rsid w:val="00DA6363"/>
    <w:rPr>
      <w:rFonts w:ascii="Times-Roman" w:hAnsi="Times-Roman" w:hint="default"/>
      <w:b w:val="0"/>
      <w:bCs w:val="0"/>
      <w:i w:val="0"/>
      <w:iCs w:val="0"/>
      <w:color w:val="242021"/>
      <w:sz w:val="16"/>
      <w:szCs w:val="16"/>
    </w:rPr>
  </w:style>
  <w:style w:type="character" w:customStyle="1" w:styleId="fontstyle11">
    <w:name w:val="fontstyle11"/>
    <w:basedOn w:val="DefaultParagraphFont"/>
    <w:rsid w:val="00DA6363"/>
    <w:rPr>
      <w:rFonts w:ascii="Times-Italic" w:hAnsi="Times-Italic" w:hint="default"/>
      <w:b w:val="0"/>
      <w:bCs w:val="0"/>
      <w:i/>
      <w:iCs/>
      <w:color w:val="242021"/>
      <w:sz w:val="16"/>
      <w:szCs w:val="16"/>
    </w:rPr>
  </w:style>
  <w:style w:type="character" w:customStyle="1" w:styleId="Tiu1">
    <w:name w:val="Tiêu đề #1_"/>
    <w:basedOn w:val="DefaultParagraphFont"/>
    <w:link w:val="Tiu10"/>
    <w:rsid w:val="00DA6363"/>
    <w:rPr>
      <w:rFonts w:eastAsia="Times New Roman" w:cs="Times New Roman"/>
      <w:sz w:val="26"/>
      <w:szCs w:val="26"/>
      <w:shd w:val="clear" w:color="auto" w:fill="FFFFFF"/>
    </w:rPr>
  </w:style>
  <w:style w:type="paragraph" w:customStyle="1" w:styleId="Tiu10">
    <w:name w:val="Tiêu đề #1"/>
    <w:basedOn w:val="Normal"/>
    <w:link w:val="Tiu1"/>
    <w:rsid w:val="00DA6363"/>
    <w:pPr>
      <w:widowControl w:val="0"/>
      <w:shd w:val="clear" w:color="auto" w:fill="FFFFFF"/>
      <w:spacing w:line="446" w:lineRule="exact"/>
      <w:ind w:hanging="560"/>
      <w:jc w:val="center"/>
      <w:outlineLvl w:val="0"/>
    </w:pPr>
    <w:rPr>
      <w:rFonts w:eastAsia="Times New Roman" w:cs="Times New Roman"/>
      <w:sz w:val="26"/>
      <w:szCs w:val="26"/>
    </w:rPr>
  </w:style>
  <w:style w:type="character" w:customStyle="1" w:styleId="Vnbnnidung6Exact">
    <w:name w:val="Văn bản nội dung (6) Exact"/>
    <w:basedOn w:val="DefaultParagraphFont"/>
    <w:link w:val="Vnbnnidung6"/>
    <w:rsid w:val="00DA6363"/>
    <w:rPr>
      <w:rFonts w:ascii="Arial" w:eastAsia="Arial" w:hAnsi="Arial" w:cs="Arial"/>
      <w:sz w:val="23"/>
      <w:szCs w:val="23"/>
      <w:shd w:val="clear" w:color="auto" w:fill="FFFFFF"/>
    </w:rPr>
  </w:style>
  <w:style w:type="paragraph" w:customStyle="1" w:styleId="Vnbnnidung6">
    <w:name w:val="Văn bản nội dung (6)"/>
    <w:basedOn w:val="Normal"/>
    <w:link w:val="Vnbnnidung6Exact"/>
    <w:rsid w:val="00DA6363"/>
    <w:pPr>
      <w:widowControl w:val="0"/>
      <w:shd w:val="clear" w:color="auto" w:fill="FFFFFF"/>
      <w:spacing w:line="0" w:lineRule="atLeast"/>
    </w:pPr>
    <w:rPr>
      <w:rFonts w:ascii="Arial" w:eastAsia="Arial" w:hAnsi="Arial" w:cs="Arial"/>
      <w:sz w:val="23"/>
      <w:szCs w:val="23"/>
    </w:rPr>
  </w:style>
  <w:style w:type="character" w:customStyle="1" w:styleId="Vnbnnidung2Exact">
    <w:name w:val="Văn bản nội dung (2) Exact"/>
    <w:basedOn w:val="DefaultParagraphFont"/>
    <w:uiPriority w:val="1"/>
    <w:rsid w:val="00DA6363"/>
    <w:rPr>
      <w:rFonts w:ascii="Times New Roman" w:eastAsia="Times New Roman" w:hAnsi="Times New Roman" w:cs="Times New Roman"/>
      <w:b w:val="0"/>
      <w:bCs w:val="0"/>
      <w:i w:val="0"/>
      <w:iCs w:val="0"/>
      <w:smallCaps w:val="0"/>
      <w:strike w:val="0"/>
      <w:sz w:val="26"/>
      <w:szCs w:val="26"/>
      <w:u w:val="none"/>
    </w:rPr>
  </w:style>
  <w:style w:type="character" w:customStyle="1" w:styleId="fontstyle21">
    <w:name w:val="fontstyle21"/>
    <w:basedOn w:val="DefaultParagraphFont"/>
    <w:rsid w:val="00DA6363"/>
    <w:rPr>
      <w:rFonts w:ascii="Times New Roman" w:hAnsi="Times New Roman" w:cs="Times New Roman" w:hint="default"/>
      <w:b w:val="0"/>
      <w:bCs w:val="0"/>
      <w:i w:val="0"/>
      <w:iCs w:val="0"/>
      <w:color w:val="000000"/>
      <w:sz w:val="26"/>
      <w:szCs w:val="26"/>
    </w:rPr>
  </w:style>
  <w:style w:type="character" w:customStyle="1" w:styleId="Vnbnnidung9Chhoanh">
    <w:name w:val="Văn bản nội dung (9) + Chữ hoa nhỏ"/>
    <w:basedOn w:val="Vnbnnidung9"/>
    <w:uiPriority w:val="1"/>
    <w:rsid w:val="00DA6363"/>
    <w:rPr>
      <w:rFonts w:ascii="MS Reference Sans Serif" w:eastAsia="MS Reference Sans Serif" w:hAnsi="MS Reference Sans Serif" w:cs="MS Reference Sans Serif"/>
      <w:b/>
      <w:bCs/>
      <w:i w:val="0"/>
      <w:iCs w:val="0"/>
      <w:smallCaps/>
      <w:color w:val="000000"/>
      <w:w w:val="100"/>
      <w:position w:val="0"/>
      <w:sz w:val="16"/>
      <w:szCs w:val="16"/>
      <w:shd w:val="clear" w:color="auto" w:fill="FFFFFF"/>
      <w:lang w:val="en-US" w:eastAsia="en-US" w:bidi="en-US"/>
    </w:rPr>
  </w:style>
  <w:style w:type="paragraph" w:styleId="Title">
    <w:name w:val="Title"/>
    <w:basedOn w:val="Normal"/>
    <w:next w:val="Normal"/>
    <w:link w:val="TitleChar"/>
    <w:uiPriority w:val="10"/>
    <w:qFormat/>
    <w:rsid w:val="0025525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5525E"/>
    <w:rPr>
      <w:rFonts w:asciiTheme="majorHAnsi" w:eastAsiaTheme="majorEastAsia" w:hAnsiTheme="majorHAnsi" w:cstheme="majorBidi"/>
      <w:spacing w:val="-10"/>
      <w:kern w:val="28"/>
      <w:sz w:val="56"/>
      <w:szCs w:val="56"/>
    </w:rPr>
  </w:style>
  <w:style w:type="character" w:styleId="Emphasis">
    <w:name w:val="Emphasis"/>
    <w:basedOn w:val="DefaultParagraphFont"/>
    <w:qFormat/>
    <w:rsid w:val="0025525E"/>
    <w:rPr>
      <w:i/>
      <w:iCs/>
    </w:rPr>
  </w:style>
  <w:style w:type="paragraph" w:customStyle="1" w:styleId="table">
    <w:name w:val="table"/>
    <w:basedOn w:val="Caption"/>
    <w:link w:val="tableChar"/>
    <w:autoRedefine/>
    <w:uiPriority w:val="9"/>
    <w:qFormat/>
    <w:rsid w:val="0025525E"/>
    <w:rPr>
      <w:rFonts w:asciiTheme="majorHAnsi" w:hAnsiTheme="majorHAnsi"/>
      <w:b w:val="0"/>
      <w:bCs w:val="0"/>
    </w:rPr>
  </w:style>
  <w:style w:type="character" w:customStyle="1" w:styleId="tableChar">
    <w:name w:val="table Char"/>
    <w:basedOn w:val="CaptionChar"/>
    <w:link w:val="table"/>
    <w:uiPriority w:val="9"/>
    <w:rsid w:val="0025525E"/>
    <w:rPr>
      <w:rFonts w:asciiTheme="majorHAnsi" w:eastAsia="Times New Roman" w:hAnsiTheme="majorHAnsi" w:cs="Times New Roman"/>
      <w:b w:val="0"/>
      <w:bCs w:val="0"/>
      <w:spacing w:val="-4"/>
      <w:sz w:val="22"/>
      <w:szCs w:val="20"/>
      <w:lang w:val="en-US"/>
    </w:rPr>
  </w:style>
  <w:style w:type="character" w:customStyle="1" w:styleId="CommentTextChar">
    <w:name w:val="Comment Text Char"/>
    <w:basedOn w:val="DefaultParagraphFont"/>
    <w:link w:val="CommentText"/>
    <w:uiPriority w:val="99"/>
    <w:semiHidden/>
    <w:rsid w:val="0025525E"/>
    <w:rPr>
      <w:sz w:val="20"/>
      <w:szCs w:val="20"/>
    </w:rPr>
  </w:style>
  <w:style w:type="paragraph" w:styleId="CommentText">
    <w:name w:val="annotation text"/>
    <w:basedOn w:val="Normal"/>
    <w:link w:val="CommentTextChar"/>
    <w:uiPriority w:val="99"/>
    <w:semiHidden/>
    <w:unhideWhenUsed/>
    <w:rsid w:val="0025525E"/>
    <w:pPr>
      <w:spacing w:after="200"/>
    </w:pPr>
    <w:rPr>
      <w:sz w:val="20"/>
      <w:szCs w:val="20"/>
    </w:rPr>
  </w:style>
  <w:style w:type="character" w:customStyle="1" w:styleId="CommentTextChar1">
    <w:name w:val="Comment Text Char1"/>
    <w:basedOn w:val="DefaultParagraphFont"/>
    <w:uiPriority w:val="99"/>
    <w:semiHidden/>
    <w:rsid w:val="0025525E"/>
    <w:rPr>
      <w:sz w:val="20"/>
      <w:szCs w:val="20"/>
    </w:rPr>
  </w:style>
  <w:style w:type="character" w:customStyle="1" w:styleId="CommentSubjectChar">
    <w:name w:val="Comment Subject Char"/>
    <w:basedOn w:val="CommentTextChar"/>
    <w:link w:val="CommentSubject"/>
    <w:uiPriority w:val="99"/>
    <w:semiHidden/>
    <w:rsid w:val="0025525E"/>
    <w:rPr>
      <w:b/>
      <w:bCs/>
      <w:sz w:val="20"/>
      <w:szCs w:val="20"/>
    </w:rPr>
  </w:style>
  <w:style w:type="paragraph" w:styleId="CommentSubject">
    <w:name w:val="annotation subject"/>
    <w:basedOn w:val="CommentText"/>
    <w:next w:val="CommentText"/>
    <w:link w:val="CommentSubjectChar"/>
    <w:uiPriority w:val="99"/>
    <w:semiHidden/>
    <w:unhideWhenUsed/>
    <w:rsid w:val="0025525E"/>
    <w:rPr>
      <w:b/>
      <w:bCs/>
    </w:rPr>
  </w:style>
  <w:style w:type="character" w:customStyle="1" w:styleId="CommentSubjectChar1">
    <w:name w:val="Comment Subject Char1"/>
    <w:basedOn w:val="CommentTextChar1"/>
    <w:uiPriority w:val="99"/>
    <w:semiHidden/>
    <w:rsid w:val="0025525E"/>
    <w:rPr>
      <w:b/>
      <w:bCs/>
      <w:sz w:val="20"/>
      <w:szCs w:val="20"/>
    </w:rPr>
  </w:style>
  <w:style w:type="paragraph" w:customStyle="1" w:styleId="msonormal0">
    <w:name w:val="msonormal"/>
    <w:basedOn w:val="Normal"/>
    <w:rsid w:val="0025525E"/>
    <w:pPr>
      <w:spacing w:before="100" w:beforeAutospacing="1" w:after="100" w:afterAutospacing="1"/>
    </w:pPr>
    <w:rPr>
      <w:rFonts w:eastAsia="Times New Roman" w:cs="Times New Roman"/>
      <w:sz w:val="24"/>
      <w:szCs w:val="24"/>
      <w:lang w:eastAsia="vi-VN"/>
    </w:rPr>
  </w:style>
  <w:style w:type="character" w:customStyle="1" w:styleId="toptext">
    <w:name w:val="top__text"/>
    <w:basedOn w:val="DefaultParagraphFont"/>
    <w:rsid w:val="0025525E"/>
  </w:style>
  <w:style w:type="character" w:customStyle="1" w:styleId="topsub">
    <w:name w:val="top__sub"/>
    <w:basedOn w:val="DefaultParagraphFont"/>
    <w:rsid w:val="0025525E"/>
  </w:style>
  <w:style w:type="character" w:customStyle="1" w:styleId="label">
    <w:name w:val="label"/>
    <w:basedOn w:val="DefaultParagraphFont"/>
    <w:rsid w:val="0025525E"/>
  </w:style>
  <w:style w:type="character" w:customStyle="1" w:styleId="figuretitletext">
    <w:name w:val="figure__title__text"/>
    <w:basedOn w:val="DefaultParagraphFont"/>
    <w:rsid w:val="0025525E"/>
  </w:style>
  <w:style w:type="paragraph" w:customStyle="1" w:styleId="download-linksfigureviewer">
    <w:name w:val="download-links__figureviewer"/>
    <w:basedOn w:val="Normal"/>
    <w:rsid w:val="0025525E"/>
    <w:pPr>
      <w:spacing w:before="100" w:beforeAutospacing="1" w:after="100" w:afterAutospacing="1"/>
    </w:pPr>
    <w:rPr>
      <w:rFonts w:eastAsia="Times New Roman" w:cs="Times New Roman"/>
      <w:sz w:val="24"/>
      <w:szCs w:val="24"/>
      <w:lang w:eastAsia="vi-VN"/>
    </w:rPr>
  </w:style>
  <w:style w:type="paragraph" w:customStyle="1" w:styleId="hidden-xs">
    <w:name w:val="hidden-xs"/>
    <w:basedOn w:val="Normal"/>
    <w:rsid w:val="0025525E"/>
    <w:pPr>
      <w:spacing w:before="100" w:beforeAutospacing="1" w:after="100" w:afterAutospacing="1"/>
    </w:pPr>
    <w:rPr>
      <w:rFonts w:eastAsia="Times New Roman" w:cs="Times New Roman"/>
      <w:sz w:val="24"/>
      <w:szCs w:val="24"/>
      <w:lang w:eastAsia="vi-VN"/>
    </w:rPr>
  </w:style>
  <w:style w:type="character" w:customStyle="1" w:styleId="inline-tablelabel">
    <w:name w:val="inline-table__label"/>
    <w:basedOn w:val="DefaultParagraphFont"/>
    <w:rsid w:val="0025525E"/>
  </w:style>
  <w:style w:type="character" w:customStyle="1" w:styleId="inline-tabletitle">
    <w:name w:val="inline-table__title"/>
    <w:basedOn w:val="DefaultParagraphFont"/>
    <w:rsid w:val="0025525E"/>
  </w:style>
  <w:style w:type="paragraph" w:customStyle="1" w:styleId="supplemental-informationitem">
    <w:name w:val="supplemental-information__item"/>
    <w:basedOn w:val="Normal"/>
    <w:rsid w:val="0025525E"/>
    <w:pPr>
      <w:spacing w:before="100" w:beforeAutospacing="1" w:after="100" w:afterAutospacing="1"/>
    </w:pPr>
    <w:rPr>
      <w:rFonts w:eastAsia="Times New Roman" w:cs="Times New Roman"/>
      <w:sz w:val="24"/>
      <w:szCs w:val="24"/>
      <w:lang w:eastAsia="vi-VN"/>
    </w:rPr>
  </w:style>
  <w:style w:type="paragraph" w:customStyle="1" w:styleId="ref">
    <w:name w:val="ref"/>
    <w:basedOn w:val="Normal"/>
    <w:rsid w:val="0025525E"/>
    <w:pPr>
      <w:spacing w:before="100" w:beforeAutospacing="1" w:after="100" w:afterAutospacing="1"/>
    </w:pPr>
    <w:rPr>
      <w:rFonts w:eastAsia="Times New Roman" w:cs="Times New Roman"/>
      <w:sz w:val="24"/>
      <w:szCs w:val="24"/>
      <w:lang w:eastAsia="vi-VN"/>
    </w:rPr>
  </w:style>
  <w:style w:type="paragraph" w:customStyle="1" w:styleId="refauthorsname">
    <w:name w:val="ref__authors__name"/>
    <w:basedOn w:val="Normal"/>
    <w:rsid w:val="0025525E"/>
    <w:pPr>
      <w:spacing w:before="100" w:beforeAutospacing="1" w:after="100" w:afterAutospacing="1"/>
    </w:pPr>
    <w:rPr>
      <w:rFonts w:eastAsia="Times New Roman" w:cs="Times New Roman"/>
      <w:sz w:val="24"/>
      <w:szCs w:val="24"/>
      <w:lang w:eastAsia="vi-VN"/>
    </w:rPr>
  </w:style>
  <w:style w:type="character" w:customStyle="1" w:styleId="refseries">
    <w:name w:val="ref__series"/>
    <w:basedOn w:val="DefaultParagraphFont"/>
    <w:rsid w:val="0025525E"/>
  </w:style>
  <w:style w:type="character" w:customStyle="1" w:styleId="refseriesdate">
    <w:name w:val="ref__seriesdate"/>
    <w:basedOn w:val="DefaultParagraphFont"/>
    <w:rsid w:val="0025525E"/>
  </w:style>
  <w:style w:type="character" w:customStyle="1" w:styleId="refseriesvolume">
    <w:name w:val="ref__seriesvolume"/>
    <w:basedOn w:val="DefaultParagraphFont"/>
    <w:rsid w:val="0025525E"/>
  </w:style>
  <w:style w:type="character" w:customStyle="1" w:styleId="refseriespages">
    <w:name w:val="ref__seriespages"/>
    <w:basedOn w:val="DefaultParagraphFont"/>
    <w:rsid w:val="0025525E"/>
  </w:style>
  <w:style w:type="character" w:customStyle="1" w:styleId="doi">
    <w:name w:val="doi"/>
    <w:basedOn w:val="DefaultParagraphFont"/>
    <w:rsid w:val="0025525E"/>
  </w:style>
  <w:style w:type="character" w:customStyle="1" w:styleId="refpublishername">
    <w:name w:val="refpublishername"/>
    <w:basedOn w:val="DefaultParagraphFont"/>
    <w:rsid w:val="0025525E"/>
  </w:style>
  <w:style w:type="character" w:customStyle="1" w:styleId="refpublisherloc">
    <w:name w:val="refpublisherloc"/>
    <w:basedOn w:val="DefaultParagraphFont"/>
    <w:rsid w:val="0025525E"/>
  </w:style>
  <w:style w:type="character" w:customStyle="1" w:styleId="refdate">
    <w:name w:val="refdate"/>
    <w:basedOn w:val="DefaultParagraphFont"/>
    <w:rsid w:val="0025525E"/>
  </w:style>
  <w:style w:type="paragraph" w:customStyle="1" w:styleId="EndNoteCategoryHeading">
    <w:name w:val="EndNote Category Heading"/>
    <w:basedOn w:val="Normal"/>
    <w:link w:val="EndNoteCategoryHeadingChar"/>
    <w:rsid w:val="00B523F3"/>
    <w:pPr>
      <w:spacing w:before="120" w:after="120"/>
    </w:pPr>
    <w:rPr>
      <w:b/>
      <w:noProof/>
      <w:lang w:val="en-US"/>
    </w:rPr>
  </w:style>
  <w:style w:type="character" w:customStyle="1" w:styleId="EndNoteCategoryHeadingChar">
    <w:name w:val="EndNote Category Heading Char"/>
    <w:basedOn w:val="DefaultParagraphFont"/>
    <w:link w:val="EndNoteCategoryHeading"/>
    <w:rsid w:val="00B523F3"/>
    <w:rPr>
      <w:b/>
      <w:noProof/>
      <w:lang w:val="en-US"/>
    </w:rPr>
  </w:style>
  <w:style w:type="character" w:customStyle="1" w:styleId="hps">
    <w:name w:val="hps"/>
    <w:basedOn w:val="DefaultParagraphFont"/>
    <w:rsid w:val="001218CD"/>
  </w:style>
  <w:style w:type="paragraph" w:customStyle="1" w:styleId="p">
    <w:name w:val="p"/>
    <w:basedOn w:val="Normal"/>
    <w:rsid w:val="006B06CC"/>
    <w:pPr>
      <w:spacing w:before="100" w:beforeAutospacing="1" w:after="100" w:afterAutospacing="1"/>
    </w:pPr>
    <w:rPr>
      <w:rFonts w:eastAsia="Times New Roman" w:cs="Times New Roman"/>
      <w:sz w:val="24"/>
      <w:szCs w:val="24"/>
      <w:lang w:val="en-US"/>
    </w:rPr>
  </w:style>
  <w:style w:type="character" w:customStyle="1" w:styleId="a">
    <w:name w:val="a"/>
    <w:basedOn w:val="DefaultParagraphFont"/>
    <w:rsid w:val="00E54AC1"/>
  </w:style>
  <w:style w:type="paragraph" w:customStyle="1" w:styleId="Heading41">
    <w:name w:val="Heading 41"/>
    <w:basedOn w:val="Normal"/>
    <w:next w:val="Normal"/>
    <w:autoRedefine/>
    <w:uiPriority w:val="9"/>
    <w:unhideWhenUsed/>
    <w:qFormat/>
    <w:rsid w:val="0032599C"/>
    <w:pPr>
      <w:widowControl w:val="0"/>
      <w:spacing w:before="120" w:line="360" w:lineRule="auto"/>
      <w:jc w:val="both"/>
      <w:outlineLvl w:val="3"/>
    </w:pPr>
    <w:rPr>
      <w:rFonts w:eastAsia="Malgun Gothic" w:cs="Times New Roman"/>
      <w:iCs/>
      <w:sz w:val="26"/>
      <w:szCs w:val="26"/>
      <w:lang w:val="en-US"/>
    </w:rPr>
  </w:style>
  <w:style w:type="paragraph" w:customStyle="1" w:styleId="Heading51">
    <w:name w:val="Heading 51"/>
    <w:basedOn w:val="Normal"/>
    <w:next w:val="Normal"/>
    <w:autoRedefine/>
    <w:uiPriority w:val="9"/>
    <w:unhideWhenUsed/>
    <w:qFormat/>
    <w:rsid w:val="0032599C"/>
    <w:pPr>
      <w:keepNext/>
      <w:keepLines/>
      <w:spacing w:line="360" w:lineRule="auto"/>
      <w:outlineLvl w:val="4"/>
    </w:pPr>
    <w:rPr>
      <w:rFonts w:eastAsia="Malgun Gothic" w:cs="Times New Roman"/>
      <w:i/>
      <w:szCs w:val="22"/>
    </w:rPr>
  </w:style>
  <w:style w:type="numbering" w:customStyle="1" w:styleId="NoList1">
    <w:name w:val="No List1"/>
    <w:next w:val="NoList"/>
    <w:uiPriority w:val="99"/>
    <w:semiHidden/>
    <w:unhideWhenUsed/>
    <w:rsid w:val="0032599C"/>
  </w:style>
  <w:style w:type="character" w:customStyle="1" w:styleId="Hyperlink1">
    <w:name w:val="Hyperlink1"/>
    <w:basedOn w:val="DefaultParagraphFont"/>
    <w:uiPriority w:val="99"/>
    <w:unhideWhenUsed/>
    <w:rsid w:val="0032599C"/>
    <w:rPr>
      <w:color w:val="0563C1"/>
      <w:u w:val="single"/>
    </w:rPr>
  </w:style>
  <w:style w:type="paragraph" w:customStyle="1" w:styleId="Default">
    <w:name w:val="Default"/>
    <w:rsid w:val="0032599C"/>
    <w:pPr>
      <w:autoSpaceDE w:val="0"/>
      <w:autoSpaceDN w:val="0"/>
      <w:adjustRightInd w:val="0"/>
      <w:spacing w:after="0" w:line="240" w:lineRule="auto"/>
    </w:pPr>
    <w:rPr>
      <w:rFonts w:eastAsia="Times New Roman" w:cs="Times New Roman"/>
      <w:color w:val="000000"/>
      <w:sz w:val="24"/>
      <w:szCs w:val="24"/>
      <w:lang w:val="en-US"/>
    </w:rPr>
  </w:style>
  <w:style w:type="paragraph" w:customStyle="1" w:styleId="CharCharCharCharCharCharCharCharCharChar">
    <w:name w:val="Char Char Char Char Char Char Char Char Char Char"/>
    <w:basedOn w:val="Normal"/>
    <w:semiHidden/>
    <w:rsid w:val="0032599C"/>
    <w:pPr>
      <w:spacing w:line="240" w:lineRule="exact"/>
    </w:pPr>
    <w:rPr>
      <w:rFonts w:ascii="Arial" w:eastAsia="Times New Roman" w:hAnsi="Arial" w:cs="Times New Roman"/>
      <w:sz w:val="22"/>
      <w:szCs w:val="22"/>
      <w:lang w:val="en-US"/>
    </w:rPr>
  </w:style>
  <w:style w:type="paragraph" w:styleId="BlockText">
    <w:name w:val="Block Text"/>
    <w:basedOn w:val="Normal"/>
    <w:rsid w:val="0032599C"/>
    <w:pPr>
      <w:widowControl w:val="0"/>
      <w:ind w:left="266" w:right="-62" w:hanging="266"/>
      <w:jc w:val="both"/>
    </w:pPr>
    <w:rPr>
      <w:rFonts w:ascii=".VnTime" w:eastAsia="Times New Roman" w:hAnsi=".VnTime" w:cs="Times New Roman"/>
      <w:szCs w:val="20"/>
      <w:lang w:val="en-US"/>
    </w:rPr>
  </w:style>
  <w:style w:type="paragraph" w:customStyle="1" w:styleId="4D3FC6A7267447BDB5359E4E033ED01D">
    <w:name w:val="4D3FC6A7267447BDB5359E4E033ED01D"/>
    <w:rsid w:val="0032599C"/>
    <w:rPr>
      <w:rFonts w:ascii="Calibri" w:eastAsia="Times New Roman" w:hAnsi="Calibri" w:cs="Times New Roman"/>
      <w:sz w:val="22"/>
      <w:szCs w:val="22"/>
      <w:lang w:val="en-US"/>
    </w:rPr>
  </w:style>
  <w:style w:type="paragraph" w:customStyle="1" w:styleId="Char">
    <w:name w:val="Char"/>
    <w:autoRedefine/>
    <w:rsid w:val="0032599C"/>
    <w:pPr>
      <w:numPr>
        <w:numId w:val="1"/>
      </w:numPr>
      <w:tabs>
        <w:tab w:val="clear" w:pos="717"/>
        <w:tab w:val="num" w:pos="720"/>
      </w:tabs>
      <w:spacing w:after="120" w:line="240" w:lineRule="auto"/>
      <w:ind w:left="357" w:firstLine="0"/>
    </w:pPr>
    <w:rPr>
      <w:rFonts w:eastAsia="MS Mincho" w:cs="Times New Roman"/>
      <w:sz w:val="20"/>
      <w:szCs w:val="20"/>
      <w:lang w:val="en-US"/>
    </w:rPr>
  </w:style>
  <w:style w:type="character" w:customStyle="1" w:styleId="st1">
    <w:name w:val="st1"/>
    <w:basedOn w:val="DefaultParagraphFont"/>
    <w:rsid w:val="0032599C"/>
    <w:rPr>
      <w:rFonts w:eastAsia="MS Mincho"/>
      <w:lang w:val="en-US" w:eastAsia="en-US" w:bidi="ar-SA"/>
    </w:rPr>
  </w:style>
  <w:style w:type="paragraph" w:customStyle="1" w:styleId="StyleHeading1Centered">
    <w:name w:val="Style Heading 1 + Centered"/>
    <w:basedOn w:val="Heading1"/>
    <w:link w:val="StyleHeading1CenteredChar"/>
    <w:autoRedefine/>
    <w:rsid w:val="0032599C"/>
    <w:pPr>
      <w:spacing w:before="120" w:after="120"/>
    </w:pPr>
    <w:rPr>
      <w:rFonts w:ascii="Calibri" w:eastAsia="Times New Roman" w:hAnsi="Calibri" w:cs="Times New Roman"/>
      <w:caps w:val="0"/>
      <w:noProof/>
      <w:color w:val="auto"/>
      <w:szCs w:val="32"/>
      <w:lang w:val="en-US" w:eastAsia="zh-CN"/>
    </w:rPr>
  </w:style>
  <w:style w:type="character" w:customStyle="1" w:styleId="StyleHeading1CenteredChar">
    <w:name w:val="Style Heading 1 + Centered Char"/>
    <w:basedOn w:val="HeaderChar"/>
    <w:link w:val="StyleHeading1Centered"/>
    <w:rsid w:val="0032599C"/>
    <w:rPr>
      <w:rFonts w:ascii="Calibri" w:eastAsia="Times New Roman" w:hAnsi="Calibri" w:cs="Times New Roman"/>
      <w:b/>
      <w:bCs/>
      <w:noProof/>
      <w:sz w:val="22"/>
      <w:szCs w:val="32"/>
      <w:lang w:val="en-US" w:eastAsia="zh-CN"/>
    </w:rPr>
  </w:style>
  <w:style w:type="character" w:customStyle="1" w:styleId="authorship">
    <w:name w:val="authorship"/>
    <w:basedOn w:val="DefaultParagraphFont"/>
    <w:rsid w:val="0032599C"/>
  </w:style>
  <w:style w:type="character" w:customStyle="1" w:styleId="highlight">
    <w:name w:val="highlight"/>
    <w:basedOn w:val="DefaultParagraphFont"/>
    <w:rsid w:val="0032599C"/>
  </w:style>
  <w:style w:type="paragraph" w:customStyle="1" w:styleId="1CharCharCharChar">
    <w:name w:val="1 Char Char Char Char"/>
    <w:basedOn w:val="Normal"/>
    <w:rsid w:val="0032599C"/>
    <w:pPr>
      <w:spacing w:before="100" w:beforeAutospacing="1" w:after="100" w:afterAutospacing="1" w:line="360" w:lineRule="exact"/>
      <w:ind w:firstLine="720"/>
      <w:jc w:val="both"/>
    </w:pPr>
    <w:rPr>
      <w:rFonts w:ascii="Arial" w:eastAsia="Times New Roman" w:hAnsi="Arial" w:cs="Arial"/>
      <w:sz w:val="22"/>
      <w:szCs w:val="22"/>
      <w:lang w:val="en-US"/>
    </w:rPr>
  </w:style>
  <w:style w:type="paragraph" w:styleId="PlainText">
    <w:name w:val="Plain Text"/>
    <w:basedOn w:val="Normal"/>
    <w:link w:val="PlainTextChar"/>
    <w:rsid w:val="0032599C"/>
    <w:rPr>
      <w:rFonts w:ascii="Courier New" w:eastAsia="MS Mincho" w:hAnsi="Courier New" w:cs="Courier New"/>
      <w:sz w:val="20"/>
      <w:szCs w:val="20"/>
      <w:lang w:val="ru-RU"/>
    </w:rPr>
  </w:style>
  <w:style w:type="character" w:customStyle="1" w:styleId="PlainTextChar">
    <w:name w:val="Plain Text Char"/>
    <w:basedOn w:val="DefaultParagraphFont"/>
    <w:link w:val="PlainText"/>
    <w:rsid w:val="0032599C"/>
    <w:rPr>
      <w:rFonts w:ascii="Courier New" w:eastAsia="MS Mincho" w:hAnsi="Courier New" w:cs="Courier New"/>
      <w:sz w:val="20"/>
      <w:szCs w:val="20"/>
      <w:lang w:val="ru-RU"/>
    </w:rPr>
  </w:style>
  <w:style w:type="paragraph" w:customStyle="1" w:styleId="Web">
    <w:name w:val="Обычный (Web)"/>
    <w:basedOn w:val="Normal"/>
    <w:rsid w:val="0032599C"/>
    <w:rPr>
      <w:rFonts w:eastAsia="Times New Roman" w:cs="Times New Roman"/>
      <w:szCs w:val="20"/>
      <w:lang w:val="ru-RU" w:eastAsia="ru-RU"/>
    </w:rPr>
  </w:style>
  <w:style w:type="paragraph" w:customStyle="1" w:styleId="tthnoidung">
    <w:name w:val="tth_noidung"/>
    <w:basedOn w:val="Normal"/>
    <w:rsid w:val="0032599C"/>
    <w:pPr>
      <w:spacing w:before="60" w:after="60" w:line="312" w:lineRule="auto"/>
      <w:ind w:firstLine="720"/>
      <w:jc w:val="both"/>
    </w:pPr>
    <w:rPr>
      <w:rFonts w:ascii=".VnTime" w:eastAsia="Times New Roman" w:hAnsi=".VnTime" w:cs="Times New Roman"/>
      <w:color w:val="000080"/>
      <w:sz w:val="26"/>
      <w:szCs w:val="20"/>
      <w:lang w:val="en-US"/>
    </w:rPr>
  </w:style>
  <w:style w:type="paragraph" w:styleId="NoSpacing">
    <w:name w:val="No Spacing"/>
    <w:aliases w:val="bang"/>
    <w:autoRedefine/>
    <w:uiPriority w:val="1"/>
    <w:qFormat/>
    <w:rsid w:val="005F0C96"/>
    <w:pPr>
      <w:spacing w:after="0" w:line="240" w:lineRule="auto"/>
      <w:jc w:val="center"/>
    </w:pPr>
    <w:rPr>
      <w:rFonts w:eastAsia="Calibri" w:cs="Times New Roman"/>
      <w:b/>
      <w:szCs w:val="22"/>
      <w:lang w:val="en-US"/>
    </w:rPr>
  </w:style>
  <w:style w:type="character" w:customStyle="1" w:styleId="ListParagraphChar">
    <w:name w:val="List Paragraph Char"/>
    <w:link w:val="ListParagraph"/>
    <w:uiPriority w:val="34"/>
    <w:rsid w:val="0032599C"/>
  </w:style>
  <w:style w:type="character" w:customStyle="1" w:styleId="UnresolvedMention1">
    <w:name w:val="Unresolved Mention1"/>
    <w:uiPriority w:val="99"/>
    <w:semiHidden/>
    <w:unhideWhenUsed/>
    <w:rsid w:val="0032599C"/>
    <w:rPr>
      <w:color w:val="808080"/>
      <w:shd w:val="clear" w:color="auto" w:fill="E6E6E6"/>
    </w:rPr>
  </w:style>
  <w:style w:type="paragraph" w:customStyle="1" w:styleId="Hinh">
    <w:name w:val="Hinh"/>
    <w:basedOn w:val="Normal"/>
    <w:autoRedefine/>
    <w:qFormat/>
    <w:rsid w:val="00B55EF4"/>
    <w:pPr>
      <w:spacing w:before="120" w:after="120" w:line="20" w:lineRule="atLeast"/>
      <w:ind w:right="142"/>
      <w:jc w:val="center"/>
    </w:pPr>
    <w:rPr>
      <w:rFonts w:eastAsia="Times New Roman" w:cs="Times New Roman"/>
      <w:bCs/>
      <w:noProof/>
      <w:sz w:val="22"/>
      <w:szCs w:val="22"/>
      <w:lang w:val="en-US"/>
    </w:rPr>
  </w:style>
  <w:style w:type="paragraph" w:styleId="HTMLPreformatted">
    <w:name w:val="HTML Preformatted"/>
    <w:basedOn w:val="Normal"/>
    <w:link w:val="HTMLPreformattedChar"/>
    <w:uiPriority w:val="99"/>
    <w:unhideWhenUsed/>
    <w:rsid w:val="003259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32599C"/>
    <w:rPr>
      <w:rFonts w:ascii="Courier New" w:eastAsia="Times New Roman" w:hAnsi="Courier New" w:cs="Courier New"/>
      <w:sz w:val="20"/>
      <w:szCs w:val="20"/>
      <w:lang w:val="en-US"/>
    </w:rPr>
  </w:style>
  <w:style w:type="character" w:customStyle="1" w:styleId="CaptionLabel">
    <w:name w:val="CaptionLabel"/>
    <w:uiPriority w:val="1"/>
    <w:qFormat/>
    <w:rsid w:val="0032599C"/>
    <w:rPr>
      <w:rFonts w:ascii="Times New Roman" w:eastAsia="Malgun Gothic" w:hAnsi="Times New Roman" w:cs="Times New Roman"/>
      <w:b/>
      <w:i w:val="0"/>
      <w:iCs/>
      <w:color w:val="000000"/>
      <w:sz w:val="26"/>
      <w:szCs w:val="28"/>
    </w:rPr>
  </w:style>
  <w:style w:type="character" w:customStyle="1" w:styleId="atn">
    <w:name w:val="atn"/>
    <w:rsid w:val="0032599C"/>
  </w:style>
  <w:style w:type="character" w:customStyle="1" w:styleId="st">
    <w:name w:val="st"/>
    <w:rsid w:val="0032599C"/>
  </w:style>
  <w:style w:type="paragraph" w:customStyle="1" w:styleId="DANHMCBNG">
    <w:name w:val="DANH MỤC BẢNG"/>
    <w:basedOn w:val="Normal"/>
    <w:rsid w:val="0032599C"/>
    <w:pPr>
      <w:spacing w:line="264" w:lineRule="auto"/>
      <w:jc w:val="center"/>
    </w:pPr>
    <w:rPr>
      <w:rFonts w:eastAsia="Times New Roman" w:cs="Times New Roman"/>
      <w:sz w:val="26"/>
      <w:szCs w:val="26"/>
      <w:lang w:val="en-US"/>
    </w:rPr>
  </w:style>
  <w:style w:type="paragraph" w:customStyle="1" w:styleId="2Muc11">
    <w:name w:val="2_Muc 1.1"/>
    <w:basedOn w:val="Normal"/>
    <w:autoRedefine/>
    <w:rsid w:val="0032599C"/>
    <w:pPr>
      <w:numPr>
        <w:ilvl w:val="1"/>
        <w:numId w:val="2"/>
      </w:numPr>
      <w:tabs>
        <w:tab w:val="clear" w:pos="567"/>
        <w:tab w:val="num" w:pos="709"/>
      </w:tabs>
      <w:spacing w:before="120" w:line="360" w:lineRule="auto"/>
      <w:ind w:left="0" w:firstLine="0"/>
      <w:jc w:val="both"/>
    </w:pPr>
    <w:rPr>
      <w:rFonts w:ascii=".VnTime" w:eastAsia="Times New Roman" w:hAnsi=".VnTime" w:cs=".VnTime"/>
      <w:b/>
      <w:sz w:val="26"/>
      <w:szCs w:val="26"/>
      <w:lang w:val="pt-BR"/>
    </w:rPr>
  </w:style>
  <w:style w:type="paragraph" w:customStyle="1" w:styleId="3Muc111">
    <w:name w:val="3_Muc 1.1.1"/>
    <w:basedOn w:val="Normal"/>
    <w:autoRedefine/>
    <w:rsid w:val="0032599C"/>
    <w:pPr>
      <w:spacing w:line="360" w:lineRule="auto"/>
      <w:ind w:firstLine="709"/>
      <w:jc w:val="both"/>
      <w:outlineLvl w:val="2"/>
    </w:pPr>
    <w:rPr>
      <w:rFonts w:eastAsia="Times New Roman" w:cs="Times New Roman"/>
      <w:b/>
      <w:i/>
      <w:lang w:val="en-US"/>
    </w:rPr>
  </w:style>
  <w:style w:type="paragraph" w:customStyle="1" w:styleId="Normal0">
    <w:name w:val="Normal."/>
    <w:rsid w:val="0032599C"/>
    <w:pPr>
      <w:widowControl w:val="0"/>
      <w:autoSpaceDE w:val="0"/>
      <w:autoSpaceDN w:val="0"/>
      <w:adjustRightInd w:val="0"/>
      <w:spacing w:after="0" w:line="240" w:lineRule="auto"/>
      <w:jc w:val="center"/>
    </w:pPr>
    <w:rPr>
      <w:rFonts w:eastAsia="Times New Roman" w:cs="Times New Roman"/>
      <w:i/>
      <w:sz w:val="24"/>
      <w:szCs w:val="26"/>
      <w:lang w:val="en-US"/>
    </w:rPr>
  </w:style>
  <w:style w:type="table" w:customStyle="1" w:styleId="TableGrid4">
    <w:name w:val="Table Grid4"/>
    <w:basedOn w:val="TableNormal"/>
    <w:uiPriority w:val="59"/>
    <w:rsid w:val="0032599C"/>
    <w:pPr>
      <w:spacing w:after="0" w:line="240" w:lineRule="auto"/>
    </w:pPr>
    <w:rPr>
      <w:rFonts w:eastAsia="Calibri" w:cs="Times New Roman"/>
      <w:sz w:val="24"/>
      <w:szCs w:val="20"/>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ang">
    <w:name w:val="Bang"/>
    <w:basedOn w:val="Normal"/>
    <w:autoRedefine/>
    <w:qFormat/>
    <w:rsid w:val="0032599C"/>
    <w:pPr>
      <w:spacing w:before="120" w:after="120" w:line="360" w:lineRule="auto"/>
      <w:ind w:right="142"/>
      <w:jc w:val="center"/>
    </w:pPr>
    <w:rPr>
      <w:rFonts w:eastAsia="Times New Roman" w:cs="Times New Roman"/>
      <w:i/>
      <w:sz w:val="26"/>
      <w:szCs w:val="22"/>
      <w:lang w:val="pt-BR"/>
    </w:rPr>
  </w:style>
  <w:style w:type="paragraph" w:styleId="TOAHeading">
    <w:name w:val="toa heading"/>
    <w:basedOn w:val="Normal"/>
    <w:next w:val="Normal"/>
    <w:uiPriority w:val="99"/>
    <w:semiHidden/>
    <w:unhideWhenUsed/>
    <w:rsid w:val="0032599C"/>
    <w:pPr>
      <w:spacing w:before="120" w:line="360" w:lineRule="auto"/>
      <w:jc w:val="both"/>
    </w:pPr>
    <w:rPr>
      <w:rFonts w:ascii="Calibri Light" w:eastAsia="Malgun Gothic" w:hAnsi="Calibri Light" w:cs="Times New Roman"/>
      <w:b/>
      <w:bCs/>
      <w:szCs w:val="24"/>
      <w:lang w:val="en-US"/>
    </w:rPr>
  </w:style>
  <w:style w:type="paragraph" w:customStyle="1" w:styleId="Style1">
    <w:name w:val="Style1"/>
    <w:basedOn w:val="Normal"/>
    <w:next w:val="Heading1"/>
    <w:link w:val="Style1Char"/>
    <w:rsid w:val="0032599C"/>
    <w:pPr>
      <w:spacing w:line="360" w:lineRule="auto"/>
      <w:jc w:val="both"/>
    </w:pPr>
    <w:rPr>
      <w:rFonts w:eastAsia="Times New Roman" w:cs="Times New Roman"/>
      <w:szCs w:val="22"/>
      <w:lang w:val="en-US"/>
    </w:rPr>
  </w:style>
  <w:style w:type="character" w:customStyle="1" w:styleId="Style1Char">
    <w:name w:val="Style1 Char"/>
    <w:link w:val="Style1"/>
    <w:rsid w:val="0032599C"/>
    <w:rPr>
      <w:rFonts w:eastAsia="Times New Roman" w:cs="Times New Roman"/>
      <w:szCs w:val="22"/>
      <w:lang w:val="en-US"/>
    </w:rPr>
  </w:style>
  <w:style w:type="paragraph" w:customStyle="1" w:styleId="s0">
    <w:name w:val="s0"/>
    <w:rsid w:val="0032599C"/>
    <w:pPr>
      <w:widowControl w:val="0"/>
      <w:autoSpaceDE w:val="0"/>
      <w:autoSpaceDN w:val="0"/>
      <w:adjustRightInd w:val="0"/>
      <w:spacing w:after="0" w:line="240" w:lineRule="auto"/>
    </w:pPr>
    <w:rPr>
      <w:rFonts w:ascii="Batang" w:eastAsia="Batang" w:hAnsi="Malgun Gothic" w:cs="Times New Roman"/>
      <w:sz w:val="24"/>
      <w:szCs w:val="24"/>
      <w:lang w:val="en-US" w:eastAsia="ko-KR"/>
    </w:rPr>
  </w:style>
  <w:style w:type="character" w:customStyle="1" w:styleId="smallcaps">
    <w:name w:val="smallcaps"/>
    <w:rsid w:val="0032599C"/>
  </w:style>
  <w:style w:type="paragraph" w:styleId="ListBullet">
    <w:name w:val="List Bullet"/>
    <w:basedOn w:val="Normal"/>
    <w:uiPriority w:val="99"/>
    <w:unhideWhenUsed/>
    <w:rsid w:val="0032599C"/>
    <w:pPr>
      <w:tabs>
        <w:tab w:val="num" w:pos="360"/>
      </w:tabs>
      <w:spacing w:line="360" w:lineRule="auto"/>
      <w:ind w:left="360" w:hanging="360"/>
      <w:contextualSpacing/>
      <w:jc w:val="both"/>
    </w:pPr>
    <w:rPr>
      <w:rFonts w:eastAsia="Times New Roman" w:cs="Times New Roman"/>
      <w:sz w:val="26"/>
      <w:szCs w:val="22"/>
      <w:lang w:val="en-US"/>
    </w:rPr>
  </w:style>
  <w:style w:type="character" w:customStyle="1" w:styleId="fontstyle41">
    <w:name w:val="fontstyle41"/>
    <w:rsid w:val="0032599C"/>
    <w:rPr>
      <w:rFonts w:ascii="MTSY" w:hAnsi="MTSY" w:hint="default"/>
      <w:b w:val="0"/>
      <w:bCs w:val="0"/>
      <w:i w:val="0"/>
      <w:iCs w:val="0"/>
      <w:color w:val="231F20"/>
      <w:sz w:val="22"/>
      <w:szCs w:val="22"/>
    </w:rPr>
  </w:style>
  <w:style w:type="character" w:customStyle="1" w:styleId="fontstyle51">
    <w:name w:val="fontstyle51"/>
    <w:rsid w:val="0032599C"/>
    <w:rPr>
      <w:rFonts w:ascii="MinionPro-It" w:hAnsi="MinionPro-It" w:hint="default"/>
      <w:b w:val="0"/>
      <w:bCs w:val="0"/>
      <w:i/>
      <w:iCs/>
      <w:color w:val="231F20"/>
      <w:sz w:val="22"/>
      <w:szCs w:val="22"/>
    </w:rPr>
  </w:style>
  <w:style w:type="paragraph" w:customStyle="1" w:styleId="TableParagraph">
    <w:name w:val="Table Paragraph"/>
    <w:basedOn w:val="Normal"/>
    <w:uiPriority w:val="1"/>
    <w:rsid w:val="0032599C"/>
    <w:pPr>
      <w:widowControl w:val="0"/>
      <w:autoSpaceDE w:val="0"/>
      <w:autoSpaceDN w:val="0"/>
      <w:spacing w:line="240" w:lineRule="exact"/>
      <w:ind w:left="80" w:right="76"/>
      <w:jc w:val="center"/>
    </w:pPr>
    <w:rPr>
      <w:rFonts w:eastAsia="Times New Roman" w:cs="Times New Roman"/>
      <w:sz w:val="22"/>
      <w:szCs w:val="22"/>
      <w:lang w:val="en-US"/>
    </w:rPr>
  </w:style>
  <w:style w:type="character" w:customStyle="1" w:styleId="NormalWebChar">
    <w:name w:val="Normal (Web) Char"/>
    <w:basedOn w:val="DefaultParagraphFont"/>
    <w:link w:val="NormalWeb"/>
    <w:uiPriority w:val="99"/>
    <w:rsid w:val="0032599C"/>
    <w:rPr>
      <w:rFonts w:eastAsia="Times New Roman" w:cs="Times New Roman"/>
      <w:sz w:val="24"/>
      <w:szCs w:val="24"/>
    </w:rPr>
  </w:style>
  <w:style w:type="character" w:customStyle="1" w:styleId="newstitle">
    <w:name w:val="news_title"/>
    <w:basedOn w:val="DefaultParagraphFont"/>
    <w:rsid w:val="0032599C"/>
  </w:style>
  <w:style w:type="paragraph" w:customStyle="1" w:styleId="xl63">
    <w:name w:val="xl63"/>
    <w:basedOn w:val="Normal"/>
    <w:rsid w:val="0032599C"/>
    <w:pPr>
      <w:spacing w:before="100" w:beforeAutospacing="1" w:after="100" w:afterAutospacing="1"/>
    </w:pPr>
    <w:rPr>
      <w:rFonts w:eastAsia="Times New Roman" w:cs="Times New Roman"/>
      <w:sz w:val="24"/>
      <w:szCs w:val="24"/>
      <w:lang w:val="en-US"/>
    </w:rPr>
  </w:style>
  <w:style w:type="paragraph" w:customStyle="1" w:styleId="xl64">
    <w:name w:val="xl64"/>
    <w:basedOn w:val="Normal"/>
    <w:rsid w:val="0032599C"/>
    <w:pPr>
      <w:spacing w:before="100" w:beforeAutospacing="1" w:after="100" w:afterAutospacing="1"/>
      <w:jc w:val="center"/>
    </w:pPr>
    <w:rPr>
      <w:rFonts w:eastAsia="Times New Roman" w:cs="Times New Roman"/>
      <w:sz w:val="24"/>
      <w:szCs w:val="24"/>
      <w:lang w:val="en-US"/>
    </w:rPr>
  </w:style>
  <w:style w:type="paragraph" w:customStyle="1" w:styleId="xl65">
    <w:name w:val="xl65"/>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4"/>
      <w:szCs w:val="24"/>
      <w:lang w:val="en-US"/>
    </w:rPr>
  </w:style>
  <w:style w:type="paragraph" w:customStyle="1" w:styleId="xl66">
    <w:name w:val="xl66"/>
    <w:basedOn w:val="Normal"/>
    <w:rsid w:val="0032599C"/>
    <w:pPr>
      <w:spacing w:before="100" w:beforeAutospacing="1" w:after="100" w:afterAutospacing="1"/>
    </w:pPr>
    <w:rPr>
      <w:rFonts w:eastAsia="Times New Roman" w:cs="Times New Roman"/>
      <w:sz w:val="24"/>
      <w:szCs w:val="24"/>
      <w:lang w:val="en-US"/>
    </w:rPr>
  </w:style>
  <w:style w:type="paragraph" w:customStyle="1" w:styleId="xl67">
    <w:name w:val="xl67"/>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val="en-US"/>
    </w:rPr>
  </w:style>
  <w:style w:type="paragraph" w:customStyle="1" w:styleId="xl68">
    <w:name w:val="xl68"/>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4"/>
      <w:szCs w:val="24"/>
      <w:lang w:val="en-US"/>
    </w:rPr>
  </w:style>
  <w:style w:type="character" w:customStyle="1" w:styleId="apple-style-span">
    <w:name w:val="apple-style-span"/>
    <w:basedOn w:val="DefaultParagraphFont"/>
    <w:rsid w:val="0032599C"/>
  </w:style>
  <w:style w:type="paragraph" w:customStyle="1" w:styleId="CharCharCharCharCharCharChar">
    <w:name w:val="Char Char Char Char Char Char Char"/>
    <w:autoRedefine/>
    <w:rsid w:val="0032599C"/>
    <w:pPr>
      <w:tabs>
        <w:tab w:val="left" w:pos="1152"/>
      </w:tabs>
      <w:spacing w:before="120" w:after="120" w:line="312" w:lineRule="auto"/>
    </w:pPr>
    <w:rPr>
      <w:rFonts w:ascii="Arial" w:eastAsia="Times New Roman" w:hAnsi="Arial" w:cs="Arial"/>
      <w:sz w:val="26"/>
      <w:szCs w:val="26"/>
      <w:lang w:val="en-US"/>
    </w:rPr>
  </w:style>
  <w:style w:type="character" w:customStyle="1" w:styleId="hpsatn">
    <w:name w:val="hps atn"/>
    <w:basedOn w:val="DefaultParagraphFont"/>
    <w:rsid w:val="0032599C"/>
  </w:style>
  <w:style w:type="paragraph" w:customStyle="1" w:styleId="Char1">
    <w:name w:val="Char1"/>
    <w:autoRedefine/>
    <w:rsid w:val="0032599C"/>
    <w:pPr>
      <w:tabs>
        <w:tab w:val="num" w:pos="720"/>
      </w:tabs>
      <w:spacing w:after="120" w:line="240" w:lineRule="auto"/>
      <w:ind w:left="357"/>
    </w:pPr>
    <w:rPr>
      <w:rFonts w:eastAsia="MS Mincho" w:cs="Times New Roman"/>
      <w:sz w:val="20"/>
      <w:szCs w:val="20"/>
      <w:lang w:val="en-US"/>
    </w:rPr>
  </w:style>
  <w:style w:type="character" w:customStyle="1" w:styleId="sr-only">
    <w:name w:val="sr-only"/>
    <w:basedOn w:val="DefaultParagraphFont"/>
    <w:rsid w:val="0032599C"/>
  </w:style>
  <w:style w:type="character" w:customStyle="1" w:styleId="text">
    <w:name w:val="text"/>
    <w:basedOn w:val="DefaultParagraphFont"/>
    <w:rsid w:val="0032599C"/>
  </w:style>
  <w:style w:type="character" w:customStyle="1" w:styleId="author-ref">
    <w:name w:val="author-ref"/>
    <w:basedOn w:val="DefaultParagraphFont"/>
    <w:rsid w:val="0032599C"/>
  </w:style>
  <w:style w:type="character" w:customStyle="1" w:styleId="title-text">
    <w:name w:val="title-text"/>
    <w:basedOn w:val="DefaultParagraphFont"/>
    <w:rsid w:val="0032599C"/>
  </w:style>
  <w:style w:type="paragraph" w:customStyle="1" w:styleId="S3">
    <w:name w:val="S3"/>
    <w:basedOn w:val="Default"/>
    <w:rsid w:val="0032599C"/>
    <w:pPr>
      <w:numPr>
        <w:ilvl w:val="1"/>
        <w:numId w:val="3"/>
      </w:numPr>
      <w:spacing w:before="120" w:after="120"/>
      <w:jc w:val="both"/>
    </w:pPr>
    <w:rPr>
      <w:b/>
      <w:i/>
      <w:sz w:val="28"/>
      <w:szCs w:val="26"/>
    </w:rPr>
  </w:style>
  <w:style w:type="paragraph" w:customStyle="1" w:styleId="S4">
    <w:name w:val="S4"/>
    <w:basedOn w:val="Default"/>
    <w:rsid w:val="0032599C"/>
    <w:pPr>
      <w:numPr>
        <w:ilvl w:val="2"/>
        <w:numId w:val="3"/>
      </w:numPr>
      <w:spacing w:before="120" w:after="120"/>
      <w:jc w:val="both"/>
    </w:pPr>
    <w:rPr>
      <w:i/>
      <w:sz w:val="26"/>
      <w:szCs w:val="26"/>
    </w:rPr>
  </w:style>
  <w:style w:type="paragraph" w:customStyle="1" w:styleId="S5">
    <w:name w:val="S5"/>
    <w:basedOn w:val="Normal"/>
    <w:rsid w:val="0032599C"/>
    <w:pPr>
      <w:autoSpaceDE w:val="0"/>
      <w:autoSpaceDN w:val="0"/>
      <w:adjustRightInd w:val="0"/>
      <w:spacing w:before="120" w:after="120"/>
      <w:ind w:firstLine="560"/>
      <w:jc w:val="center"/>
    </w:pPr>
    <w:rPr>
      <w:rFonts w:eastAsia="Times New Roman" w:cs="Times New Roman"/>
      <w:b/>
      <w:sz w:val="26"/>
      <w:szCs w:val="26"/>
      <w:lang w:val="en-US"/>
    </w:rPr>
  </w:style>
  <w:style w:type="character" w:customStyle="1" w:styleId="UnresolvedMention2">
    <w:name w:val="Unresolved Mention2"/>
    <w:basedOn w:val="DefaultParagraphFont"/>
    <w:uiPriority w:val="99"/>
    <w:semiHidden/>
    <w:unhideWhenUsed/>
    <w:rsid w:val="0032599C"/>
    <w:rPr>
      <w:color w:val="605E5C"/>
      <w:shd w:val="clear" w:color="auto" w:fill="E1DFDD"/>
    </w:rPr>
  </w:style>
  <w:style w:type="character" w:customStyle="1" w:styleId="Heading4Char1">
    <w:name w:val="Heading 4 Char1"/>
    <w:basedOn w:val="DefaultParagraphFont"/>
    <w:uiPriority w:val="9"/>
    <w:semiHidden/>
    <w:rsid w:val="0032599C"/>
    <w:rPr>
      <w:rFonts w:asciiTheme="majorHAnsi" w:eastAsiaTheme="majorEastAsia" w:hAnsiTheme="majorHAnsi" w:cstheme="majorBidi"/>
      <w:i/>
      <w:iCs/>
      <w:color w:val="365F91" w:themeColor="accent1" w:themeShade="BF"/>
    </w:rPr>
  </w:style>
  <w:style w:type="character" w:customStyle="1" w:styleId="Heading5Char1">
    <w:name w:val="Heading 5 Char1"/>
    <w:basedOn w:val="DefaultParagraphFont"/>
    <w:uiPriority w:val="9"/>
    <w:semiHidden/>
    <w:rsid w:val="0032599C"/>
    <w:rPr>
      <w:rFonts w:asciiTheme="majorHAnsi" w:eastAsiaTheme="majorEastAsia" w:hAnsiTheme="majorHAnsi" w:cstheme="majorBidi"/>
      <w:color w:val="365F91" w:themeColor="accent1" w:themeShade="BF"/>
    </w:rPr>
  </w:style>
  <w:style w:type="table" w:customStyle="1" w:styleId="TableGrid1">
    <w:name w:val="Table Grid1"/>
    <w:basedOn w:val="TableNormal"/>
    <w:next w:val="TableGrid"/>
    <w:uiPriority w:val="59"/>
    <w:rsid w:val="0032599C"/>
    <w:pPr>
      <w:spacing w:after="0" w:line="240" w:lineRule="auto"/>
    </w:pPr>
    <w:rPr>
      <w:rFonts w:ascii="Calibri" w:eastAsia="Times New Roman" w:hAnsi="Calibri" w:cstheme="minorBidi"/>
      <w:sz w:val="22"/>
      <w:szCs w:val="22"/>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2599C"/>
    <w:pPr>
      <w:spacing w:after="0" w:line="240" w:lineRule="auto"/>
    </w:pPr>
    <w:rPr>
      <w:rFonts w:ascii="Calibri" w:hAnsi="Calibri" w:cstheme="minorBid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ref">
    <w:name w:val="xref"/>
    <w:basedOn w:val="DefaultParagraphFont"/>
    <w:rsid w:val="0044239E"/>
  </w:style>
  <w:style w:type="character" w:styleId="LineNumber">
    <w:name w:val="line number"/>
    <w:basedOn w:val="DefaultParagraphFont"/>
    <w:uiPriority w:val="99"/>
    <w:semiHidden/>
    <w:unhideWhenUsed/>
    <w:rsid w:val="007D38DE"/>
  </w:style>
  <w:style w:type="table" w:customStyle="1" w:styleId="TableGrid3">
    <w:name w:val="Table Grid3"/>
    <w:basedOn w:val="TableNormal"/>
    <w:next w:val="TableGrid"/>
    <w:uiPriority w:val="59"/>
    <w:rsid w:val="001E3B00"/>
    <w:pPr>
      <w:spacing w:after="0" w:line="240" w:lineRule="auto"/>
    </w:pPr>
    <w:rPr>
      <w:rFonts w:cstheme="minorBidi"/>
      <w:sz w:val="24"/>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DefaultParagraphFont"/>
    <w:rsid w:val="00EA1A7E"/>
    <w:rPr>
      <w:rFonts w:ascii="Times New Roman" w:hAnsi="Times New Roman" w:cs="Times New Roman" w:hint="default"/>
      <w:b w:val="0"/>
      <w:bCs w:val="0"/>
      <w:i w:val="0"/>
      <w:iCs w:val="0"/>
      <w:color w:val="000000"/>
      <w:sz w:val="26"/>
      <w:szCs w:val="26"/>
    </w:rPr>
  </w:style>
  <w:style w:type="table" w:customStyle="1" w:styleId="LiBang1">
    <w:name w:val="Lưới Bảng1"/>
    <w:basedOn w:val="TableNormal"/>
    <w:next w:val="TableGrid"/>
    <w:uiPriority w:val="39"/>
    <w:rsid w:val="002A3BBA"/>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uiPriority w:val="39"/>
    <w:rsid w:val="002A3BBA"/>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SODO">
    <w:name w:val="ASODO"/>
    <w:basedOn w:val="Normal"/>
    <w:link w:val="ASODOChar"/>
    <w:qFormat/>
    <w:rsid w:val="009F3802"/>
    <w:pPr>
      <w:spacing w:line="360" w:lineRule="auto"/>
      <w:jc w:val="center"/>
    </w:pPr>
    <w:rPr>
      <w:rFonts w:eastAsia="Times New Roman" w:cs="Times New Roman"/>
      <w:b/>
      <w:color w:val="000000" w:themeColor="text1"/>
      <w:lang w:val="de-DE"/>
    </w:rPr>
  </w:style>
  <w:style w:type="character" w:customStyle="1" w:styleId="ASODOChar">
    <w:name w:val="ASODO Char"/>
    <w:basedOn w:val="DefaultParagraphFont"/>
    <w:link w:val="ASODO"/>
    <w:rsid w:val="009F3802"/>
    <w:rPr>
      <w:rFonts w:eastAsia="Times New Roman" w:cs="Times New Roman"/>
      <w:b/>
      <w:color w:val="000000" w:themeColor="text1"/>
      <w:lang w:val="de-DE"/>
    </w:rPr>
  </w:style>
  <w:style w:type="character" w:styleId="CommentReference">
    <w:name w:val="annotation reference"/>
    <w:basedOn w:val="DefaultParagraphFont"/>
    <w:uiPriority w:val="99"/>
    <w:semiHidden/>
    <w:unhideWhenUsed/>
    <w:rsid w:val="00E4557C"/>
    <w:rPr>
      <w:sz w:val="16"/>
      <w:szCs w:val="16"/>
    </w:rPr>
  </w:style>
  <w:style w:type="table" w:customStyle="1" w:styleId="TableGrid5">
    <w:name w:val="Table Grid5"/>
    <w:basedOn w:val="TableNormal"/>
    <w:next w:val="TableGrid"/>
    <w:uiPriority w:val="39"/>
    <w:rsid w:val="00ED62CE"/>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1">
    <w:name w:val="Grid Table 2 - Accent 21"/>
    <w:basedOn w:val="TableNormal"/>
    <w:next w:val="GridTable2-Accent22"/>
    <w:uiPriority w:val="47"/>
    <w:rsid w:val="00ED62CE"/>
    <w:pPr>
      <w:spacing w:after="0" w:line="240" w:lineRule="auto"/>
    </w:pPr>
    <w:rPr>
      <w:rFonts w:ascii="Calibri" w:hAnsi="Calibri" w:cs="Times New Roman"/>
      <w:sz w:val="22"/>
      <w:szCs w:val="22"/>
      <w:lang w:val="en-US"/>
    </w:rPr>
    <w:tblPr>
      <w:tblStyleRowBandSize w:val="1"/>
      <w:tblStyleColBandSize w:val="1"/>
      <w:tblInd w:w="0" w:type="dxa"/>
      <w:tblBorders>
        <w:top w:val="single" w:sz="2" w:space="0" w:color="F4B083"/>
        <w:bottom w:val="single" w:sz="2" w:space="0" w:color="F4B083"/>
        <w:insideH w:val="single" w:sz="2" w:space="0" w:color="F4B083"/>
        <w:insideV w:val="single" w:sz="2" w:space="0" w:color="F4B083"/>
      </w:tblBorders>
      <w:tblCellMar>
        <w:top w:w="0" w:type="dxa"/>
        <w:left w:w="108" w:type="dxa"/>
        <w:bottom w:w="0" w:type="dxa"/>
        <w:right w:w="108" w:type="dxa"/>
      </w:tblCellMar>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2-Accent22">
    <w:name w:val="Grid Table 2 - Accent 22"/>
    <w:basedOn w:val="TableNormal"/>
    <w:uiPriority w:val="47"/>
    <w:rsid w:val="00ED62CE"/>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31">
    <w:name w:val="Table Grid31"/>
    <w:basedOn w:val="TableNormal"/>
    <w:next w:val="TableGrid"/>
    <w:uiPriority w:val="39"/>
    <w:rsid w:val="000F3816"/>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033895"/>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033895"/>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A2."/>
    <w:basedOn w:val="Normal"/>
    <w:link w:val="A2Char"/>
    <w:qFormat/>
    <w:rsid w:val="0043531F"/>
    <w:pPr>
      <w:spacing w:line="360" w:lineRule="auto"/>
      <w:jc w:val="both"/>
      <w:outlineLvl w:val="1"/>
    </w:pPr>
    <w:rPr>
      <w:rFonts w:eastAsia="Times New Roman" w:cs="Times New Roman"/>
      <w:b/>
      <w:color w:val="000000" w:themeColor="text1"/>
      <w:lang w:val="pt-BR"/>
    </w:rPr>
  </w:style>
  <w:style w:type="paragraph" w:customStyle="1" w:styleId="A3">
    <w:name w:val="A3."/>
    <w:basedOn w:val="Normal"/>
    <w:link w:val="A3Char"/>
    <w:qFormat/>
    <w:rsid w:val="0043531F"/>
    <w:pPr>
      <w:spacing w:line="360" w:lineRule="auto"/>
      <w:jc w:val="both"/>
      <w:outlineLvl w:val="2"/>
    </w:pPr>
    <w:rPr>
      <w:rFonts w:eastAsia="Times New Roman" w:cs="Times New Roman"/>
      <w:b/>
      <w:i/>
      <w:color w:val="000000" w:themeColor="text1"/>
      <w:lang w:val="en-US"/>
    </w:rPr>
  </w:style>
  <w:style w:type="character" w:customStyle="1" w:styleId="A2Char">
    <w:name w:val="A2. Char"/>
    <w:basedOn w:val="DefaultParagraphFont"/>
    <w:link w:val="A2"/>
    <w:rsid w:val="0043531F"/>
    <w:rPr>
      <w:rFonts w:eastAsia="Times New Roman" w:cs="Times New Roman"/>
      <w:b/>
      <w:color w:val="000000" w:themeColor="text1"/>
      <w:lang w:val="pt-BR"/>
    </w:rPr>
  </w:style>
  <w:style w:type="character" w:customStyle="1" w:styleId="A3Char">
    <w:name w:val="A3. Char"/>
    <w:basedOn w:val="DefaultParagraphFont"/>
    <w:link w:val="A3"/>
    <w:rsid w:val="0043531F"/>
    <w:rPr>
      <w:rFonts w:eastAsia="Times New Roman" w:cs="Times New Roman"/>
      <w:b/>
      <w:i/>
      <w:color w:val="000000" w:themeColor="text1"/>
      <w:lang w:val="en-US"/>
    </w:rPr>
  </w:style>
  <w:style w:type="paragraph" w:customStyle="1" w:styleId="ABANG">
    <w:name w:val="ABANG"/>
    <w:basedOn w:val="Normal"/>
    <w:link w:val="ABANGChar"/>
    <w:qFormat/>
    <w:rsid w:val="0043531F"/>
    <w:pPr>
      <w:spacing w:line="360" w:lineRule="auto"/>
      <w:jc w:val="center"/>
    </w:pPr>
    <w:rPr>
      <w:rFonts w:eastAsia="Calibri" w:cs="Times New Roman"/>
      <w:b/>
      <w:color w:val="000000" w:themeColor="text1"/>
      <w:lang w:val="en-US"/>
    </w:rPr>
  </w:style>
  <w:style w:type="character" w:customStyle="1" w:styleId="ABANGChar">
    <w:name w:val="ABANG Char"/>
    <w:basedOn w:val="DefaultParagraphFont"/>
    <w:link w:val="ABANG"/>
    <w:rsid w:val="0043531F"/>
    <w:rPr>
      <w:rFonts w:eastAsia="Calibri" w:cs="Times New Roman"/>
      <w:b/>
      <w:color w:val="000000" w:themeColor="text1"/>
      <w:lang w:val="en-US"/>
    </w:rPr>
  </w:style>
  <w:style w:type="table" w:customStyle="1" w:styleId="TableGrid11">
    <w:name w:val="Table Grid11"/>
    <w:basedOn w:val="TableNormal"/>
    <w:next w:val="TableGrid"/>
    <w:rsid w:val="0043531F"/>
    <w:pPr>
      <w:spacing w:after="0" w:line="240" w:lineRule="auto"/>
    </w:pPr>
    <w:rPr>
      <w:rFonts w:asciiTheme="minorHAnsi" w:hAnsiTheme="minorHAnsi" w:cstheme="minorBid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BE73D1"/>
  </w:style>
  <w:style w:type="table" w:customStyle="1" w:styleId="TableGrid12">
    <w:name w:val="Table Grid12"/>
    <w:basedOn w:val="TableNormal"/>
    <w:next w:val="TableGrid"/>
    <w:uiPriority w:val="59"/>
    <w:rsid w:val="00BE73D1"/>
    <w:pPr>
      <w:spacing w:after="0" w:line="240" w:lineRule="auto"/>
    </w:pPr>
    <w:rPr>
      <w:rFonts w:cs="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BE73D1"/>
  </w:style>
  <w:style w:type="table" w:customStyle="1" w:styleId="TableGrid21">
    <w:name w:val="Table Grid21"/>
    <w:basedOn w:val="TableNormal"/>
    <w:next w:val="TableGrid"/>
    <w:uiPriority w:val="59"/>
    <w:rsid w:val="00BE73D1"/>
    <w:pPr>
      <w:spacing w:after="0" w:line="240" w:lineRule="auto"/>
    </w:pPr>
    <w:rPr>
      <w:rFonts w:eastAsia="Times New Roman" w:cs="Times New Roman"/>
      <w:b/>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BE73D1"/>
    <w:pPr>
      <w:spacing w:after="0" w:line="240" w:lineRule="auto"/>
    </w:pPr>
    <w:rPr>
      <w:rFonts w:cs="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ynqvb">
    <w:name w:val="rynqvb"/>
    <w:basedOn w:val="DefaultParagraphFont"/>
    <w:rsid w:val="00BE73D1"/>
  </w:style>
  <w:style w:type="paragraph" w:customStyle="1" w:styleId="a1">
    <w:name w:val="a1"/>
    <w:basedOn w:val="Normal"/>
    <w:link w:val="a1Char"/>
    <w:rsid w:val="00BE73D1"/>
    <w:pPr>
      <w:spacing w:line="360" w:lineRule="auto"/>
      <w:outlineLvl w:val="1"/>
    </w:pPr>
    <w:rPr>
      <w:rFonts w:eastAsia="Times New Roman" w:cs="Times New Roman"/>
      <w:b/>
      <w:lang w:val="pt-BR"/>
    </w:rPr>
  </w:style>
  <w:style w:type="character" w:customStyle="1" w:styleId="aChar">
    <w:name w:val="a Char"/>
    <w:basedOn w:val="DefaultParagraphFont"/>
    <w:rsid w:val="00BE73D1"/>
    <w:rPr>
      <w:rFonts w:ascii="Times New Roman" w:eastAsia="Times New Roman" w:hAnsi="Times New Roman" w:cs="Times New Roman"/>
      <w:b/>
      <w:sz w:val="28"/>
      <w:szCs w:val="28"/>
      <w:lang w:val="pt-BR"/>
    </w:rPr>
  </w:style>
  <w:style w:type="paragraph" w:customStyle="1" w:styleId="a20">
    <w:name w:val="a2"/>
    <w:basedOn w:val="Normal"/>
    <w:link w:val="a2Char0"/>
    <w:rsid w:val="00BE73D1"/>
    <w:pPr>
      <w:spacing w:line="360" w:lineRule="auto"/>
      <w:jc w:val="both"/>
      <w:outlineLvl w:val="2"/>
    </w:pPr>
    <w:rPr>
      <w:rFonts w:eastAsia="Times New Roman" w:cs="Times New Roman"/>
      <w:b/>
      <w:lang w:val="en-US"/>
    </w:rPr>
  </w:style>
  <w:style w:type="character" w:customStyle="1" w:styleId="a1Char">
    <w:name w:val="a1 Char"/>
    <w:basedOn w:val="DefaultParagraphFont"/>
    <w:link w:val="a1"/>
    <w:rsid w:val="00BE73D1"/>
    <w:rPr>
      <w:rFonts w:eastAsia="Times New Roman" w:cs="Times New Roman"/>
      <w:b/>
      <w:lang w:val="pt-BR"/>
    </w:rPr>
  </w:style>
  <w:style w:type="character" w:customStyle="1" w:styleId="a2Char0">
    <w:name w:val="a2 Char"/>
    <w:basedOn w:val="DefaultParagraphFont"/>
    <w:link w:val="a20"/>
    <w:rsid w:val="00BE73D1"/>
    <w:rPr>
      <w:rFonts w:eastAsia="Times New Roman" w:cs="Times New Roman"/>
      <w:b/>
      <w:lang w:val="en-US"/>
    </w:rPr>
  </w:style>
  <w:style w:type="table" w:customStyle="1" w:styleId="TableGrid51">
    <w:name w:val="Table Grid51"/>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BE73D1"/>
  </w:style>
  <w:style w:type="table" w:customStyle="1" w:styleId="TableGrid32">
    <w:name w:val="Table Grid32"/>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1">
    <w:name w:val="Grid Table 1 Light1"/>
    <w:basedOn w:val="TableNormal"/>
    <w:next w:val="GridTable1Light2"/>
    <w:uiPriority w:val="46"/>
    <w:rsid w:val="00BE73D1"/>
    <w:pPr>
      <w:spacing w:after="0" w:line="240" w:lineRule="auto"/>
    </w:pPr>
    <w:rPr>
      <w:rFonts w:ascii="Calibri" w:hAnsi="Calibri" w:cs="Times New Roman"/>
      <w:sz w:val="22"/>
      <w:szCs w:val="22"/>
      <w:lang w:val="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1">
    <w:name w:val="Table Grid61"/>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2">
    <w:name w:val="Grid Table 1 Light2"/>
    <w:basedOn w:val="TableNormal"/>
    <w:uiPriority w:val="46"/>
    <w:rsid w:val="00BE73D1"/>
    <w:pPr>
      <w:spacing w:after="0" w:line="240" w:lineRule="auto"/>
    </w:pPr>
    <w:rPr>
      <w:rFonts w:ascii="Calibri" w:hAnsi="Calibri" w:cs="Times New Roman"/>
      <w:sz w:val="22"/>
      <w:szCs w:val="22"/>
      <w:lang w:val="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2">
    <w:name w:val="2"/>
    <w:basedOn w:val="Normal"/>
    <w:rsid w:val="00BE73D1"/>
    <w:pPr>
      <w:spacing w:line="360" w:lineRule="auto"/>
      <w:jc w:val="center"/>
    </w:pPr>
    <w:rPr>
      <w:rFonts w:eastAsia="Times New Roman" w:cs="Times New Roman"/>
      <w:b/>
      <w:bCs/>
      <w:sz w:val="32"/>
      <w:szCs w:val="32"/>
      <w:lang w:val="it-IT"/>
    </w:rPr>
  </w:style>
  <w:style w:type="numbering" w:customStyle="1" w:styleId="NoList111">
    <w:name w:val="No List111"/>
    <w:next w:val="NoList"/>
    <w:uiPriority w:val="99"/>
    <w:semiHidden/>
    <w:unhideWhenUsed/>
    <w:rsid w:val="00BE73D1"/>
  </w:style>
  <w:style w:type="table" w:customStyle="1" w:styleId="TableGrid121">
    <w:name w:val="Table Grid121"/>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Normal"/>
    <w:next w:val="Normal"/>
    <w:uiPriority w:val="9"/>
    <w:semiHidden/>
    <w:unhideWhenUsed/>
    <w:qFormat/>
    <w:rsid w:val="00BE73D1"/>
    <w:pPr>
      <w:keepNext/>
      <w:keepLines/>
      <w:spacing w:before="200"/>
      <w:outlineLvl w:val="1"/>
    </w:pPr>
    <w:rPr>
      <w:rFonts w:ascii="Cambria" w:eastAsia="SimSun" w:hAnsi="Cambria" w:cs="Times New Roman"/>
      <w:b/>
      <w:bCs/>
      <w:color w:val="4F81BD"/>
      <w:sz w:val="26"/>
      <w:szCs w:val="26"/>
      <w:lang w:val="en-US"/>
    </w:rPr>
  </w:style>
  <w:style w:type="paragraph" w:customStyle="1" w:styleId="Heading31">
    <w:name w:val="Heading 31"/>
    <w:basedOn w:val="Normal"/>
    <w:next w:val="Normal"/>
    <w:uiPriority w:val="9"/>
    <w:semiHidden/>
    <w:unhideWhenUsed/>
    <w:qFormat/>
    <w:rsid w:val="00BE73D1"/>
    <w:pPr>
      <w:keepNext/>
      <w:keepLines/>
      <w:spacing w:before="200"/>
      <w:outlineLvl w:val="2"/>
    </w:pPr>
    <w:rPr>
      <w:rFonts w:ascii="Cambria" w:eastAsia="SimSun" w:hAnsi="Cambria" w:cs="Times New Roman"/>
      <w:b/>
      <w:bCs/>
      <w:color w:val="4F81BD"/>
      <w:sz w:val="24"/>
      <w:szCs w:val="24"/>
      <w:lang w:val="en-US"/>
    </w:rPr>
  </w:style>
  <w:style w:type="numbering" w:customStyle="1" w:styleId="NoList1111">
    <w:name w:val="No List1111"/>
    <w:next w:val="NoList"/>
    <w:uiPriority w:val="99"/>
    <w:semiHidden/>
    <w:unhideWhenUsed/>
    <w:rsid w:val="00BE73D1"/>
  </w:style>
  <w:style w:type="paragraph" w:customStyle="1" w:styleId="22">
    <w:name w:val="22"/>
    <w:basedOn w:val="Normal"/>
    <w:rsid w:val="00BE73D1"/>
    <w:pPr>
      <w:spacing w:before="120" w:line="360" w:lineRule="auto"/>
      <w:ind w:left="466" w:hanging="466"/>
      <w:jc w:val="both"/>
    </w:pPr>
    <w:rPr>
      <w:rFonts w:eastAsia="Times New Roman" w:cs="Times New Roman"/>
      <w:b/>
      <w:bCs/>
      <w:noProof/>
    </w:rPr>
  </w:style>
  <w:style w:type="numbering" w:customStyle="1" w:styleId="NoList11111">
    <w:name w:val="No List11111"/>
    <w:next w:val="NoList"/>
    <w:uiPriority w:val="99"/>
    <w:semiHidden/>
    <w:unhideWhenUsed/>
    <w:rsid w:val="00BE73D1"/>
  </w:style>
  <w:style w:type="numbering" w:customStyle="1" w:styleId="NoList111111">
    <w:name w:val="No List111111"/>
    <w:next w:val="NoList"/>
    <w:uiPriority w:val="99"/>
    <w:semiHidden/>
    <w:unhideWhenUsed/>
    <w:rsid w:val="00BE73D1"/>
  </w:style>
  <w:style w:type="table" w:customStyle="1" w:styleId="TableGrid1111">
    <w:name w:val="Table Grid1111"/>
    <w:basedOn w:val="TableNormal"/>
    <w:next w:val="TableGrid"/>
    <w:uiPriority w:val="59"/>
    <w:rsid w:val="00BE73D1"/>
    <w:pPr>
      <w:spacing w:after="0" w:line="240" w:lineRule="auto"/>
    </w:pPr>
    <w:rPr>
      <w:rFonts w:ascii="Calibri" w:eastAsia="SimSun" w:hAnsi="Calibri" w:cs="Times New Roman"/>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1">
    <w:name w:val="Header1"/>
    <w:basedOn w:val="Normal"/>
    <w:next w:val="Header"/>
    <w:uiPriority w:val="99"/>
    <w:unhideWhenUsed/>
    <w:rsid w:val="00BE73D1"/>
    <w:pPr>
      <w:tabs>
        <w:tab w:val="center" w:pos="4320"/>
        <w:tab w:val="right" w:pos="8640"/>
      </w:tabs>
    </w:pPr>
    <w:rPr>
      <w:rFonts w:ascii="Calibri" w:hAnsi="Calibri" w:cs="Times New Roman"/>
      <w:b/>
      <w:sz w:val="22"/>
      <w:szCs w:val="22"/>
      <w:lang w:val="en-US"/>
    </w:rPr>
  </w:style>
  <w:style w:type="paragraph" w:customStyle="1" w:styleId="Footer1">
    <w:name w:val="Footer1"/>
    <w:basedOn w:val="Normal"/>
    <w:next w:val="Footer"/>
    <w:uiPriority w:val="99"/>
    <w:unhideWhenUsed/>
    <w:rsid w:val="00BE73D1"/>
    <w:pPr>
      <w:tabs>
        <w:tab w:val="center" w:pos="4320"/>
        <w:tab w:val="right" w:pos="8640"/>
      </w:tabs>
    </w:pPr>
    <w:rPr>
      <w:rFonts w:ascii="Calibri" w:hAnsi="Calibri" w:cs="Times New Roman"/>
      <w:b/>
      <w:sz w:val="22"/>
      <w:szCs w:val="22"/>
      <w:lang w:val="en-US"/>
    </w:rPr>
  </w:style>
  <w:style w:type="numbering" w:customStyle="1" w:styleId="NoList211">
    <w:name w:val="No List211"/>
    <w:next w:val="NoList"/>
    <w:uiPriority w:val="99"/>
    <w:semiHidden/>
    <w:unhideWhenUsed/>
    <w:rsid w:val="00BE73D1"/>
  </w:style>
  <w:style w:type="table" w:customStyle="1" w:styleId="TableGrid11111">
    <w:name w:val="Table Grid11111"/>
    <w:basedOn w:val="TableNormal"/>
    <w:next w:val="TableGrid"/>
    <w:locked/>
    <w:rsid w:val="00BE73D1"/>
    <w:pPr>
      <w:spacing w:after="0" w:line="240" w:lineRule="auto"/>
    </w:pPr>
    <w:rPr>
      <w:rFonts w:ascii="Calibri" w:eastAsia="SimSun" w:hAnsi="Calibri" w:cs="Times New Roman"/>
      <w:sz w:val="20"/>
      <w:szCs w:val="20"/>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6CharChar">
    <w:name w:val="Char Char6 Char Char"/>
    <w:basedOn w:val="Normal"/>
    <w:rsid w:val="00BE73D1"/>
    <w:pPr>
      <w:spacing w:after="160" w:line="240" w:lineRule="exact"/>
    </w:pPr>
    <w:rPr>
      <w:rFonts w:ascii="Tahoma" w:eastAsia="PMingLiU" w:hAnsi="Tahoma" w:cs="Tahoma"/>
      <w:sz w:val="20"/>
      <w:szCs w:val="20"/>
      <w:lang w:val="en-US"/>
    </w:rPr>
  </w:style>
  <w:style w:type="paragraph" w:customStyle="1" w:styleId="3">
    <w:name w:val="3"/>
    <w:basedOn w:val="Normal"/>
    <w:rsid w:val="00BE73D1"/>
    <w:pPr>
      <w:spacing w:before="120" w:line="360" w:lineRule="auto"/>
    </w:pPr>
    <w:rPr>
      <w:rFonts w:eastAsia="Times New Roman" w:cs="Times New Roman"/>
      <w:b/>
      <w:lang w:val="en-US"/>
    </w:rPr>
  </w:style>
  <w:style w:type="paragraph" w:customStyle="1" w:styleId="0">
    <w:name w:val="0"/>
    <w:basedOn w:val="Normal"/>
    <w:rsid w:val="00BE73D1"/>
    <w:pPr>
      <w:autoSpaceDE w:val="0"/>
      <w:autoSpaceDN w:val="0"/>
      <w:adjustRightInd w:val="0"/>
      <w:spacing w:before="60" w:after="60" w:line="312" w:lineRule="auto"/>
      <w:ind w:left="1080" w:firstLine="425"/>
      <w:jc w:val="both"/>
    </w:pPr>
    <w:rPr>
      <w:rFonts w:eastAsia="Times New Roman" w:cs="Times New Roman"/>
      <w:lang w:val="en-US" w:eastAsia="vi-VN"/>
    </w:rPr>
  </w:style>
  <w:style w:type="paragraph" w:customStyle="1" w:styleId="A4">
    <w:name w:val="A4"/>
    <w:basedOn w:val="Normal"/>
    <w:qFormat/>
    <w:rsid w:val="00BE73D1"/>
    <w:pPr>
      <w:spacing w:before="120" w:line="312" w:lineRule="auto"/>
      <w:ind w:left="284" w:hanging="1080"/>
      <w:jc w:val="both"/>
    </w:pPr>
    <w:rPr>
      <w:rFonts w:eastAsia="Times New Roman" w:cs="Times New Roman"/>
      <w:i/>
      <w:lang w:val="sv-SE" w:eastAsia="vi-VN"/>
    </w:rPr>
  </w:style>
  <w:style w:type="paragraph" w:customStyle="1" w:styleId="A10">
    <w:name w:val="A1"/>
    <w:basedOn w:val="Normal"/>
    <w:rsid w:val="00BE73D1"/>
    <w:pPr>
      <w:autoSpaceDE w:val="0"/>
      <w:autoSpaceDN w:val="0"/>
      <w:adjustRightInd w:val="0"/>
      <w:spacing w:before="120" w:line="312" w:lineRule="auto"/>
      <w:jc w:val="center"/>
    </w:pPr>
    <w:rPr>
      <w:rFonts w:eastAsia="Times New Roman" w:cs="Times New Roman"/>
      <w:b/>
      <w:bCs/>
      <w:spacing w:val="-2"/>
      <w:sz w:val="32"/>
      <w:szCs w:val="32"/>
      <w:lang w:val="es-ES_tradnl" w:eastAsia="vi-VN"/>
    </w:rPr>
  </w:style>
  <w:style w:type="paragraph" w:customStyle="1" w:styleId="B8">
    <w:name w:val="B8"/>
    <w:basedOn w:val="ListParagraph"/>
    <w:qFormat/>
    <w:rsid w:val="00BE73D1"/>
    <w:pPr>
      <w:spacing w:before="120" w:line="360" w:lineRule="auto"/>
      <w:ind w:left="0" w:hanging="1080"/>
      <w:jc w:val="center"/>
    </w:pPr>
    <w:rPr>
      <w:rFonts w:eastAsia="Times New Roman" w:cs="Times New Roman"/>
      <w:b/>
      <w:lang w:val="en-US" w:eastAsia="vi-VN"/>
    </w:rPr>
  </w:style>
  <w:style w:type="paragraph" w:styleId="EndnoteText">
    <w:name w:val="endnote text"/>
    <w:basedOn w:val="Normal"/>
    <w:link w:val="EndnoteTextChar"/>
    <w:uiPriority w:val="99"/>
    <w:semiHidden/>
    <w:unhideWhenUsed/>
    <w:rsid w:val="00BE73D1"/>
    <w:rPr>
      <w:rFonts w:eastAsia="Times New Roman" w:cs="Times New Roman"/>
      <w:sz w:val="20"/>
      <w:szCs w:val="20"/>
      <w:lang w:val="en-US"/>
    </w:rPr>
  </w:style>
  <w:style w:type="character" w:customStyle="1" w:styleId="EndnoteTextChar">
    <w:name w:val="Endnote Text Char"/>
    <w:basedOn w:val="DefaultParagraphFont"/>
    <w:link w:val="EndnoteText"/>
    <w:uiPriority w:val="99"/>
    <w:semiHidden/>
    <w:rsid w:val="00BE73D1"/>
    <w:rPr>
      <w:rFonts w:eastAsia="Times New Roman" w:cs="Times New Roman"/>
      <w:sz w:val="20"/>
      <w:szCs w:val="20"/>
      <w:lang w:val="en-US"/>
    </w:rPr>
  </w:style>
  <w:style w:type="character" w:styleId="EndnoteReference">
    <w:name w:val="endnote reference"/>
    <w:basedOn w:val="DefaultParagraphFont"/>
    <w:uiPriority w:val="99"/>
    <w:semiHidden/>
    <w:unhideWhenUsed/>
    <w:rsid w:val="00BE73D1"/>
    <w:rPr>
      <w:vertAlign w:val="superscript"/>
    </w:rPr>
  </w:style>
  <w:style w:type="paragraph" w:customStyle="1" w:styleId="TOC11">
    <w:name w:val="TOC 11"/>
    <w:basedOn w:val="Normal"/>
    <w:next w:val="Normal"/>
    <w:autoRedefine/>
    <w:uiPriority w:val="39"/>
    <w:unhideWhenUsed/>
    <w:qFormat/>
    <w:rsid w:val="00BE73D1"/>
    <w:pPr>
      <w:spacing w:before="120"/>
    </w:pPr>
    <w:rPr>
      <w:rFonts w:ascii="Calibri" w:eastAsia="Times New Roman" w:hAnsi="Calibri" w:cs="Calibri"/>
      <w:b/>
      <w:bCs/>
      <w:i/>
      <w:iCs/>
      <w:sz w:val="24"/>
      <w:szCs w:val="24"/>
      <w:lang w:val="en-US"/>
    </w:rPr>
  </w:style>
  <w:style w:type="paragraph" w:customStyle="1" w:styleId="TOC21">
    <w:name w:val="TOC 21"/>
    <w:basedOn w:val="Normal"/>
    <w:next w:val="Normal"/>
    <w:autoRedefine/>
    <w:uiPriority w:val="39"/>
    <w:unhideWhenUsed/>
    <w:qFormat/>
    <w:rsid w:val="00BE73D1"/>
    <w:pPr>
      <w:spacing w:before="120"/>
      <w:ind w:left="240"/>
    </w:pPr>
    <w:rPr>
      <w:rFonts w:ascii="Calibri" w:eastAsia="Times New Roman" w:hAnsi="Calibri" w:cs="Calibri"/>
      <w:b/>
      <w:bCs/>
      <w:sz w:val="22"/>
      <w:szCs w:val="22"/>
      <w:lang w:val="en-US"/>
    </w:rPr>
  </w:style>
  <w:style w:type="paragraph" w:customStyle="1" w:styleId="TOC31">
    <w:name w:val="TOC 31"/>
    <w:basedOn w:val="Normal"/>
    <w:next w:val="Normal"/>
    <w:autoRedefine/>
    <w:uiPriority w:val="39"/>
    <w:unhideWhenUsed/>
    <w:qFormat/>
    <w:rsid w:val="00BE73D1"/>
    <w:pPr>
      <w:tabs>
        <w:tab w:val="left" w:pos="1200"/>
        <w:tab w:val="right" w:leader="middleDot" w:pos="8966"/>
      </w:tabs>
      <w:ind w:left="480"/>
    </w:pPr>
    <w:rPr>
      <w:rFonts w:eastAsia="SimSun" w:cs="Times New Roman"/>
      <w:noProof/>
      <w:sz w:val="24"/>
      <w:szCs w:val="24"/>
      <w:lang w:val="en-US" w:eastAsia="zh-CN"/>
    </w:rPr>
  </w:style>
  <w:style w:type="paragraph" w:customStyle="1" w:styleId="TOC41">
    <w:name w:val="TOC 41"/>
    <w:basedOn w:val="Normal"/>
    <w:next w:val="Normal"/>
    <w:autoRedefine/>
    <w:uiPriority w:val="39"/>
    <w:unhideWhenUsed/>
    <w:rsid w:val="00BE73D1"/>
    <w:pPr>
      <w:ind w:left="720"/>
    </w:pPr>
    <w:rPr>
      <w:rFonts w:ascii="Calibri" w:eastAsia="Times New Roman" w:hAnsi="Calibri" w:cs="Calibri"/>
      <w:sz w:val="20"/>
      <w:szCs w:val="20"/>
      <w:lang w:val="en-US"/>
    </w:rPr>
  </w:style>
  <w:style w:type="paragraph" w:customStyle="1" w:styleId="TOC51">
    <w:name w:val="TOC 51"/>
    <w:basedOn w:val="Normal"/>
    <w:next w:val="Normal"/>
    <w:autoRedefine/>
    <w:uiPriority w:val="39"/>
    <w:unhideWhenUsed/>
    <w:rsid w:val="00BE73D1"/>
    <w:pPr>
      <w:ind w:left="960"/>
    </w:pPr>
    <w:rPr>
      <w:rFonts w:ascii="Calibri" w:eastAsia="Times New Roman" w:hAnsi="Calibri" w:cs="Calibri"/>
      <w:sz w:val="20"/>
      <w:szCs w:val="20"/>
      <w:lang w:val="en-US"/>
    </w:rPr>
  </w:style>
  <w:style w:type="paragraph" w:customStyle="1" w:styleId="TOC61">
    <w:name w:val="TOC 61"/>
    <w:basedOn w:val="Normal"/>
    <w:next w:val="Normal"/>
    <w:autoRedefine/>
    <w:uiPriority w:val="39"/>
    <w:unhideWhenUsed/>
    <w:rsid w:val="00BE73D1"/>
    <w:pPr>
      <w:ind w:left="1200"/>
    </w:pPr>
    <w:rPr>
      <w:rFonts w:ascii="Calibri" w:eastAsia="Times New Roman" w:hAnsi="Calibri" w:cs="Calibri"/>
      <w:sz w:val="20"/>
      <w:szCs w:val="20"/>
      <w:lang w:val="en-US"/>
    </w:rPr>
  </w:style>
  <w:style w:type="paragraph" w:customStyle="1" w:styleId="TOC71">
    <w:name w:val="TOC 71"/>
    <w:basedOn w:val="Normal"/>
    <w:next w:val="Normal"/>
    <w:autoRedefine/>
    <w:uiPriority w:val="39"/>
    <w:unhideWhenUsed/>
    <w:rsid w:val="00BE73D1"/>
    <w:pPr>
      <w:ind w:left="1440"/>
    </w:pPr>
    <w:rPr>
      <w:rFonts w:ascii="Calibri" w:eastAsia="Times New Roman" w:hAnsi="Calibri" w:cs="Calibri"/>
      <w:sz w:val="20"/>
      <w:szCs w:val="20"/>
      <w:lang w:val="en-US"/>
    </w:rPr>
  </w:style>
  <w:style w:type="paragraph" w:customStyle="1" w:styleId="TOC81">
    <w:name w:val="TOC 81"/>
    <w:basedOn w:val="Normal"/>
    <w:next w:val="Normal"/>
    <w:autoRedefine/>
    <w:uiPriority w:val="39"/>
    <w:unhideWhenUsed/>
    <w:rsid w:val="00BE73D1"/>
    <w:pPr>
      <w:ind w:left="1680"/>
    </w:pPr>
    <w:rPr>
      <w:rFonts w:ascii="Calibri" w:eastAsia="Times New Roman" w:hAnsi="Calibri" w:cs="Calibri"/>
      <w:sz w:val="20"/>
      <w:szCs w:val="20"/>
      <w:lang w:val="en-US"/>
    </w:rPr>
  </w:style>
  <w:style w:type="paragraph" w:customStyle="1" w:styleId="TOC91">
    <w:name w:val="TOC 91"/>
    <w:basedOn w:val="Normal"/>
    <w:next w:val="Normal"/>
    <w:autoRedefine/>
    <w:uiPriority w:val="39"/>
    <w:unhideWhenUsed/>
    <w:rsid w:val="00BE73D1"/>
    <w:pPr>
      <w:ind w:left="1920"/>
    </w:pPr>
    <w:rPr>
      <w:rFonts w:ascii="Calibri" w:eastAsia="Times New Roman" w:hAnsi="Calibri" w:cs="Calibri"/>
      <w:sz w:val="20"/>
      <w:szCs w:val="20"/>
      <w:lang w:val="en-US"/>
    </w:rPr>
  </w:style>
  <w:style w:type="paragraph" w:customStyle="1" w:styleId="Caption1">
    <w:name w:val="Caption1"/>
    <w:basedOn w:val="Normal"/>
    <w:next w:val="Normal"/>
    <w:uiPriority w:val="35"/>
    <w:unhideWhenUsed/>
    <w:qFormat/>
    <w:rsid w:val="00BE73D1"/>
    <w:pPr>
      <w:spacing w:after="200"/>
    </w:pPr>
    <w:rPr>
      <w:rFonts w:eastAsia="Times New Roman" w:cs="Times New Roman"/>
      <w:b/>
      <w:bCs/>
      <w:color w:val="4F81BD"/>
      <w:sz w:val="18"/>
      <w:szCs w:val="18"/>
      <w:lang w:val="en-US"/>
    </w:rPr>
  </w:style>
  <w:style w:type="paragraph" w:customStyle="1" w:styleId="TOCHeading1">
    <w:name w:val="TOC Heading1"/>
    <w:basedOn w:val="Heading1"/>
    <w:next w:val="Normal"/>
    <w:uiPriority w:val="39"/>
    <w:semiHidden/>
    <w:unhideWhenUsed/>
    <w:qFormat/>
    <w:rsid w:val="00BE73D1"/>
    <w:pPr>
      <w:keepNext/>
      <w:keepLines/>
      <w:widowControl/>
      <w:numPr>
        <w:numId w:val="0"/>
      </w:numPr>
      <w:spacing w:before="480" w:line="276" w:lineRule="auto"/>
      <w:jc w:val="left"/>
      <w:outlineLvl w:val="9"/>
    </w:pPr>
    <w:rPr>
      <w:rFonts w:ascii="Cambria" w:eastAsia="SimSun" w:hAnsi="Cambria" w:cs="Times New Roman"/>
      <w:caps w:val="0"/>
      <w:color w:val="365F91"/>
      <w:sz w:val="28"/>
      <w:lang w:val="en-US" w:eastAsia="ja-JP"/>
    </w:rPr>
  </w:style>
  <w:style w:type="table" w:customStyle="1" w:styleId="TableGrid211">
    <w:name w:val="Table Grid211"/>
    <w:basedOn w:val="TableNormal"/>
    <w:next w:val="TableGrid"/>
    <w:uiPriority w:val="59"/>
    <w:rsid w:val="00BE73D1"/>
    <w:pPr>
      <w:spacing w:before="120" w:after="0" w:line="240" w:lineRule="auto"/>
      <w:ind w:left="1080" w:hanging="1080"/>
      <w:jc w:val="both"/>
    </w:pPr>
    <w:rPr>
      <w:rFonts w:eastAsia="Times New Roman" w:cs="Times New Roman"/>
      <w:sz w:val="20"/>
      <w:szCs w:val="20"/>
      <w:lang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BE73D1"/>
    <w:pPr>
      <w:spacing w:before="120" w:after="0" w:line="240" w:lineRule="auto"/>
      <w:ind w:left="1080" w:hanging="1080"/>
      <w:jc w:val="both"/>
    </w:pPr>
    <w:rPr>
      <w:rFonts w:eastAsia="Times New Roman" w:cs="Times New Roman"/>
      <w:sz w:val="20"/>
      <w:szCs w:val="20"/>
      <w:lang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basedOn w:val="DefaultParagraphFont"/>
    <w:uiPriority w:val="99"/>
    <w:semiHidden/>
    <w:rsid w:val="00BE73D1"/>
  </w:style>
  <w:style w:type="character" w:customStyle="1" w:styleId="FooterChar1">
    <w:name w:val="Footer Char1"/>
    <w:basedOn w:val="DefaultParagraphFont"/>
    <w:uiPriority w:val="99"/>
    <w:semiHidden/>
    <w:rsid w:val="00BE73D1"/>
  </w:style>
  <w:style w:type="character" w:customStyle="1" w:styleId="Heading2Char1">
    <w:name w:val="Heading 2 Char1"/>
    <w:basedOn w:val="DefaultParagraphFont"/>
    <w:uiPriority w:val="9"/>
    <w:semiHidden/>
    <w:rsid w:val="00BE73D1"/>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BE73D1"/>
    <w:rPr>
      <w:rFonts w:ascii="Calibri Light" w:eastAsia="Times New Roman" w:hAnsi="Calibri Light" w:cs="Times New Roman"/>
      <w:color w:val="1F4D78"/>
      <w:sz w:val="24"/>
      <w:szCs w:val="24"/>
    </w:rPr>
  </w:style>
  <w:style w:type="table" w:customStyle="1" w:styleId="TableGrid611">
    <w:name w:val="Table Grid611"/>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TableNormal"/>
    <w:next w:val="TableGrid"/>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1">
    <w:name w:val="TT1"/>
    <w:qFormat/>
    <w:rsid w:val="00BE73D1"/>
    <w:pPr>
      <w:spacing w:line="360" w:lineRule="auto"/>
      <w:jc w:val="center"/>
    </w:pPr>
    <w:rPr>
      <w:rFonts w:eastAsia="Calibri" w:cs="Times New Roman"/>
      <w:b/>
      <w:lang w:val="en-US"/>
    </w:rPr>
  </w:style>
  <w:style w:type="paragraph" w:customStyle="1" w:styleId="A0">
    <w:name w:val="A"/>
    <w:link w:val="AChar0"/>
    <w:qFormat/>
    <w:rsid w:val="00BE73D1"/>
    <w:pPr>
      <w:spacing w:line="360" w:lineRule="auto"/>
      <w:jc w:val="center"/>
      <w:outlineLvl w:val="0"/>
    </w:pPr>
    <w:rPr>
      <w:rFonts w:eastAsia="Times New Roman" w:cs="Times New Roman"/>
      <w:b/>
      <w:color w:val="000000"/>
      <w:lang w:val="pt-BR"/>
    </w:rPr>
  </w:style>
  <w:style w:type="paragraph" w:customStyle="1" w:styleId="A11">
    <w:name w:val="A1."/>
    <w:link w:val="A1Char0"/>
    <w:qFormat/>
    <w:rsid w:val="00BE73D1"/>
    <w:pPr>
      <w:spacing w:line="360" w:lineRule="auto"/>
      <w:jc w:val="both"/>
      <w:outlineLvl w:val="0"/>
    </w:pPr>
    <w:rPr>
      <w:rFonts w:eastAsia="Times New Roman" w:cs="Times New Roman"/>
      <w:b/>
      <w:color w:val="000000"/>
      <w:lang w:val="pt-BR"/>
    </w:rPr>
  </w:style>
  <w:style w:type="character" w:customStyle="1" w:styleId="AChar0">
    <w:name w:val="A Char"/>
    <w:basedOn w:val="aChar"/>
    <w:link w:val="A0"/>
    <w:rsid w:val="00BE73D1"/>
    <w:rPr>
      <w:rFonts w:ascii="Times New Roman" w:eastAsia="Times New Roman" w:hAnsi="Times New Roman" w:cs="Times New Roman"/>
      <w:b/>
      <w:color w:val="000000"/>
      <w:sz w:val="28"/>
      <w:szCs w:val="28"/>
      <w:lang w:val="pt-BR"/>
    </w:rPr>
  </w:style>
  <w:style w:type="character" w:customStyle="1" w:styleId="A1Char0">
    <w:name w:val="A1. Char"/>
    <w:basedOn w:val="aChar"/>
    <w:link w:val="A11"/>
    <w:rsid w:val="00BE73D1"/>
    <w:rPr>
      <w:rFonts w:ascii="Times New Roman" w:eastAsia="Times New Roman" w:hAnsi="Times New Roman" w:cs="Times New Roman"/>
      <w:b/>
      <w:color w:val="000000"/>
      <w:sz w:val="28"/>
      <w:szCs w:val="28"/>
      <w:lang w:val="pt-BR"/>
    </w:rPr>
  </w:style>
  <w:style w:type="paragraph" w:customStyle="1" w:styleId="AHINH">
    <w:name w:val="AHINH"/>
    <w:basedOn w:val="Normal"/>
    <w:link w:val="AHINHChar"/>
    <w:qFormat/>
    <w:rsid w:val="00BE73D1"/>
    <w:pPr>
      <w:tabs>
        <w:tab w:val="left" w:pos="720"/>
      </w:tabs>
      <w:spacing w:line="360" w:lineRule="auto"/>
      <w:jc w:val="center"/>
    </w:pPr>
    <w:rPr>
      <w:rFonts w:eastAsia="Times New Roman" w:cs="Times New Roman"/>
      <w:b/>
      <w:bCs/>
      <w:iCs/>
      <w:color w:val="000000"/>
      <w:lang w:val="en-US"/>
    </w:rPr>
  </w:style>
  <w:style w:type="character" w:customStyle="1" w:styleId="AHINHChar">
    <w:name w:val="AHINH Char"/>
    <w:basedOn w:val="DefaultParagraphFont"/>
    <w:link w:val="AHINH"/>
    <w:rsid w:val="00BE73D1"/>
    <w:rPr>
      <w:rFonts w:eastAsia="Times New Roman" w:cs="Times New Roman"/>
      <w:b/>
      <w:bCs/>
      <w:iCs/>
      <w:color w:val="000000"/>
      <w:lang w:val="en-US"/>
    </w:rPr>
  </w:style>
  <w:style w:type="paragraph" w:customStyle="1" w:styleId="AANH">
    <w:name w:val="AANH"/>
    <w:basedOn w:val="Normal"/>
    <w:link w:val="AANHChar"/>
    <w:qFormat/>
    <w:rsid w:val="00BE73D1"/>
    <w:pPr>
      <w:tabs>
        <w:tab w:val="left" w:pos="2350"/>
      </w:tabs>
      <w:spacing w:line="360" w:lineRule="auto"/>
      <w:jc w:val="center"/>
    </w:pPr>
    <w:rPr>
      <w:rFonts w:eastAsia="Times New Roman" w:cs="Times New Roman"/>
      <w:b/>
      <w:bCs/>
      <w:color w:val="000000"/>
      <w:lang w:val="en-US"/>
    </w:rPr>
  </w:style>
  <w:style w:type="character" w:customStyle="1" w:styleId="AANHChar">
    <w:name w:val="AANH Char"/>
    <w:basedOn w:val="DefaultParagraphFont"/>
    <w:link w:val="AANH"/>
    <w:rsid w:val="00BE73D1"/>
    <w:rPr>
      <w:rFonts w:eastAsia="Times New Roman" w:cs="Times New Roman"/>
      <w:b/>
      <w:bCs/>
      <w:color w:val="000000"/>
      <w:lang w:val="en-US"/>
    </w:rPr>
  </w:style>
  <w:style w:type="table" w:customStyle="1" w:styleId="TableGrid14">
    <w:name w:val="Table Grid14"/>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ieudo">
    <w:name w:val="abieudo"/>
    <w:basedOn w:val="Normal"/>
    <w:link w:val="abieudoChar"/>
    <w:qFormat/>
    <w:rsid w:val="00BE73D1"/>
    <w:pPr>
      <w:spacing w:line="360" w:lineRule="auto"/>
      <w:jc w:val="center"/>
    </w:pPr>
    <w:rPr>
      <w:rFonts w:eastAsia="Times New Roman" w:cs="Times New Roman"/>
      <w:b/>
      <w:bCs/>
      <w:color w:val="000000"/>
      <w:kern w:val="24"/>
      <w:lang w:val="en-US"/>
    </w:rPr>
  </w:style>
  <w:style w:type="character" w:customStyle="1" w:styleId="abieudoChar">
    <w:name w:val="abieudo Char"/>
    <w:basedOn w:val="DefaultParagraphFont"/>
    <w:link w:val="abieudo"/>
    <w:rsid w:val="00BE73D1"/>
    <w:rPr>
      <w:rFonts w:eastAsia="Times New Roman" w:cs="Times New Roman"/>
      <w:b/>
      <w:bCs/>
      <w:color w:val="000000"/>
      <w:kern w:val="24"/>
      <w:lang w:val="en-US"/>
    </w:rPr>
  </w:style>
  <w:style w:type="table" w:customStyle="1" w:styleId="TableGrid612">
    <w:name w:val="Table Grid612"/>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BE73D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TableNormal"/>
    <w:next w:val="TableGrid"/>
    <w:rsid w:val="00BE73D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20">
    <w:name w:val="Grid Table 2 - Accent 22"/>
    <w:basedOn w:val="TableNormal"/>
    <w:next w:val="GridTable2-Accent22"/>
    <w:uiPriority w:val="47"/>
    <w:rsid w:val="00BE73D1"/>
    <w:pPr>
      <w:spacing w:after="0" w:line="240" w:lineRule="auto"/>
    </w:pPr>
    <w:rPr>
      <w:rFonts w:ascii="Calibri" w:hAnsi="Calibri" w:cs="Times New Roman"/>
      <w:sz w:val="22"/>
      <w:szCs w:val="22"/>
      <w:lang w:val="en-US"/>
    </w:rPr>
    <w:tblPr>
      <w:tblStyleRowBandSize w:val="1"/>
      <w:tblStyleColBandSize w:val="1"/>
      <w:tblInd w:w="0" w:type="dxa"/>
      <w:tblBorders>
        <w:top w:val="single" w:sz="2" w:space="0" w:color="F4B083"/>
        <w:bottom w:val="single" w:sz="2" w:space="0" w:color="F4B083"/>
        <w:insideH w:val="single" w:sz="2" w:space="0" w:color="F4B083"/>
        <w:insideV w:val="single" w:sz="2" w:space="0" w:color="F4B083"/>
      </w:tblBorders>
      <w:tblCellMar>
        <w:top w:w="0" w:type="dxa"/>
        <w:left w:w="108" w:type="dxa"/>
        <w:bottom w:w="0" w:type="dxa"/>
        <w:right w:w="108" w:type="dxa"/>
      </w:tblCellMar>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NoList3">
    <w:name w:val="No List3"/>
    <w:next w:val="NoList"/>
    <w:uiPriority w:val="99"/>
    <w:semiHidden/>
    <w:unhideWhenUsed/>
    <w:rsid w:val="00C6787A"/>
  </w:style>
  <w:style w:type="table" w:customStyle="1" w:styleId="TableGrid15">
    <w:name w:val="Table Grid15"/>
    <w:basedOn w:val="TableNormal"/>
    <w:next w:val="TableGrid"/>
    <w:uiPriority w:val="59"/>
    <w:rsid w:val="00C6787A"/>
    <w:pPr>
      <w:spacing w:after="0" w:line="240" w:lineRule="auto"/>
    </w:pPr>
    <w:rPr>
      <w:rFonts w:cs="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C6787A"/>
  </w:style>
  <w:style w:type="table" w:customStyle="1" w:styleId="TableGrid22">
    <w:name w:val="Table Grid22"/>
    <w:basedOn w:val="TableNormal"/>
    <w:next w:val="TableGrid"/>
    <w:uiPriority w:val="59"/>
    <w:rsid w:val="00C6787A"/>
    <w:pPr>
      <w:spacing w:after="0" w:line="240" w:lineRule="auto"/>
    </w:pPr>
    <w:rPr>
      <w:rFonts w:eastAsia="Times New Roman" w:cs="Times New Roman"/>
      <w:b/>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C6787A"/>
    <w:pPr>
      <w:spacing w:after="0" w:line="240" w:lineRule="auto"/>
    </w:pPr>
    <w:rPr>
      <w:rFonts w:cs="Cambr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C6787A"/>
  </w:style>
  <w:style w:type="table" w:customStyle="1" w:styleId="TableGrid33">
    <w:name w:val="Table Grid33"/>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11">
    <w:name w:val="Grid Table 1 Light11"/>
    <w:basedOn w:val="TableNormal"/>
    <w:next w:val="GridTable1Light2"/>
    <w:uiPriority w:val="46"/>
    <w:rsid w:val="00C6787A"/>
    <w:pPr>
      <w:spacing w:after="0" w:line="240" w:lineRule="auto"/>
    </w:pPr>
    <w:rPr>
      <w:rFonts w:ascii="Calibri" w:hAnsi="Calibri" w:cs="Times New Roman"/>
      <w:sz w:val="22"/>
      <w:szCs w:val="22"/>
      <w:lang w:val="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3">
    <w:name w:val="Table Grid63"/>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21">
    <w:name w:val="Grid Table 1 Light21"/>
    <w:basedOn w:val="TableNormal"/>
    <w:uiPriority w:val="46"/>
    <w:rsid w:val="00C6787A"/>
    <w:pPr>
      <w:spacing w:after="0" w:line="240" w:lineRule="auto"/>
    </w:pPr>
    <w:rPr>
      <w:rFonts w:ascii="Calibri" w:hAnsi="Calibri" w:cs="Times New Roman"/>
      <w:sz w:val="22"/>
      <w:szCs w:val="22"/>
      <w:lang w:val="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2">
    <w:name w:val="No List112"/>
    <w:next w:val="NoList"/>
    <w:uiPriority w:val="99"/>
    <w:semiHidden/>
    <w:unhideWhenUsed/>
    <w:rsid w:val="00C6787A"/>
  </w:style>
  <w:style w:type="table" w:customStyle="1" w:styleId="TableGrid122">
    <w:name w:val="Table Grid122"/>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C6787A"/>
  </w:style>
  <w:style w:type="numbering" w:customStyle="1" w:styleId="NoList11112">
    <w:name w:val="No List11112"/>
    <w:next w:val="NoList"/>
    <w:uiPriority w:val="99"/>
    <w:semiHidden/>
    <w:unhideWhenUsed/>
    <w:rsid w:val="00C6787A"/>
  </w:style>
  <w:style w:type="numbering" w:customStyle="1" w:styleId="NoList111112">
    <w:name w:val="No List111112"/>
    <w:next w:val="NoList"/>
    <w:uiPriority w:val="99"/>
    <w:semiHidden/>
    <w:unhideWhenUsed/>
    <w:rsid w:val="00C6787A"/>
  </w:style>
  <w:style w:type="table" w:customStyle="1" w:styleId="TableGrid1112">
    <w:name w:val="Table Grid1112"/>
    <w:basedOn w:val="TableNormal"/>
    <w:next w:val="TableGrid"/>
    <w:uiPriority w:val="59"/>
    <w:rsid w:val="00C6787A"/>
    <w:pPr>
      <w:spacing w:after="0" w:line="240" w:lineRule="auto"/>
    </w:pPr>
    <w:rPr>
      <w:rFonts w:ascii="Calibri" w:eastAsia="SimSun" w:hAnsi="Calibri" w:cs="Times New Roman"/>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2">
    <w:name w:val="No List212"/>
    <w:next w:val="NoList"/>
    <w:uiPriority w:val="99"/>
    <w:semiHidden/>
    <w:unhideWhenUsed/>
    <w:rsid w:val="00C6787A"/>
  </w:style>
  <w:style w:type="table" w:customStyle="1" w:styleId="TableGrid11112">
    <w:name w:val="Table Grid11112"/>
    <w:basedOn w:val="TableNormal"/>
    <w:next w:val="TableGrid"/>
    <w:locked/>
    <w:rsid w:val="00C6787A"/>
    <w:pPr>
      <w:spacing w:after="0" w:line="240" w:lineRule="auto"/>
    </w:pPr>
    <w:rPr>
      <w:rFonts w:ascii="Calibri" w:eastAsia="SimSun" w:hAnsi="Calibri" w:cs="Times New Roman"/>
      <w:sz w:val="20"/>
      <w:szCs w:val="20"/>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C6787A"/>
    <w:pPr>
      <w:spacing w:before="120" w:after="0" w:line="240" w:lineRule="auto"/>
      <w:ind w:left="1080" w:hanging="1080"/>
      <w:jc w:val="both"/>
    </w:pPr>
    <w:rPr>
      <w:rFonts w:eastAsia="Times New Roman" w:cs="Times New Roman"/>
      <w:sz w:val="20"/>
      <w:szCs w:val="20"/>
      <w:lang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C6787A"/>
    <w:pPr>
      <w:spacing w:before="120" w:after="0" w:line="240" w:lineRule="auto"/>
      <w:ind w:left="1080" w:hanging="1080"/>
      <w:jc w:val="both"/>
    </w:pPr>
    <w:rPr>
      <w:rFonts w:eastAsia="Times New Roman" w:cs="Times New Roman"/>
      <w:sz w:val="20"/>
      <w:szCs w:val="20"/>
      <w:lang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TableNormal"/>
    <w:next w:val="TableGrid"/>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39"/>
    <w:rsid w:val="00C6787A"/>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TableNormal"/>
    <w:next w:val="TableGrid"/>
    <w:rsid w:val="00C6787A"/>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3">
    <w:name w:val="Grid Table 2 - Accent 23"/>
    <w:basedOn w:val="TableNormal"/>
    <w:next w:val="GridTable2-Accent22"/>
    <w:uiPriority w:val="47"/>
    <w:rsid w:val="00C6787A"/>
    <w:pPr>
      <w:spacing w:after="0" w:line="240" w:lineRule="auto"/>
    </w:pPr>
    <w:rPr>
      <w:rFonts w:ascii="Calibri" w:hAnsi="Calibri" w:cs="Times New Roman"/>
      <w:sz w:val="22"/>
      <w:szCs w:val="22"/>
      <w:lang w:val="en-US"/>
    </w:rPr>
    <w:tblPr>
      <w:tblStyleRowBandSize w:val="1"/>
      <w:tblStyleColBandSize w:val="1"/>
      <w:tblInd w:w="0" w:type="dxa"/>
      <w:tblBorders>
        <w:top w:val="single" w:sz="2" w:space="0" w:color="F4B083"/>
        <w:bottom w:val="single" w:sz="2" w:space="0" w:color="F4B083"/>
        <w:insideH w:val="single" w:sz="2" w:space="0" w:color="F4B083"/>
        <w:insideV w:val="single" w:sz="2" w:space="0" w:color="F4B083"/>
      </w:tblBorders>
      <w:tblCellMar>
        <w:top w:w="0" w:type="dxa"/>
        <w:left w:w="108" w:type="dxa"/>
        <w:bottom w:w="0" w:type="dxa"/>
        <w:right w:w="108" w:type="dxa"/>
      </w:tblCellMar>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994148">
      <w:bodyDiv w:val="1"/>
      <w:marLeft w:val="0"/>
      <w:marRight w:val="0"/>
      <w:marTop w:val="0"/>
      <w:marBottom w:val="0"/>
      <w:divBdr>
        <w:top w:val="none" w:sz="0" w:space="0" w:color="auto"/>
        <w:left w:val="none" w:sz="0" w:space="0" w:color="auto"/>
        <w:bottom w:val="none" w:sz="0" w:space="0" w:color="auto"/>
        <w:right w:val="none" w:sz="0" w:space="0" w:color="auto"/>
      </w:divBdr>
    </w:div>
    <w:div w:id="67507144">
      <w:bodyDiv w:val="1"/>
      <w:marLeft w:val="0"/>
      <w:marRight w:val="0"/>
      <w:marTop w:val="0"/>
      <w:marBottom w:val="0"/>
      <w:divBdr>
        <w:top w:val="none" w:sz="0" w:space="0" w:color="auto"/>
        <w:left w:val="none" w:sz="0" w:space="0" w:color="auto"/>
        <w:bottom w:val="none" w:sz="0" w:space="0" w:color="auto"/>
        <w:right w:val="none" w:sz="0" w:space="0" w:color="auto"/>
      </w:divBdr>
    </w:div>
    <w:div w:id="109667310">
      <w:bodyDiv w:val="1"/>
      <w:marLeft w:val="0"/>
      <w:marRight w:val="0"/>
      <w:marTop w:val="0"/>
      <w:marBottom w:val="0"/>
      <w:divBdr>
        <w:top w:val="none" w:sz="0" w:space="0" w:color="auto"/>
        <w:left w:val="none" w:sz="0" w:space="0" w:color="auto"/>
        <w:bottom w:val="none" w:sz="0" w:space="0" w:color="auto"/>
        <w:right w:val="none" w:sz="0" w:space="0" w:color="auto"/>
      </w:divBdr>
    </w:div>
    <w:div w:id="167986124">
      <w:bodyDiv w:val="1"/>
      <w:marLeft w:val="0"/>
      <w:marRight w:val="0"/>
      <w:marTop w:val="0"/>
      <w:marBottom w:val="0"/>
      <w:divBdr>
        <w:top w:val="none" w:sz="0" w:space="0" w:color="auto"/>
        <w:left w:val="none" w:sz="0" w:space="0" w:color="auto"/>
        <w:bottom w:val="none" w:sz="0" w:space="0" w:color="auto"/>
        <w:right w:val="none" w:sz="0" w:space="0" w:color="auto"/>
      </w:divBdr>
    </w:div>
    <w:div w:id="168520301">
      <w:bodyDiv w:val="1"/>
      <w:marLeft w:val="0"/>
      <w:marRight w:val="0"/>
      <w:marTop w:val="0"/>
      <w:marBottom w:val="0"/>
      <w:divBdr>
        <w:top w:val="none" w:sz="0" w:space="0" w:color="auto"/>
        <w:left w:val="none" w:sz="0" w:space="0" w:color="auto"/>
        <w:bottom w:val="none" w:sz="0" w:space="0" w:color="auto"/>
        <w:right w:val="none" w:sz="0" w:space="0" w:color="auto"/>
      </w:divBdr>
    </w:div>
    <w:div w:id="196508396">
      <w:bodyDiv w:val="1"/>
      <w:marLeft w:val="0"/>
      <w:marRight w:val="0"/>
      <w:marTop w:val="0"/>
      <w:marBottom w:val="0"/>
      <w:divBdr>
        <w:top w:val="none" w:sz="0" w:space="0" w:color="auto"/>
        <w:left w:val="none" w:sz="0" w:space="0" w:color="auto"/>
        <w:bottom w:val="none" w:sz="0" w:space="0" w:color="auto"/>
        <w:right w:val="none" w:sz="0" w:space="0" w:color="auto"/>
      </w:divBdr>
    </w:div>
    <w:div w:id="206963197">
      <w:bodyDiv w:val="1"/>
      <w:marLeft w:val="0"/>
      <w:marRight w:val="0"/>
      <w:marTop w:val="0"/>
      <w:marBottom w:val="0"/>
      <w:divBdr>
        <w:top w:val="none" w:sz="0" w:space="0" w:color="auto"/>
        <w:left w:val="none" w:sz="0" w:space="0" w:color="auto"/>
        <w:bottom w:val="none" w:sz="0" w:space="0" w:color="auto"/>
        <w:right w:val="none" w:sz="0" w:space="0" w:color="auto"/>
      </w:divBdr>
    </w:div>
    <w:div w:id="229853284">
      <w:bodyDiv w:val="1"/>
      <w:marLeft w:val="0"/>
      <w:marRight w:val="0"/>
      <w:marTop w:val="0"/>
      <w:marBottom w:val="0"/>
      <w:divBdr>
        <w:top w:val="none" w:sz="0" w:space="0" w:color="auto"/>
        <w:left w:val="none" w:sz="0" w:space="0" w:color="auto"/>
        <w:bottom w:val="none" w:sz="0" w:space="0" w:color="auto"/>
        <w:right w:val="none" w:sz="0" w:space="0" w:color="auto"/>
      </w:divBdr>
    </w:div>
    <w:div w:id="273947082">
      <w:bodyDiv w:val="1"/>
      <w:marLeft w:val="0"/>
      <w:marRight w:val="0"/>
      <w:marTop w:val="0"/>
      <w:marBottom w:val="0"/>
      <w:divBdr>
        <w:top w:val="none" w:sz="0" w:space="0" w:color="auto"/>
        <w:left w:val="none" w:sz="0" w:space="0" w:color="auto"/>
        <w:bottom w:val="none" w:sz="0" w:space="0" w:color="auto"/>
        <w:right w:val="none" w:sz="0" w:space="0" w:color="auto"/>
      </w:divBdr>
    </w:div>
    <w:div w:id="328607568">
      <w:bodyDiv w:val="1"/>
      <w:marLeft w:val="0"/>
      <w:marRight w:val="0"/>
      <w:marTop w:val="0"/>
      <w:marBottom w:val="0"/>
      <w:divBdr>
        <w:top w:val="none" w:sz="0" w:space="0" w:color="auto"/>
        <w:left w:val="none" w:sz="0" w:space="0" w:color="auto"/>
        <w:bottom w:val="none" w:sz="0" w:space="0" w:color="auto"/>
        <w:right w:val="none" w:sz="0" w:space="0" w:color="auto"/>
      </w:divBdr>
    </w:div>
    <w:div w:id="342057255">
      <w:bodyDiv w:val="1"/>
      <w:marLeft w:val="0"/>
      <w:marRight w:val="0"/>
      <w:marTop w:val="0"/>
      <w:marBottom w:val="0"/>
      <w:divBdr>
        <w:top w:val="none" w:sz="0" w:space="0" w:color="auto"/>
        <w:left w:val="none" w:sz="0" w:space="0" w:color="auto"/>
        <w:bottom w:val="none" w:sz="0" w:space="0" w:color="auto"/>
        <w:right w:val="none" w:sz="0" w:space="0" w:color="auto"/>
      </w:divBdr>
    </w:div>
    <w:div w:id="345406906">
      <w:bodyDiv w:val="1"/>
      <w:marLeft w:val="0"/>
      <w:marRight w:val="0"/>
      <w:marTop w:val="0"/>
      <w:marBottom w:val="0"/>
      <w:divBdr>
        <w:top w:val="none" w:sz="0" w:space="0" w:color="auto"/>
        <w:left w:val="none" w:sz="0" w:space="0" w:color="auto"/>
        <w:bottom w:val="none" w:sz="0" w:space="0" w:color="auto"/>
        <w:right w:val="none" w:sz="0" w:space="0" w:color="auto"/>
      </w:divBdr>
    </w:div>
    <w:div w:id="401105739">
      <w:bodyDiv w:val="1"/>
      <w:marLeft w:val="0"/>
      <w:marRight w:val="0"/>
      <w:marTop w:val="0"/>
      <w:marBottom w:val="0"/>
      <w:divBdr>
        <w:top w:val="none" w:sz="0" w:space="0" w:color="auto"/>
        <w:left w:val="none" w:sz="0" w:space="0" w:color="auto"/>
        <w:bottom w:val="none" w:sz="0" w:space="0" w:color="auto"/>
        <w:right w:val="none" w:sz="0" w:space="0" w:color="auto"/>
      </w:divBdr>
    </w:div>
    <w:div w:id="425663050">
      <w:bodyDiv w:val="1"/>
      <w:marLeft w:val="0"/>
      <w:marRight w:val="0"/>
      <w:marTop w:val="0"/>
      <w:marBottom w:val="0"/>
      <w:divBdr>
        <w:top w:val="none" w:sz="0" w:space="0" w:color="auto"/>
        <w:left w:val="none" w:sz="0" w:space="0" w:color="auto"/>
        <w:bottom w:val="none" w:sz="0" w:space="0" w:color="auto"/>
        <w:right w:val="none" w:sz="0" w:space="0" w:color="auto"/>
      </w:divBdr>
    </w:div>
    <w:div w:id="429471325">
      <w:bodyDiv w:val="1"/>
      <w:marLeft w:val="0"/>
      <w:marRight w:val="0"/>
      <w:marTop w:val="0"/>
      <w:marBottom w:val="0"/>
      <w:divBdr>
        <w:top w:val="none" w:sz="0" w:space="0" w:color="auto"/>
        <w:left w:val="none" w:sz="0" w:space="0" w:color="auto"/>
        <w:bottom w:val="none" w:sz="0" w:space="0" w:color="auto"/>
        <w:right w:val="none" w:sz="0" w:space="0" w:color="auto"/>
      </w:divBdr>
    </w:div>
    <w:div w:id="461576058">
      <w:bodyDiv w:val="1"/>
      <w:marLeft w:val="0"/>
      <w:marRight w:val="0"/>
      <w:marTop w:val="0"/>
      <w:marBottom w:val="0"/>
      <w:divBdr>
        <w:top w:val="none" w:sz="0" w:space="0" w:color="auto"/>
        <w:left w:val="none" w:sz="0" w:space="0" w:color="auto"/>
        <w:bottom w:val="none" w:sz="0" w:space="0" w:color="auto"/>
        <w:right w:val="none" w:sz="0" w:space="0" w:color="auto"/>
      </w:divBdr>
    </w:div>
    <w:div w:id="469174116">
      <w:bodyDiv w:val="1"/>
      <w:marLeft w:val="0"/>
      <w:marRight w:val="0"/>
      <w:marTop w:val="0"/>
      <w:marBottom w:val="0"/>
      <w:divBdr>
        <w:top w:val="none" w:sz="0" w:space="0" w:color="auto"/>
        <w:left w:val="none" w:sz="0" w:space="0" w:color="auto"/>
        <w:bottom w:val="none" w:sz="0" w:space="0" w:color="auto"/>
        <w:right w:val="none" w:sz="0" w:space="0" w:color="auto"/>
      </w:divBdr>
    </w:div>
    <w:div w:id="472412910">
      <w:bodyDiv w:val="1"/>
      <w:marLeft w:val="0"/>
      <w:marRight w:val="0"/>
      <w:marTop w:val="0"/>
      <w:marBottom w:val="0"/>
      <w:divBdr>
        <w:top w:val="none" w:sz="0" w:space="0" w:color="auto"/>
        <w:left w:val="none" w:sz="0" w:space="0" w:color="auto"/>
        <w:bottom w:val="none" w:sz="0" w:space="0" w:color="auto"/>
        <w:right w:val="none" w:sz="0" w:space="0" w:color="auto"/>
      </w:divBdr>
    </w:div>
    <w:div w:id="496113034">
      <w:bodyDiv w:val="1"/>
      <w:marLeft w:val="0"/>
      <w:marRight w:val="0"/>
      <w:marTop w:val="0"/>
      <w:marBottom w:val="0"/>
      <w:divBdr>
        <w:top w:val="none" w:sz="0" w:space="0" w:color="auto"/>
        <w:left w:val="none" w:sz="0" w:space="0" w:color="auto"/>
        <w:bottom w:val="none" w:sz="0" w:space="0" w:color="auto"/>
        <w:right w:val="none" w:sz="0" w:space="0" w:color="auto"/>
      </w:divBdr>
    </w:div>
    <w:div w:id="497580957">
      <w:bodyDiv w:val="1"/>
      <w:marLeft w:val="0"/>
      <w:marRight w:val="0"/>
      <w:marTop w:val="0"/>
      <w:marBottom w:val="0"/>
      <w:divBdr>
        <w:top w:val="none" w:sz="0" w:space="0" w:color="auto"/>
        <w:left w:val="none" w:sz="0" w:space="0" w:color="auto"/>
        <w:bottom w:val="none" w:sz="0" w:space="0" w:color="auto"/>
        <w:right w:val="none" w:sz="0" w:space="0" w:color="auto"/>
      </w:divBdr>
    </w:div>
    <w:div w:id="518009945">
      <w:bodyDiv w:val="1"/>
      <w:marLeft w:val="0"/>
      <w:marRight w:val="0"/>
      <w:marTop w:val="0"/>
      <w:marBottom w:val="0"/>
      <w:divBdr>
        <w:top w:val="none" w:sz="0" w:space="0" w:color="auto"/>
        <w:left w:val="none" w:sz="0" w:space="0" w:color="auto"/>
        <w:bottom w:val="none" w:sz="0" w:space="0" w:color="auto"/>
        <w:right w:val="none" w:sz="0" w:space="0" w:color="auto"/>
      </w:divBdr>
    </w:div>
    <w:div w:id="549923973">
      <w:bodyDiv w:val="1"/>
      <w:marLeft w:val="0"/>
      <w:marRight w:val="0"/>
      <w:marTop w:val="0"/>
      <w:marBottom w:val="0"/>
      <w:divBdr>
        <w:top w:val="none" w:sz="0" w:space="0" w:color="auto"/>
        <w:left w:val="none" w:sz="0" w:space="0" w:color="auto"/>
        <w:bottom w:val="none" w:sz="0" w:space="0" w:color="auto"/>
        <w:right w:val="none" w:sz="0" w:space="0" w:color="auto"/>
      </w:divBdr>
    </w:div>
    <w:div w:id="596641223">
      <w:bodyDiv w:val="1"/>
      <w:marLeft w:val="0"/>
      <w:marRight w:val="0"/>
      <w:marTop w:val="0"/>
      <w:marBottom w:val="0"/>
      <w:divBdr>
        <w:top w:val="none" w:sz="0" w:space="0" w:color="auto"/>
        <w:left w:val="none" w:sz="0" w:space="0" w:color="auto"/>
        <w:bottom w:val="none" w:sz="0" w:space="0" w:color="auto"/>
        <w:right w:val="none" w:sz="0" w:space="0" w:color="auto"/>
      </w:divBdr>
    </w:div>
    <w:div w:id="599222740">
      <w:bodyDiv w:val="1"/>
      <w:marLeft w:val="0"/>
      <w:marRight w:val="0"/>
      <w:marTop w:val="0"/>
      <w:marBottom w:val="0"/>
      <w:divBdr>
        <w:top w:val="none" w:sz="0" w:space="0" w:color="auto"/>
        <w:left w:val="none" w:sz="0" w:space="0" w:color="auto"/>
        <w:bottom w:val="none" w:sz="0" w:space="0" w:color="auto"/>
        <w:right w:val="none" w:sz="0" w:space="0" w:color="auto"/>
      </w:divBdr>
    </w:div>
    <w:div w:id="625619272">
      <w:bodyDiv w:val="1"/>
      <w:marLeft w:val="0"/>
      <w:marRight w:val="0"/>
      <w:marTop w:val="0"/>
      <w:marBottom w:val="0"/>
      <w:divBdr>
        <w:top w:val="none" w:sz="0" w:space="0" w:color="auto"/>
        <w:left w:val="none" w:sz="0" w:space="0" w:color="auto"/>
        <w:bottom w:val="none" w:sz="0" w:space="0" w:color="auto"/>
        <w:right w:val="none" w:sz="0" w:space="0" w:color="auto"/>
      </w:divBdr>
    </w:div>
    <w:div w:id="646058180">
      <w:bodyDiv w:val="1"/>
      <w:marLeft w:val="0"/>
      <w:marRight w:val="0"/>
      <w:marTop w:val="0"/>
      <w:marBottom w:val="0"/>
      <w:divBdr>
        <w:top w:val="none" w:sz="0" w:space="0" w:color="auto"/>
        <w:left w:val="none" w:sz="0" w:space="0" w:color="auto"/>
        <w:bottom w:val="none" w:sz="0" w:space="0" w:color="auto"/>
        <w:right w:val="none" w:sz="0" w:space="0" w:color="auto"/>
      </w:divBdr>
    </w:div>
    <w:div w:id="655495762">
      <w:bodyDiv w:val="1"/>
      <w:marLeft w:val="0"/>
      <w:marRight w:val="0"/>
      <w:marTop w:val="0"/>
      <w:marBottom w:val="0"/>
      <w:divBdr>
        <w:top w:val="none" w:sz="0" w:space="0" w:color="auto"/>
        <w:left w:val="none" w:sz="0" w:space="0" w:color="auto"/>
        <w:bottom w:val="none" w:sz="0" w:space="0" w:color="auto"/>
        <w:right w:val="none" w:sz="0" w:space="0" w:color="auto"/>
      </w:divBdr>
    </w:div>
    <w:div w:id="707026781">
      <w:bodyDiv w:val="1"/>
      <w:marLeft w:val="0"/>
      <w:marRight w:val="0"/>
      <w:marTop w:val="0"/>
      <w:marBottom w:val="0"/>
      <w:divBdr>
        <w:top w:val="none" w:sz="0" w:space="0" w:color="auto"/>
        <w:left w:val="none" w:sz="0" w:space="0" w:color="auto"/>
        <w:bottom w:val="none" w:sz="0" w:space="0" w:color="auto"/>
        <w:right w:val="none" w:sz="0" w:space="0" w:color="auto"/>
      </w:divBdr>
    </w:div>
    <w:div w:id="745497261">
      <w:bodyDiv w:val="1"/>
      <w:marLeft w:val="0"/>
      <w:marRight w:val="0"/>
      <w:marTop w:val="0"/>
      <w:marBottom w:val="0"/>
      <w:divBdr>
        <w:top w:val="none" w:sz="0" w:space="0" w:color="auto"/>
        <w:left w:val="none" w:sz="0" w:space="0" w:color="auto"/>
        <w:bottom w:val="none" w:sz="0" w:space="0" w:color="auto"/>
        <w:right w:val="none" w:sz="0" w:space="0" w:color="auto"/>
      </w:divBdr>
    </w:div>
    <w:div w:id="774178070">
      <w:bodyDiv w:val="1"/>
      <w:marLeft w:val="0"/>
      <w:marRight w:val="0"/>
      <w:marTop w:val="0"/>
      <w:marBottom w:val="0"/>
      <w:divBdr>
        <w:top w:val="none" w:sz="0" w:space="0" w:color="auto"/>
        <w:left w:val="none" w:sz="0" w:space="0" w:color="auto"/>
        <w:bottom w:val="none" w:sz="0" w:space="0" w:color="auto"/>
        <w:right w:val="none" w:sz="0" w:space="0" w:color="auto"/>
      </w:divBdr>
    </w:div>
    <w:div w:id="802041665">
      <w:bodyDiv w:val="1"/>
      <w:marLeft w:val="0"/>
      <w:marRight w:val="0"/>
      <w:marTop w:val="0"/>
      <w:marBottom w:val="0"/>
      <w:divBdr>
        <w:top w:val="none" w:sz="0" w:space="0" w:color="auto"/>
        <w:left w:val="none" w:sz="0" w:space="0" w:color="auto"/>
        <w:bottom w:val="none" w:sz="0" w:space="0" w:color="auto"/>
        <w:right w:val="none" w:sz="0" w:space="0" w:color="auto"/>
      </w:divBdr>
    </w:div>
    <w:div w:id="808518305">
      <w:bodyDiv w:val="1"/>
      <w:marLeft w:val="0"/>
      <w:marRight w:val="0"/>
      <w:marTop w:val="0"/>
      <w:marBottom w:val="0"/>
      <w:divBdr>
        <w:top w:val="none" w:sz="0" w:space="0" w:color="auto"/>
        <w:left w:val="none" w:sz="0" w:space="0" w:color="auto"/>
        <w:bottom w:val="none" w:sz="0" w:space="0" w:color="auto"/>
        <w:right w:val="none" w:sz="0" w:space="0" w:color="auto"/>
      </w:divBdr>
    </w:div>
    <w:div w:id="817382152">
      <w:bodyDiv w:val="1"/>
      <w:marLeft w:val="0"/>
      <w:marRight w:val="0"/>
      <w:marTop w:val="0"/>
      <w:marBottom w:val="0"/>
      <w:divBdr>
        <w:top w:val="none" w:sz="0" w:space="0" w:color="auto"/>
        <w:left w:val="none" w:sz="0" w:space="0" w:color="auto"/>
        <w:bottom w:val="none" w:sz="0" w:space="0" w:color="auto"/>
        <w:right w:val="none" w:sz="0" w:space="0" w:color="auto"/>
      </w:divBdr>
    </w:div>
    <w:div w:id="847671049">
      <w:bodyDiv w:val="1"/>
      <w:marLeft w:val="0"/>
      <w:marRight w:val="0"/>
      <w:marTop w:val="0"/>
      <w:marBottom w:val="0"/>
      <w:divBdr>
        <w:top w:val="none" w:sz="0" w:space="0" w:color="auto"/>
        <w:left w:val="none" w:sz="0" w:space="0" w:color="auto"/>
        <w:bottom w:val="none" w:sz="0" w:space="0" w:color="auto"/>
        <w:right w:val="none" w:sz="0" w:space="0" w:color="auto"/>
      </w:divBdr>
    </w:div>
    <w:div w:id="867522923">
      <w:bodyDiv w:val="1"/>
      <w:marLeft w:val="0"/>
      <w:marRight w:val="0"/>
      <w:marTop w:val="0"/>
      <w:marBottom w:val="0"/>
      <w:divBdr>
        <w:top w:val="none" w:sz="0" w:space="0" w:color="auto"/>
        <w:left w:val="none" w:sz="0" w:space="0" w:color="auto"/>
        <w:bottom w:val="none" w:sz="0" w:space="0" w:color="auto"/>
        <w:right w:val="none" w:sz="0" w:space="0" w:color="auto"/>
      </w:divBdr>
    </w:div>
    <w:div w:id="876046548">
      <w:bodyDiv w:val="1"/>
      <w:marLeft w:val="0"/>
      <w:marRight w:val="0"/>
      <w:marTop w:val="0"/>
      <w:marBottom w:val="0"/>
      <w:divBdr>
        <w:top w:val="none" w:sz="0" w:space="0" w:color="auto"/>
        <w:left w:val="none" w:sz="0" w:space="0" w:color="auto"/>
        <w:bottom w:val="none" w:sz="0" w:space="0" w:color="auto"/>
        <w:right w:val="none" w:sz="0" w:space="0" w:color="auto"/>
      </w:divBdr>
    </w:div>
    <w:div w:id="888222072">
      <w:bodyDiv w:val="1"/>
      <w:marLeft w:val="0"/>
      <w:marRight w:val="0"/>
      <w:marTop w:val="0"/>
      <w:marBottom w:val="0"/>
      <w:divBdr>
        <w:top w:val="none" w:sz="0" w:space="0" w:color="auto"/>
        <w:left w:val="none" w:sz="0" w:space="0" w:color="auto"/>
        <w:bottom w:val="none" w:sz="0" w:space="0" w:color="auto"/>
        <w:right w:val="none" w:sz="0" w:space="0" w:color="auto"/>
      </w:divBdr>
    </w:div>
    <w:div w:id="900099493">
      <w:bodyDiv w:val="1"/>
      <w:marLeft w:val="0"/>
      <w:marRight w:val="0"/>
      <w:marTop w:val="0"/>
      <w:marBottom w:val="0"/>
      <w:divBdr>
        <w:top w:val="none" w:sz="0" w:space="0" w:color="auto"/>
        <w:left w:val="none" w:sz="0" w:space="0" w:color="auto"/>
        <w:bottom w:val="none" w:sz="0" w:space="0" w:color="auto"/>
        <w:right w:val="none" w:sz="0" w:space="0" w:color="auto"/>
      </w:divBdr>
    </w:div>
    <w:div w:id="955792060">
      <w:bodyDiv w:val="1"/>
      <w:marLeft w:val="0"/>
      <w:marRight w:val="0"/>
      <w:marTop w:val="0"/>
      <w:marBottom w:val="0"/>
      <w:divBdr>
        <w:top w:val="none" w:sz="0" w:space="0" w:color="auto"/>
        <w:left w:val="none" w:sz="0" w:space="0" w:color="auto"/>
        <w:bottom w:val="none" w:sz="0" w:space="0" w:color="auto"/>
        <w:right w:val="none" w:sz="0" w:space="0" w:color="auto"/>
      </w:divBdr>
    </w:div>
    <w:div w:id="1009336367">
      <w:bodyDiv w:val="1"/>
      <w:marLeft w:val="0"/>
      <w:marRight w:val="0"/>
      <w:marTop w:val="0"/>
      <w:marBottom w:val="0"/>
      <w:divBdr>
        <w:top w:val="none" w:sz="0" w:space="0" w:color="auto"/>
        <w:left w:val="none" w:sz="0" w:space="0" w:color="auto"/>
        <w:bottom w:val="none" w:sz="0" w:space="0" w:color="auto"/>
        <w:right w:val="none" w:sz="0" w:space="0" w:color="auto"/>
      </w:divBdr>
    </w:div>
    <w:div w:id="1017662403">
      <w:bodyDiv w:val="1"/>
      <w:marLeft w:val="0"/>
      <w:marRight w:val="0"/>
      <w:marTop w:val="0"/>
      <w:marBottom w:val="0"/>
      <w:divBdr>
        <w:top w:val="none" w:sz="0" w:space="0" w:color="auto"/>
        <w:left w:val="none" w:sz="0" w:space="0" w:color="auto"/>
        <w:bottom w:val="none" w:sz="0" w:space="0" w:color="auto"/>
        <w:right w:val="none" w:sz="0" w:space="0" w:color="auto"/>
      </w:divBdr>
    </w:div>
    <w:div w:id="1041590464">
      <w:bodyDiv w:val="1"/>
      <w:marLeft w:val="0"/>
      <w:marRight w:val="0"/>
      <w:marTop w:val="0"/>
      <w:marBottom w:val="0"/>
      <w:divBdr>
        <w:top w:val="none" w:sz="0" w:space="0" w:color="auto"/>
        <w:left w:val="none" w:sz="0" w:space="0" w:color="auto"/>
        <w:bottom w:val="none" w:sz="0" w:space="0" w:color="auto"/>
        <w:right w:val="none" w:sz="0" w:space="0" w:color="auto"/>
      </w:divBdr>
    </w:div>
    <w:div w:id="1097411542">
      <w:bodyDiv w:val="1"/>
      <w:marLeft w:val="0"/>
      <w:marRight w:val="0"/>
      <w:marTop w:val="0"/>
      <w:marBottom w:val="0"/>
      <w:divBdr>
        <w:top w:val="none" w:sz="0" w:space="0" w:color="auto"/>
        <w:left w:val="none" w:sz="0" w:space="0" w:color="auto"/>
        <w:bottom w:val="none" w:sz="0" w:space="0" w:color="auto"/>
        <w:right w:val="none" w:sz="0" w:space="0" w:color="auto"/>
      </w:divBdr>
    </w:div>
    <w:div w:id="1100419792">
      <w:bodyDiv w:val="1"/>
      <w:marLeft w:val="0"/>
      <w:marRight w:val="0"/>
      <w:marTop w:val="0"/>
      <w:marBottom w:val="0"/>
      <w:divBdr>
        <w:top w:val="none" w:sz="0" w:space="0" w:color="auto"/>
        <w:left w:val="none" w:sz="0" w:space="0" w:color="auto"/>
        <w:bottom w:val="none" w:sz="0" w:space="0" w:color="auto"/>
        <w:right w:val="none" w:sz="0" w:space="0" w:color="auto"/>
      </w:divBdr>
    </w:div>
    <w:div w:id="1101030532">
      <w:bodyDiv w:val="1"/>
      <w:marLeft w:val="0"/>
      <w:marRight w:val="0"/>
      <w:marTop w:val="0"/>
      <w:marBottom w:val="0"/>
      <w:divBdr>
        <w:top w:val="none" w:sz="0" w:space="0" w:color="auto"/>
        <w:left w:val="none" w:sz="0" w:space="0" w:color="auto"/>
        <w:bottom w:val="none" w:sz="0" w:space="0" w:color="auto"/>
        <w:right w:val="none" w:sz="0" w:space="0" w:color="auto"/>
      </w:divBdr>
    </w:div>
    <w:div w:id="1109398006">
      <w:bodyDiv w:val="1"/>
      <w:marLeft w:val="0"/>
      <w:marRight w:val="0"/>
      <w:marTop w:val="0"/>
      <w:marBottom w:val="0"/>
      <w:divBdr>
        <w:top w:val="none" w:sz="0" w:space="0" w:color="auto"/>
        <w:left w:val="none" w:sz="0" w:space="0" w:color="auto"/>
        <w:bottom w:val="none" w:sz="0" w:space="0" w:color="auto"/>
        <w:right w:val="none" w:sz="0" w:space="0" w:color="auto"/>
      </w:divBdr>
    </w:div>
    <w:div w:id="1121068299">
      <w:bodyDiv w:val="1"/>
      <w:marLeft w:val="0"/>
      <w:marRight w:val="0"/>
      <w:marTop w:val="0"/>
      <w:marBottom w:val="0"/>
      <w:divBdr>
        <w:top w:val="none" w:sz="0" w:space="0" w:color="auto"/>
        <w:left w:val="none" w:sz="0" w:space="0" w:color="auto"/>
        <w:bottom w:val="none" w:sz="0" w:space="0" w:color="auto"/>
        <w:right w:val="none" w:sz="0" w:space="0" w:color="auto"/>
      </w:divBdr>
    </w:div>
    <w:div w:id="1123963439">
      <w:bodyDiv w:val="1"/>
      <w:marLeft w:val="0"/>
      <w:marRight w:val="0"/>
      <w:marTop w:val="0"/>
      <w:marBottom w:val="0"/>
      <w:divBdr>
        <w:top w:val="none" w:sz="0" w:space="0" w:color="auto"/>
        <w:left w:val="none" w:sz="0" w:space="0" w:color="auto"/>
        <w:bottom w:val="none" w:sz="0" w:space="0" w:color="auto"/>
        <w:right w:val="none" w:sz="0" w:space="0" w:color="auto"/>
      </w:divBdr>
    </w:div>
    <w:div w:id="1149639530">
      <w:bodyDiv w:val="1"/>
      <w:marLeft w:val="0"/>
      <w:marRight w:val="0"/>
      <w:marTop w:val="0"/>
      <w:marBottom w:val="0"/>
      <w:divBdr>
        <w:top w:val="none" w:sz="0" w:space="0" w:color="auto"/>
        <w:left w:val="none" w:sz="0" w:space="0" w:color="auto"/>
        <w:bottom w:val="none" w:sz="0" w:space="0" w:color="auto"/>
        <w:right w:val="none" w:sz="0" w:space="0" w:color="auto"/>
      </w:divBdr>
    </w:div>
    <w:div w:id="1184589089">
      <w:bodyDiv w:val="1"/>
      <w:marLeft w:val="0"/>
      <w:marRight w:val="0"/>
      <w:marTop w:val="0"/>
      <w:marBottom w:val="0"/>
      <w:divBdr>
        <w:top w:val="none" w:sz="0" w:space="0" w:color="auto"/>
        <w:left w:val="none" w:sz="0" w:space="0" w:color="auto"/>
        <w:bottom w:val="none" w:sz="0" w:space="0" w:color="auto"/>
        <w:right w:val="none" w:sz="0" w:space="0" w:color="auto"/>
      </w:divBdr>
    </w:div>
    <w:div w:id="1222328935">
      <w:bodyDiv w:val="1"/>
      <w:marLeft w:val="0"/>
      <w:marRight w:val="0"/>
      <w:marTop w:val="0"/>
      <w:marBottom w:val="0"/>
      <w:divBdr>
        <w:top w:val="none" w:sz="0" w:space="0" w:color="auto"/>
        <w:left w:val="none" w:sz="0" w:space="0" w:color="auto"/>
        <w:bottom w:val="none" w:sz="0" w:space="0" w:color="auto"/>
        <w:right w:val="none" w:sz="0" w:space="0" w:color="auto"/>
      </w:divBdr>
    </w:div>
    <w:div w:id="1288731869">
      <w:bodyDiv w:val="1"/>
      <w:marLeft w:val="0"/>
      <w:marRight w:val="0"/>
      <w:marTop w:val="0"/>
      <w:marBottom w:val="0"/>
      <w:divBdr>
        <w:top w:val="none" w:sz="0" w:space="0" w:color="auto"/>
        <w:left w:val="none" w:sz="0" w:space="0" w:color="auto"/>
        <w:bottom w:val="none" w:sz="0" w:space="0" w:color="auto"/>
        <w:right w:val="none" w:sz="0" w:space="0" w:color="auto"/>
      </w:divBdr>
    </w:div>
    <w:div w:id="1294991508">
      <w:bodyDiv w:val="1"/>
      <w:marLeft w:val="0"/>
      <w:marRight w:val="0"/>
      <w:marTop w:val="0"/>
      <w:marBottom w:val="0"/>
      <w:divBdr>
        <w:top w:val="none" w:sz="0" w:space="0" w:color="auto"/>
        <w:left w:val="none" w:sz="0" w:space="0" w:color="auto"/>
        <w:bottom w:val="none" w:sz="0" w:space="0" w:color="auto"/>
        <w:right w:val="none" w:sz="0" w:space="0" w:color="auto"/>
      </w:divBdr>
    </w:div>
    <w:div w:id="1297763686">
      <w:bodyDiv w:val="1"/>
      <w:marLeft w:val="0"/>
      <w:marRight w:val="0"/>
      <w:marTop w:val="0"/>
      <w:marBottom w:val="0"/>
      <w:divBdr>
        <w:top w:val="none" w:sz="0" w:space="0" w:color="auto"/>
        <w:left w:val="none" w:sz="0" w:space="0" w:color="auto"/>
        <w:bottom w:val="none" w:sz="0" w:space="0" w:color="auto"/>
        <w:right w:val="none" w:sz="0" w:space="0" w:color="auto"/>
      </w:divBdr>
    </w:div>
    <w:div w:id="1315522531">
      <w:bodyDiv w:val="1"/>
      <w:marLeft w:val="0"/>
      <w:marRight w:val="0"/>
      <w:marTop w:val="0"/>
      <w:marBottom w:val="0"/>
      <w:divBdr>
        <w:top w:val="none" w:sz="0" w:space="0" w:color="auto"/>
        <w:left w:val="none" w:sz="0" w:space="0" w:color="auto"/>
        <w:bottom w:val="none" w:sz="0" w:space="0" w:color="auto"/>
        <w:right w:val="none" w:sz="0" w:space="0" w:color="auto"/>
      </w:divBdr>
    </w:div>
    <w:div w:id="1323315744">
      <w:bodyDiv w:val="1"/>
      <w:marLeft w:val="0"/>
      <w:marRight w:val="0"/>
      <w:marTop w:val="0"/>
      <w:marBottom w:val="0"/>
      <w:divBdr>
        <w:top w:val="none" w:sz="0" w:space="0" w:color="auto"/>
        <w:left w:val="none" w:sz="0" w:space="0" w:color="auto"/>
        <w:bottom w:val="none" w:sz="0" w:space="0" w:color="auto"/>
        <w:right w:val="none" w:sz="0" w:space="0" w:color="auto"/>
      </w:divBdr>
    </w:div>
    <w:div w:id="1323653634">
      <w:bodyDiv w:val="1"/>
      <w:marLeft w:val="0"/>
      <w:marRight w:val="0"/>
      <w:marTop w:val="0"/>
      <w:marBottom w:val="0"/>
      <w:divBdr>
        <w:top w:val="none" w:sz="0" w:space="0" w:color="auto"/>
        <w:left w:val="none" w:sz="0" w:space="0" w:color="auto"/>
        <w:bottom w:val="none" w:sz="0" w:space="0" w:color="auto"/>
        <w:right w:val="none" w:sz="0" w:space="0" w:color="auto"/>
      </w:divBdr>
    </w:div>
    <w:div w:id="1356807795">
      <w:bodyDiv w:val="1"/>
      <w:marLeft w:val="0"/>
      <w:marRight w:val="0"/>
      <w:marTop w:val="0"/>
      <w:marBottom w:val="0"/>
      <w:divBdr>
        <w:top w:val="none" w:sz="0" w:space="0" w:color="auto"/>
        <w:left w:val="none" w:sz="0" w:space="0" w:color="auto"/>
        <w:bottom w:val="none" w:sz="0" w:space="0" w:color="auto"/>
        <w:right w:val="none" w:sz="0" w:space="0" w:color="auto"/>
      </w:divBdr>
    </w:div>
    <w:div w:id="1394813209">
      <w:bodyDiv w:val="1"/>
      <w:marLeft w:val="0"/>
      <w:marRight w:val="0"/>
      <w:marTop w:val="0"/>
      <w:marBottom w:val="0"/>
      <w:divBdr>
        <w:top w:val="none" w:sz="0" w:space="0" w:color="auto"/>
        <w:left w:val="none" w:sz="0" w:space="0" w:color="auto"/>
        <w:bottom w:val="none" w:sz="0" w:space="0" w:color="auto"/>
        <w:right w:val="none" w:sz="0" w:space="0" w:color="auto"/>
      </w:divBdr>
    </w:div>
    <w:div w:id="1417746065">
      <w:bodyDiv w:val="1"/>
      <w:marLeft w:val="0"/>
      <w:marRight w:val="0"/>
      <w:marTop w:val="0"/>
      <w:marBottom w:val="0"/>
      <w:divBdr>
        <w:top w:val="none" w:sz="0" w:space="0" w:color="auto"/>
        <w:left w:val="none" w:sz="0" w:space="0" w:color="auto"/>
        <w:bottom w:val="none" w:sz="0" w:space="0" w:color="auto"/>
        <w:right w:val="none" w:sz="0" w:space="0" w:color="auto"/>
      </w:divBdr>
    </w:div>
    <w:div w:id="1433281616">
      <w:bodyDiv w:val="1"/>
      <w:marLeft w:val="0"/>
      <w:marRight w:val="0"/>
      <w:marTop w:val="0"/>
      <w:marBottom w:val="0"/>
      <w:divBdr>
        <w:top w:val="none" w:sz="0" w:space="0" w:color="auto"/>
        <w:left w:val="none" w:sz="0" w:space="0" w:color="auto"/>
        <w:bottom w:val="none" w:sz="0" w:space="0" w:color="auto"/>
        <w:right w:val="none" w:sz="0" w:space="0" w:color="auto"/>
      </w:divBdr>
    </w:div>
    <w:div w:id="1454981390">
      <w:bodyDiv w:val="1"/>
      <w:marLeft w:val="0"/>
      <w:marRight w:val="0"/>
      <w:marTop w:val="0"/>
      <w:marBottom w:val="0"/>
      <w:divBdr>
        <w:top w:val="none" w:sz="0" w:space="0" w:color="auto"/>
        <w:left w:val="none" w:sz="0" w:space="0" w:color="auto"/>
        <w:bottom w:val="none" w:sz="0" w:space="0" w:color="auto"/>
        <w:right w:val="none" w:sz="0" w:space="0" w:color="auto"/>
      </w:divBdr>
    </w:div>
    <w:div w:id="1494100655">
      <w:bodyDiv w:val="1"/>
      <w:marLeft w:val="0"/>
      <w:marRight w:val="0"/>
      <w:marTop w:val="0"/>
      <w:marBottom w:val="0"/>
      <w:divBdr>
        <w:top w:val="none" w:sz="0" w:space="0" w:color="auto"/>
        <w:left w:val="none" w:sz="0" w:space="0" w:color="auto"/>
        <w:bottom w:val="none" w:sz="0" w:space="0" w:color="auto"/>
        <w:right w:val="none" w:sz="0" w:space="0" w:color="auto"/>
      </w:divBdr>
    </w:div>
    <w:div w:id="1509717142">
      <w:bodyDiv w:val="1"/>
      <w:marLeft w:val="0"/>
      <w:marRight w:val="0"/>
      <w:marTop w:val="0"/>
      <w:marBottom w:val="0"/>
      <w:divBdr>
        <w:top w:val="none" w:sz="0" w:space="0" w:color="auto"/>
        <w:left w:val="none" w:sz="0" w:space="0" w:color="auto"/>
        <w:bottom w:val="none" w:sz="0" w:space="0" w:color="auto"/>
        <w:right w:val="none" w:sz="0" w:space="0" w:color="auto"/>
      </w:divBdr>
    </w:div>
    <w:div w:id="1523399050">
      <w:bodyDiv w:val="1"/>
      <w:marLeft w:val="0"/>
      <w:marRight w:val="0"/>
      <w:marTop w:val="0"/>
      <w:marBottom w:val="0"/>
      <w:divBdr>
        <w:top w:val="none" w:sz="0" w:space="0" w:color="auto"/>
        <w:left w:val="none" w:sz="0" w:space="0" w:color="auto"/>
        <w:bottom w:val="none" w:sz="0" w:space="0" w:color="auto"/>
        <w:right w:val="none" w:sz="0" w:space="0" w:color="auto"/>
      </w:divBdr>
    </w:div>
    <w:div w:id="1590383888">
      <w:bodyDiv w:val="1"/>
      <w:marLeft w:val="0"/>
      <w:marRight w:val="0"/>
      <w:marTop w:val="0"/>
      <w:marBottom w:val="0"/>
      <w:divBdr>
        <w:top w:val="none" w:sz="0" w:space="0" w:color="auto"/>
        <w:left w:val="none" w:sz="0" w:space="0" w:color="auto"/>
        <w:bottom w:val="none" w:sz="0" w:space="0" w:color="auto"/>
        <w:right w:val="none" w:sz="0" w:space="0" w:color="auto"/>
      </w:divBdr>
    </w:div>
    <w:div w:id="1629434827">
      <w:bodyDiv w:val="1"/>
      <w:marLeft w:val="0"/>
      <w:marRight w:val="0"/>
      <w:marTop w:val="0"/>
      <w:marBottom w:val="0"/>
      <w:divBdr>
        <w:top w:val="none" w:sz="0" w:space="0" w:color="auto"/>
        <w:left w:val="none" w:sz="0" w:space="0" w:color="auto"/>
        <w:bottom w:val="none" w:sz="0" w:space="0" w:color="auto"/>
        <w:right w:val="none" w:sz="0" w:space="0" w:color="auto"/>
      </w:divBdr>
    </w:div>
    <w:div w:id="1664118760">
      <w:bodyDiv w:val="1"/>
      <w:marLeft w:val="0"/>
      <w:marRight w:val="0"/>
      <w:marTop w:val="0"/>
      <w:marBottom w:val="0"/>
      <w:divBdr>
        <w:top w:val="none" w:sz="0" w:space="0" w:color="auto"/>
        <w:left w:val="none" w:sz="0" w:space="0" w:color="auto"/>
        <w:bottom w:val="none" w:sz="0" w:space="0" w:color="auto"/>
        <w:right w:val="none" w:sz="0" w:space="0" w:color="auto"/>
      </w:divBdr>
    </w:div>
    <w:div w:id="1680427859">
      <w:bodyDiv w:val="1"/>
      <w:marLeft w:val="0"/>
      <w:marRight w:val="0"/>
      <w:marTop w:val="0"/>
      <w:marBottom w:val="0"/>
      <w:divBdr>
        <w:top w:val="none" w:sz="0" w:space="0" w:color="auto"/>
        <w:left w:val="none" w:sz="0" w:space="0" w:color="auto"/>
        <w:bottom w:val="none" w:sz="0" w:space="0" w:color="auto"/>
        <w:right w:val="none" w:sz="0" w:space="0" w:color="auto"/>
      </w:divBdr>
    </w:div>
    <w:div w:id="1725831361">
      <w:bodyDiv w:val="1"/>
      <w:marLeft w:val="0"/>
      <w:marRight w:val="0"/>
      <w:marTop w:val="0"/>
      <w:marBottom w:val="0"/>
      <w:divBdr>
        <w:top w:val="none" w:sz="0" w:space="0" w:color="auto"/>
        <w:left w:val="none" w:sz="0" w:space="0" w:color="auto"/>
        <w:bottom w:val="none" w:sz="0" w:space="0" w:color="auto"/>
        <w:right w:val="none" w:sz="0" w:space="0" w:color="auto"/>
      </w:divBdr>
    </w:div>
    <w:div w:id="1728799432">
      <w:bodyDiv w:val="1"/>
      <w:marLeft w:val="0"/>
      <w:marRight w:val="0"/>
      <w:marTop w:val="0"/>
      <w:marBottom w:val="0"/>
      <w:divBdr>
        <w:top w:val="none" w:sz="0" w:space="0" w:color="auto"/>
        <w:left w:val="none" w:sz="0" w:space="0" w:color="auto"/>
        <w:bottom w:val="none" w:sz="0" w:space="0" w:color="auto"/>
        <w:right w:val="none" w:sz="0" w:space="0" w:color="auto"/>
      </w:divBdr>
    </w:div>
    <w:div w:id="1755930102">
      <w:bodyDiv w:val="1"/>
      <w:marLeft w:val="0"/>
      <w:marRight w:val="0"/>
      <w:marTop w:val="0"/>
      <w:marBottom w:val="0"/>
      <w:divBdr>
        <w:top w:val="none" w:sz="0" w:space="0" w:color="auto"/>
        <w:left w:val="none" w:sz="0" w:space="0" w:color="auto"/>
        <w:bottom w:val="none" w:sz="0" w:space="0" w:color="auto"/>
        <w:right w:val="none" w:sz="0" w:space="0" w:color="auto"/>
      </w:divBdr>
    </w:div>
    <w:div w:id="1815172580">
      <w:bodyDiv w:val="1"/>
      <w:marLeft w:val="0"/>
      <w:marRight w:val="0"/>
      <w:marTop w:val="0"/>
      <w:marBottom w:val="0"/>
      <w:divBdr>
        <w:top w:val="none" w:sz="0" w:space="0" w:color="auto"/>
        <w:left w:val="none" w:sz="0" w:space="0" w:color="auto"/>
        <w:bottom w:val="none" w:sz="0" w:space="0" w:color="auto"/>
        <w:right w:val="none" w:sz="0" w:space="0" w:color="auto"/>
      </w:divBdr>
    </w:div>
    <w:div w:id="1826320049">
      <w:bodyDiv w:val="1"/>
      <w:marLeft w:val="0"/>
      <w:marRight w:val="0"/>
      <w:marTop w:val="0"/>
      <w:marBottom w:val="0"/>
      <w:divBdr>
        <w:top w:val="none" w:sz="0" w:space="0" w:color="auto"/>
        <w:left w:val="none" w:sz="0" w:space="0" w:color="auto"/>
        <w:bottom w:val="none" w:sz="0" w:space="0" w:color="auto"/>
        <w:right w:val="none" w:sz="0" w:space="0" w:color="auto"/>
      </w:divBdr>
    </w:div>
    <w:div w:id="1855025558">
      <w:bodyDiv w:val="1"/>
      <w:marLeft w:val="0"/>
      <w:marRight w:val="0"/>
      <w:marTop w:val="0"/>
      <w:marBottom w:val="0"/>
      <w:divBdr>
        <w:top w:val="none" w:sz="0" w:space="0" w:color="auto"/>
        <w:left w:val="none" w:sz="0" w:space="0" w:color="auto"/>
        <w:bottom w:val="none" w:sz="0" w:space="0" w:color="auto"/>
        <w:right w:val="none" w:sz="0" w:space="0" w:color="auto"/>
      </w:divBdr>
      <w:divsChild>
        <w:div w:id="2023626473">
          <w:marLeft w:val="-225"/>
          <w:marRight w:val="-225"/>
          <w:marTop w:val="0"/>
          <w:marBottom w:val="0"/>
          <w:divBdr>
            <w:top w:val="none" w:sz="0" w:space="0" w:color="auto"/>
            <w:left w:val="none" w:sz="0" w:space="0" w:color="auto"/>
            <w:bottom w:val="none" w:sz="0" w:space="0" w:color="auto"/>
            <w:right w:val="none" w:sz="0" w:space="0" w:color="auto"/>
          </w:divBdr>
          <w:divsChild>
            <w:div w:id="517744691">
              <w:marLeft w:val="0"/>
              <w:marRight w:val="0"/>
              <w:marTop w:val="0"/>
              <w:marBottom w:val="300"/>
              <w:divBdr>
                <w:top w:val="none" w:sz="0" w:space="0" w:color="auto"/>
                <w:left w:val="none" w:sz="0" w:space="0" w:color="auto"/>
                <w:bottom w:val="single" w:sz="6" w:space="9" w:color="CCCCCC"/>
                <w:right w:val="none" w:sz="0" w:space="0" w:color="auto"/>
              </w:divBdr>
            </w:div>
            <w:div w:id="883562035">
              <w:marLeft w:val="0"/>
              <w:marRight w:val="0"/>
              <w:marTop w:val="0"/>
              <w:marBottom w:val="0"/>
              <w:divBdr>
                <w:top w:val="none" w:sz="0" w:space="0" w:color="auto"/>
                <w:left w:val="none" w:sz="0" w:space="0" w:color="auto"/>
                <w:bottom w:val="none" w:sz="0" w:space="0" w:color="auto"/>
                <w:right w:val="none" w:sz="0" w:space="0" w:color="auto"/>
              </w:divBdr>
            </w:div>
            <w:div w:id="1463964295">
              <w:marLeft w:val="0"/>
              <w:marRight w:val="0"/>
              <w:marTop w:val="0"/>
              <w:marBottom w:val="0"/>
              <w:divBdr>
                <w:top w:val="none" w:sz="0" w:space="0" w:color="auto"/>
                <w:left w:val="none" w:sz="0" w:space="0" w:color="auto"/>
                <w:bottom w:val="none" w:sz="0" w:space="0" w:color="auto"/>
                <w:right w:val="none" w:sz="0" w:space="0" w:color="auto"/>
              </w:divBdr>
            </w:div>
            <w:div w:id="1511867099">
              <w:marLeft w:val="0"/>
              <w:marRight w:val="0"/>
              <w:marTop w:val="0"/>
              <w:marBottom w:val="0"/>
              <w:divBdr>
                <w:top w:val="none" w:sz="0" w:space="0" w:color="auto"/>
                <w:left w:val="none" w:sz="0" w:space="0" w:color="auto"/>
                <w:bottom w:val="none" w:sz="0" w:space="0" w:color="auto"/>
                <w:right w:val="none" w:sz="0" w:space="0" w:color="auto"/>
              </w:divBdr>
              <w:divsChild>
                <w:div w:id="44303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07072">
          <w:marLeft w:val="-225"/>
          <w:marRight w:val="-225"/>
          <w:marTop w:val="0"/>
          <w:marBottom w:val="0"/>
          <w:divBdr>
            <w:top w:val="none" w:sz="0" w:space="0" w:color="auto"/>
            <w:left w:val="none" w:sz="0" w:space="0" w:color="auto"/>
            <w:bottom w:val="none" w:sz="0" w:space="0" w:color="auto"/>
            <w:right w:val="none" w:sz="0" w:space="0" w:color="auto"/>
          </w:divBdr>
          <w:divsChild>
            <w:div w:id="657344760">
              <w:marLeft w:val="0"/>
              <w:marRight w:val="0"/>
              <w:marTop w:val="0"/>
              <w:marBottom w:val="0"/>
              <w:divBdr>
                <w:top w:val="none" w:sz="0" w:space="0" w:color="auto"/>
                <w:left w:val="none" w:sz="0" w:space="0" w:color="auto"/>
                <w:bottom w:val="none" w:sz="0" w:space="0" w:color="auto"/>
                <w:right w:val="none" w:sz="0" w:space="0" w:color="auto"/>
              </w:divBdr>
              <w:divsChild>
                <w:div w:id="628244222">
                  <w:marLeft w:val="0"/>
                  <w:marRight w:val="0"/>
                  <w:marTop w:val="0"/>
                  <w:marBottom w:val="0"/>
                  <w:divBdr>
                    <w:top w:val="none" w:sz="0" w:space="0" w:color="auto"/>
                    <w:left w:val="none" w:sz="0" w:space="0" w:color="auto"/>
                    <w:bottom w:val="none" w:sz="0" w:space="0" w:color="auto"/>
                    <w:right w:val="none" w:sz="0" w:space="0" w:color="auto"/>
                  </w:divBdr>
                </w:div>
                <w:div w:id="93837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399318">
      <w:bodyDiv w:val="1"/>
      <w:marLeft w:val="0"/>
      <w:marRight w:val="0"/>
      <w:marTop w:val="0"/>
      <w:marBottom w:val="0"/>
      <w:divBdr>
        <w:top w:val="none" w:sz="0" w:space="0" w:color="auto"/>
        <w:left w:val="none" w:sz="0" w:space="0" w:color="auto"/>
        <w:bottom w:val="none" w:sz="0" w:space="0" w:color="auto"/>
        <w:right w:val="none" w:sz="0" w:space="0" w:color="auto"/>
      </w:divBdr>
    </w:div>
    <w:div w:id="1874807444">
      <w:bodyDiv w:val="1"/>
      <w:marLeft w:val="0"/>
      <w:marRight w:val="0"/>
      <w:marTop w:val="0"/>
      <w:marBottom w:val="0"/>
      <w:divBdr>
        <w:top w:val="none" w:sz="0" w:space="0" w:color="auto"/>
        <w:left w:val="none" w:sz="0" w:space="0" w:color="auto"/>
        <w:bottom w:val="none" w:sz="0" w:space="0" w:color="auto"/>
        <w:right w:val="none" w:sz="0" w:space="0" w:color="auto"/>
      </w:divBdr>
    </w:div>
    <w:div w:id="1890410068">
      <w:bodyDiv w:val="1"/>
      <w:marLeft w:val="0"/>
      <w:marRight w:val="0"/>
      <w:marTop w:val="0"/>
      <w:marBottom w:val="0"/>
      <w:divBdr>
        <w:top w:val="none" w:sz="0" w:space="0" w:color="auto"/>
        <w:left w:val="none" w:sz="0" w:space="0" w:color="auto"/>
        <w:bottom w:val="none" w:sz="0" w:space="0" w:color="auto"/>
        <w:right w:val="none" w:sz="0" w:space="0" w:color="auto"/>
      </w:divBdr>
    </w:div>
    <w:div w:id="1924758418">
      <w:bodyDiv w:val="1"/>
      <w:marLeft w:val="0"/>
      <w:marRight w:val="0"/>
      <w:marTop w:val="0"/>
      <w:marBottom w:val="0"/>
      <w:divBdr>
        <w:top w:val="none" w:sz="0" w:space="0" w:color="auto"/>
        <w:left w:val="none" w:sz="0" w:space="0" w:color="auto"/>
        <w:bottom w:val="none" w:sz="0" w:space="0" w:color="auto"/>
        <w:right w:val="none" w:sz="0" w:space="0" w:color="auto"/>
      </w:divBdr>
    </w:div>
    <w:div w:id="1934047722">
      <w:bodyDiv w:val="1"/>
      <w:marLeft w:val="0"/>
      <w:marRight w:val="0"/>
      <w:marTop w:val="0"/>
      <w:marBottom w:val="0"/>
      <w:divBdr>
        <w:top w:val="none" w:sz="0" w:space="0" w:color="auto"/>
        <w:left w:val="none" w:sz="0" w:space="0" w:color="auto"/>
        <w:bottom w:val="none" w:sz="0" w:space="0" w:color="auto"/>
        <w:right w:val="none" w:sz="0" w:space="0" w:color="auto"/>
      </w:divBdr>
    </w:div>
    <w:div w:id="1951351067">
      <w:bodyDiv w:val="1"/>
      <w:marLeft w:val="0"/>
      <w:marRight w:val="0"/>
      <w:marTop w:val="0"/>
      <w:marBottom w:val="0"/>
      <w:divBdr>
        <w:top w:val="none" w:sz="0" w:space="0" w:color="auto"/>
        <w:left w:val="none" w:sz="0" w:space="0" w:color="auto"/>
        <w:bottom w:val="none" w:sz="0" w:space="0" w:color="auto"/>
        <w:right w:val="none" w:sz="0" w:space="0" w:color="auto"/>
      </w:divBdr>
    </w:div>
    <w:div w:id="1954944144">
      <w:bodyDiv w:val="1"/>
      <w:marLeft w:val="0"/>
      <w:marRight w:val="0"/>
      <w:marTop w:val="0"/>
      <w:marBottom w:val="0"/>
      <w:divBdr>
        <w:top w:val="none" w:sz="0" w:space="0" w:color="auto"/>
        <w:left w:val="none" w:sz="0" w:space="0" w:color="auto"/>
        <w:bottom w:val="none" w:sz="0" w:space="0" w:color="auto"/>
        <w:right w:val="none" w:sz="0" w:space="0" w:color="auto"/>
      </w:divBdr>
    </w:div>
    <w:div w:id="1977567337">
      <w:bodyDiv w:val="1"/>
      <w:marLeft w:val="0"/>
      <w:marRight w:val="0"/>
      <w:marTop w:val="0"/>
      <w:marBottom w:val="0"/>
      <w:divBdr>
        <w:top w:val="none" w:sz="0" w:space="0" w:color="auto"/>
        <w:left w:val="none" w:sz="0" w:space="0" w:color="auto"/>
        <w:bottom w:val="none" w:sz="0" w:space="0" w:color="auto"/>
        <w:right w:val="none" w:sz="0" w:space="0" w:color="auto"/>
      </w:divBdr>
    </w:div>
    <w:div w:id="2074424803">
      <w:bodyDiv w:val="1"/>
      <w:marLeft w:val="0"/>
      <w:marRight w:val="0"/>
      <w:marTop w:val="0"/>
      <w:marBottom w:val="0"/>
      <w:divBdr>
        <w:top w:val="none" w:sz="0" w:space="0" w:color="auto"/>
        <w:left w:val="none" w:sz="0" w:space="0" w:color="auto"/>
        <w:bottom w:val="none" w:sz="0" w:space="0" w:color="auto"/>
        <w:right w:val="none" w:sz="0" w:space="0" w:color="auto"/>
      </w:divBdr>
    </w:div>
    <w:div w:id="2103796008">
      <w:bodyDiv w:val="1"/>
      <w:marLeft w:val="0"/>
      <w:marRight w:val="0"/>
      <w:marTop w:val="0"/>
      <w:marBottom w:val="0"/>
      <w:divBdr>
        <w:top w:val="none" w:sz="0" w:space="0" w:color="auto"/>
        <w:left w:val="none" w:sz="0" w:space="0" w:color="auto"/>
        <w:bottom w:val="none" w:sz="0" w:space="0" w:color="auto"/>
        <w:right w:val="none" w:sz="0" w:space="0" w:color="auto"/>
      </w:divBdr>
    </w:div>
    <w:div w:id="2122874438">
      <w:bodyDiv w:val="1"/>
      <w:marLeft w:val="0"/>
      <w:marRight w:val="0"/>
      <w:marTop w:val="0"/>
      <w:marBottom w:val="0"/>
      <w:divBdr>
        <w:top w:val="none" w:sz="0" w:space="0" w:color="auto"/>
        <w:left w:val="none" w:sz="0" w:space="0" w:color="auto"/>
        <w:bottom w:val="none" w:sz="0" w:space="0" w:color="auto"/>
        <w:right w:val="none" w:sz="0" w:space="0" w:color="auto"/>
      </w:divBdr>
    </w:div>
    <w:div w:id="21244179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8A902-334C-49B0-9C64-3D7A40309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27</Pages>
  <Words>4861</Words>
  <Characters>27708</Characters>
  <Application>Microsoft Office Word</Application>
  <DocSecurity>0</DocSecurity>
  <Lines>230</Lines>
  <Paragraphs>65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phuongcloudit.com</Company>
  <LinksUpToDate>false</LinksUpToDate>
  <CharactersWithSpaces>32504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Hoang Thang</dc:creator>
  <cp:lastModifiedBy>DGC</cp:lastModifiedBy>
  <cp:revision>6</cp:revision>
  <cp:lastPrinted>2023-11-26T09:39:00Z</cp:lastPrinted>
  <dcterms:created xsi:type="dcterms:W3CDTF">2024-01-21T06:33:00Z</dcterms:created>
  <dcterms:modified xsi:type="dcterms:W3CDTF">2024-02-26T01:20:00Z</dcterms:modified>
</cp:coreProperties>
</file>